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4A1DF" w14:textId="5D87E05B" w:rsidR="00F25BE1" w:rsidRDefault="003435B8">
      <w:pPr>
        <w:rPr>
          <w:lang w:val="en-US"/>
        </w:rPr>
      </w:pPr>
      <w:r>
        <w:rPr>
          <w:lang w:val="en-US"/>
        </w:rPr>
        <w:t>Task 2.1</w:t>
      </w:r>
    </w:p>
    <w:p w14:paraId="5741AC2E" w14:textId="77777777" w:rsidR="003435B8" w:rsidRPr="003435B8" w:rsidRDefault="003435B8" w:rsidP="003435B8">
      <w:pPr>
        <w:rPr>
          <w:lang w:val="en-US"/>
        </w:rPr>
      </w:pPr>
      <w:r w:rsidRPr="003435B8">
        <w:rPr>
          <w:lang w:val="en-US"/>
        </w:rPr>
        <w:t>unlogged files skip WAL loggings, which are important for D in ACID, durability against accidents.</w:t>
      </w:r>
    </w:p>
    <w:p w14:paraId="4873B112" w14:textId="6C25370B" w:rsidR="003435B8" w:rsidRDefault="003435B8" w:rsidP="003435B8">
      <w:pPr>
        <w:rPr>
          <w:lang w:val="en-US"/>
        </w:rPr>
      </w:pPr>
      <w:r w:rsidRPr="003435B8">
        <w:rPr>
          <w:lang w:val="en-US"/>
        </w:rPr>
        <w:t>Skipping WAL loggings</w:t>
      </w:r>
      <w:r>
        <w:rPr>
          <w:lang w:val="en-US"/>
        </w:rPr>
        <w:t xml:space="preserve"> significantly speeds up the inserting.</w:t>
      </w:r>
      <w:r>
        <w:rPr>
          <w:lang w:val="en-US"/>
        </w:rPr>
        <w:br/>
      </w:r>
      <w:r>
        <w:rPr>
          <w:lang w:val="en-US"/>
        </w:rPr>
        <w:br/>
        <w:t>It took more than 7 seconds for logged table to insert 5 mil rows and just around 1 second for the unlogged table.</w:t>
      </w:r>
      <w:r>
        <w:rPr>
          <w:lang w:val="en-US"/>
        </w:rPr>
        <w:br/>
      </w:r>
      <w:r>
        <w:rPr>
          <w:lang w:val="en-US"/>
        </w:rPr>
        <w:br/>
      </w:r>
      <w:r w:rsidRPr="003435B8">
        <w:rPr>
          <w:lang w:val="en-US"/>
        </w:rPr>
        <w:t xml:space="preserve">--Planning Time: 0.090 </w:t>
      </w:r>
      <w:proofErr w:type="spellStart"/>
      <w:r w:rsidRPr="003435B8">
        <w:rPr>
          <w:lang w:val="en-US"/>
        </w:rPr>
        <w:t>ms</w:t>
      </w:r>
      <w:proofErr w:type="spellEnd"/>
      <w:r>
        <w:rPr>
          <w:lang w:val="en-US"/>
        </w:rPr>
        <w:br/>
      </w:r>
      <w:r w:rsidRPr="003435B8">
        <w:rPr>
          <w:lang w:val="en-US"/>
        </w:rPr>
        <w:t xml:space="preserve">--Execution Time: 7879.475 </w:t>
      </w:r>
      <w:proofErr w:type="spellStart"/>
      <w:r w:rsidRPr="003435B8">
        <w:rPr>
          <w:lang w:val="en-US"/>
        </w:rPr>
        <w:t>ms</w:t>
      </w:r>
      <w:proofErr w:type="spellEnd"/>
      <w:r>
        <w:rPr>
          <w:lang w:val="en-US"/>
        </w:rPr>
        <w:br/>
      </w:r>
    </w:p>
    <w:p w14:paraId="75822710" w14:textId="6C4050C0" w:rsidR="003435B8" w:rsidRDefault="003435B8" w:rsidP="003435B8">
      <w:pPr>
        <w:rPr>
          <w:lang w:val="en-US"/>
        </w:rPr>
      </w:pPr>
      <w:r w:rsidRPr="003435B8">
        <w:rPr>
          <w:lang w:val="en-US"/>
        </w:rPr>
        <w:t xml:space="preserve">--Planning Time: 0.058 </w:t>
      </w:r>
      <w:proofErr w:type="spellStart"/>
      <w:r w:rsidRPr="003435B8">
        <w:rPr>
          <w:lang w:val="en-US"/>
        </w:rPr>
        <w:t>ms</w:t>
      </w:r>
      <w:proofErr w:type="spellEnd"/>
      <w:r>
        <w:rPr>
          <w:lang w:val="en-US"/>
        </w:rPr>
        <w:br/>
      </w:r>
      <w:r w:rsidRPr="003435B8">
        <w:rPr>
          <w:lang w:val="en-US"/>
        </w:rPr>
        <w:t xml:space="preserve">--Execution Time: 1233.028 </w:t>
      </w:r>
      <w:proofErr w:type="spellStart"/>
      <w:r w:rsidRPr="003435B8">
        <w:rPr>
          <w:lang w:val="en-US"/>
        </w:rPr>
        <w:t>ms</w:t>
      </w:r>
      <w:proofErr w:type="spellEnd"/>
      <w:r>
        <w:rPr>
          <w:noProof/>
          <w:lang w:val="en-US"/>
        </w:rPr>
        <w:drawing>
          <wp:inline distT="0" distB="0" distL="0" distR="0" wp14:anchorId="7A66BAD3" wp14:editId="40B6F9AC">
            <wp:extent cx="5731510" cy="4402455"/>
            <wp:effectExtent l="0" t="0" r="0" b="4445"/>
            <wp:docPr id="25584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49954" name="Picture 25584995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4402455"/>
                    </a:xfrm>
                    <a:prstGeom prst="rect">
                      <a:avLst/>
                    </a:prstGeom>
                  </pic:spPr>
                </pic:pic>
              </a:graphicData>
            </a:graphic>
          </wp:inline>
        </w:drawing>
      </w:r>
    </w:p>
    <w:p w14:paraId="09278F70" w14:textId="77777777" w:rsidR="003435B8" w:rsidRDefault="003435B8" w:rsidP="003435B8">
      <w:pPr>
        <w:rPr>
          <w:lang w:val="en-US"/>
        </w:rPr>
      </w:pPr>
    </w:p>
    <w:p w14:paraId="4131363E" w14:textId="77777777" w:rsidR="00A6157A" w:rsidRDefault="00A6157A" w:rsidP="003435B8">
      <w:pPr>
        <w:rPr>
          <w:lang w:val="en-US"/>
        </w:rPr>
      </w:pPr>
    </w:p>
    <w:p w14:paraId="08DCE886" w14:textId="77777777" w:rsidR="00A6157A" w:rsidRDefault="00A6157A" w:rsidP="003435B8">
      <w:pPr>
        <w:rPr>
          <w:lang w:val="en-US"/>
        </w:rPr>
      </w:pPr>
    </w:p>
    <w:p w14:paraId="77770AEF" w14:textId="77777777" w:rsidR="00A6157A" w:rsidRDefault="00A6157A" w:rsidP="003435B8">
      <w:pPr>
        <w:rPr>
          <w:lang w:val="en-US"/>
        </w:rPr>
      </w:pPr>
    </w:p>
    <w:p w14:paraId="6DD8AD23" w14:textId="1DD109F0" w:rsidR="003435B8" w:rsidRDefault="009D1CBC" w:rsidP="003435B8">
      <w:pPr>
        <w:rPr>
          <w:lang w:val="en-US"/>
        </w:rPr>
      </w:pPr>
      <w:r>
        <w:rPr>
          <w:lang w:val="en-US"/>
        </w:rPr>
        <w:lastRenderedPageBreak/>
        <w:t>Task 2.2</w:t>
      </w:r>
    </w:p>
    <w:p w14:paraId="5F1BCB8D" w14:textId="4659C275" w:rsidR="00A6157A" w:rsidRDefault="00A6157A" w:rsidP="003435B8">
      <w:pPr>
        <w:rPr>
          <w:lang w:val="en-US"/>
        </w:rPr>
      </w:pPr>
      <w:r>
        <w:rPr>
          <w:lang w:val="en-US"/>
        </w:rPr>
        <w:t>Inserting values into inherited tables also adds those values to the parent tables. Child tables have their own and parent columns, so it becomes more important for clarity and accuracy to specifically select which columns are the values being inserted into.</w:t>
      </w:r>
      <w:r>
        <w:rPr>
          <w:lang w:val="en-US"/>
        </w:rPr>
        <w:br/>
      </w:r>
      <w:r>
        <w:rPr>
          <w:lang w:val="en-US"/>
        </w:rPr>
        <w:br/>
        <w:t>ONLY keyword can be used to disregard data from child tables.</w:t>
      </w:r>
      <w:r>
        <w:rPr>
          <w:lang w:val="en-US"/>
        </w:rPr>
        <w:br/>
        <w:t>Updating parent table updates child table too. Updating with ‘Only’ keyword leaves the child table unchanged.</w:t>
      </w:r>
      <w:r>
        <w:rPr>
          <w:lang w:val="en-US"/>
        </w:rPr>
        <w:br/>
      </w:r>
      <w:r>
        <w:rPr>
          <w:lang w:val="en-US"/>
        </w:rPr>
        <w:br/>
        <w:t>Altering parent table alters child table too.</w:t>
      </w:r>
      <w:r w:rsidR="00301F44">
        <w:rPr>
          <w:lang w:val="en-US"/>
        </w:rPr>
        <w:t xml:space="preserve"> Whether adding columns or creating constraints NO INHERIT can contain the change only to the parent table.</w:t>
      </w:r>
      <w:r w:rsidR="00301F44">
        <w:rPr>
          <w:lang w:val="en-US"/>
        </w:rPr>
        <w:br/>
      </w:r>
      <w:r w:rsidR="00301F44">
        <w:rPr>
          <w:lang w:val="en-US"/>
        </w:rPr>
        <w:br/>
        <w:t>However, even if applying uniqueness constraint without NO INHERIT, global uniqueness between parent and child tables combined won’t be enforced.</w:t>
      </w:r>
    </w:p>
    <w:p w14:paraId="78346081" w14:textId="6D7A9266" w:rsidR="009D1CBC" w:rsidRDefault="009D1CBC" w:rsidP="003435B8">
      <w:pPr>
        <w:rPr>
          <w:lang w:val="en-US"/>
        </w:rPr>
      </w:pPr>
    </w:p>
    <w:p w14:paraId="731EE386" w14:textId="030B8E6F" w:rsidR="009D1CBC" w:rsidRDefault="009D1CBC" w:rsidP="003435B8">
      <w:pPr>
        <w:rPr>
          <w:lang w:val="en-US"/>
        </w:rPr>
      </w:pPr>
      <w:r>
        <w:rPr>
          <w:lang w:val="en-US"/>
        </w:rPr>
        <w:t>Task 3.1</w:t>
      </w:r>
    </w:p>
    <w:p w14:paraId="0E37E478" w14:textId="77777777" w:rsidR="009D1CBC" w:rsidRDefault="009D1CBC" w:rsidP="009D1CBC">
      <w:pPr>
        <w:rPr>
          <w:lang w:val="en-US"/>
        </w:rPr>
      </w:pPr>
      <w:r>
        <w:rPr>
          <w:lang w:val="en-US"/>
        </w:rPr>
        <w:t xml:space="preserve">By running the select statement on </w:t>
      </w:r>
      <w:proofErr w:type="spellStart"/>
      <w:r>
        <w:rPr>
          <w:lang w:val="en-US"/>
        </w:rPr>
        <w:t>unidexed</w:t>
      </w:r>
      <w:proofErr w:type="spellEnd"/>
      <w:r>
        <w:rPr>
          <w:lang w:val="en-US"/>
        </w:rPr>
        <w:t xml:space="preserve"> table all the rows are read and assessed whether they satisfy the where condition.</w:t>
      </w:r>
      <w:r>
        <w:rPr>
          <w:lang w:val="en-US"/>
        </w:rPr>
        <w:br/>
      </w:r>
      <w:r w:rsidRPr="009D1CBC">
        <w:rPr>
          <w:i/>
          <w:iCs/>
          <w:lang w:val="en-US"/>
        </w:rPr>
        <w:t>-</w:t>
      </w:r>
      <w:proofErr w:type="gramStart"/>
      <w:r w:rsidRPr="009D1CBC">
        <w:rPr>
          <w:i/>
          <w:iCs/>
          <w:lang w:val="en-US"/>
        </w:rPr>
        <w:t>&gt;  Parallel</w:t>
      </w:r>
      <w:proofErr w:type="gramEnd"/>
      <w:r w:rsidRPr="009D1CBC">
        <w:rPr>
          <w:i/>
          <w:iCs/>
          <w:lang w:val="en-US"/>
        </w:rPr>
        <w:t xml:space="preserve"> Seq Scan on </w:t>
      </w:r>
      <w:proofErr w:type="spellStart"/>
      <w:r w:rsidRPr="009D1CBC">
        <w:rPr>
          <w:i/>
          <w:iCs/>
          <w:lang w:val="en-US"/>
        </w:rPr>
        <w:t>test_index</w:t>
      </w:r>
      <w:proofErr w:type="spellEnd"/>
      <w:r w:rsidRPr="009D1CBC">
        <w:rPr>
          <w:i/>
          <w:iCs/>
          <w:lang w:val="en-US"/>
        </w:rPr>
        <w:br/>
        <w:t>Rows Removed by Filter: 5084640</w:t>
      </w:r>
    </w:p>
    <w:p w14:paraId="69EC1DA4" w14:textId="1990546E" w:rsidR="009D1CBC" w:rsidRDefault="009D1CBC" w:rsidP="009D1CBC">
      <w:pPr>
        <w:rPr>
          <w:i/>
          <w:iCs/>
          <w:lang w:val="en-US"/>
        </w:rPr>
      </w:pPr>
      <w:r>
        <w:rPr>
          <w:lang w:val="en-US"/>
        </w:rPr>
        <w:br/>
        <w:t>The whole process took around half a second</w:t>
      </w:r>
      <w:r w:rsidR="00905532">
        <w:rPr>
          <w:lang w:val="en-US"/>
        </w:rPr>
        <w:t>.</w:t>
      </w:r>
      <w:r>
        <w:rPr>
          <w:lang w:val="en-US"/>
        </w:rPr>
        <w:br/>
      </w:r>
      <w:r w:rsidRPr="009D1CBC">
        <w:rPr>
          <w:i/>
          <w:iCs/>
          <w:lang w:val="en-US"/>
        </w:rPr>
        <w:t xml:space="preserve">Execution Time: 528.370 </w:t>
      </w:r>
      <w:proofErr w:type="spellStart"/>
      <w:r w:rsidRPr="009D1CBC">
        <w:rPr>
          <w:i/>
          <w:iCs/>
          <w:lang w:val="en-US"/>
        </w:rPr>
        <w:t>ms</w:t>
      </w:r>
      <w:proofErr w:type="spellEnd"/>
    </w:p>
    <w:p w14:paraId="2FCB5259" w14:textId="77777777" w:rsidR="00905532" w:rsidRDefault="00905532" w:rsidP="009D1CBC">
      <w:pPr>
        <w:rPr>
          <w:i/>
          <w:iCs/>
          <w:lang w:val="en-US"/>
        </w:rPr>
      </w:pPr>
    </w:p>
    <w:p w14:paraId="240CFC61" w14:textId="52C08398" w:rsidR="00905532" w:rsidRPr="00905532" w:rsidRDefault="00905532" w:rsidP="009D1CBC">
      <w:pPr>
        <w:rPr>
          <w:lang w:val="en-US"/>
        </w:rPr>
      </w:pPr>
      <w:r>
        <w:rPr>
          <w:lang w:val="en-US"/>
        </w:rPr>
        <w:t xml:space="preserve">Indexed table takes almost half the time to </w:t>
      </w:r>
      <w:proofErr w:type="gramStart"/>
      <w:r>
        <w:rPr>
          <w:lang w:val="en-US"/>
        </w:rPr>
        <w:t>complete,</w:t>
      </w:r>
      <w:proofErr w:type="gramEnd"/>
      <w:r>
        <w:rPr>
          <w:lang w:val="en-US"/>
        </w:rPr>
        <w:t xml:space="preserve"> the process is different.</w:t>
      </w:r>
      <w:r>
        <w:rPr>
          <w:lang w:val="en-US"/>
        </w:rPr>
        <w:br/>
      </w:r>
      <w:r w:rsidRPr="00905532">
        <w:rPr>
          <w:i/>
          <w:iCs/>
          <w:lang w:val="en-US"/>
        </w:rPr>
        <w:t xml:space="preserve">Execution Time: 211.491 </w:t>
      </w:r>
      <w:proofErr w:type="spellStart"/>
      <w:r w:rsidRPr="00905532">
        <w:rPr>
          <w:i/>
          <w:iCs/>
          <w:lang w:val="en-US"/>
        </w:rPr>
        <w:t>ms</w:t>
      </w:r>
      <w:proofErr w:type="spellEnd"/>
    </w:p>
    <w:p w14:paraId="71532CA8" w14:textId="77777777" w:rsidR="009D1CBC" w:rsidRDefault="009D1CBC" w:rsidP="009D1CBC">
      <w:pPr>
        <w:rPr>
          <w:i/>
          <w:iCs/>
          <w:lang w:val="en-US"/>
        </w:rPr>
      </w:pPr>
    </w:p>
    <w:p w14:paraId="116D57E6" w14:textId="50CCE1F0" w:rsidR="00275490" w:rsidRDefault="009D1CBC" w:rsidP="009D1CBC">
      <w:pPr>
        <w:rPr>
          <w:rFonts w:ascii="Sylfaen" w:eastAsia="Times New Roman" w:hAnsi="Sylfaen" w:cs="Times New Roman"/>
          <w:kern w:val="0"/>
          <w:lang w:val="en-US" w:eastAsia="en-GB"/>
          <w14:ligatures w14:val="none"/>
        </w:rPr>
      </w:pPr>
      <w:r>
        <w:rPr>
          <w:lang w:val="en-US"/>
        </w:rPr>
        <w:t xml:space="preserve">Index </w:t>
      </w:r>
      <w:r w:rsidR="00905532">
        <w:rPr>
          <w:lang w:val="en-US"/>
        </w:rPr>
        <w:t>creation ~7 seconds.</w:t>
      </w:r>
      <w:r w:rsidR="00905532">
        <w:rPr>
          <w:lang w:val="en-US"/>
        </w:rPr>
        <w:br/>
      </w:r>
      <w:r w:rsidR="00905532">
        <w:rPr>
          <w:lang w:val="en-US"/>
        </w:rPr>
        <w:br/>
      </w:r>
      <w:r w:rsidR="00905532" w:rsidRPr="00905532">
        <w:rPr>
          <w:rFonts w:ascii="Times New Roman" w:eastAsia="Times New Roman" w:hAnsi="Times New Roman" w:cs="Times New Roman"/>
          <w:kern w:val="0"/>
          <w:lang w:eastAsia="en-GB"/>
          <w14:ligatures w14:val="none"/>
        </w:rPr>
        <w:t>index size 333MB</w:t>
      </w:r>
      <w:r w:rsidR="00905532">
        <w:rPr>
          <w:rFonts w:ascii="Times New Roman" w:eastAsia="Times New Roman" w:hAnsi="Times New Roman" w:cs="Times New Roman"/>
          <w:kern w:val="0"/>
          <w:lang w:eastAsia="en-GB"/>
          <w14:ligatures w14:val="none"/>
        </w:rPr>
        <w:br/>
      </w:r>
      <w:r w:rsidR="00905532" w:rsidRPr="00905532">
        <w:rPr>
          <w:rFonts w:ascii="Times New Roman" w:eastAsia="Times New Roman" w:hAnsi="Times New Roman" w:cs="Times New Roman"/>
          <w:kern w:val="0"/>
          <w:lang w:eastAsia="en-GB"/>
          <w14:ligatures w14:val="none"/>
        </w:rPr>
        <w:t>table size 666MB</w:t>
      </w:r>
      <w:r w:rsidR="00905532">
        <w:rPr>
          <w:rFonts w:ascii="Times New Roman" w:eastAsia="Times New Roman" w:hAnsi="Times New Roman" w:cs="Times New Roman"/>
          <w:kern w:val="0"/>
          <w:lang w:eastAsia="en-GB"/>
          <w14:ligatures w14:val="none"/>
        </w:rPr>
        <w:br/>
        <w:t>total size 1004MB</w:t>
      </w:r>
      <w:r w:rsidR="006502B8">
        <w:rPr>
          <w:rFonts w:ascii="Times New Roman" w:eastAsia="Times New Roman" w:hAnsi="Times New Roman" w:cs="Times New Roman"/>
          <w:kern w:val="0"/>
          <w:lang w:eastAsia="en-GB"/>
          <w14:ligatures w14:val="none"/>
        </w:rPr>
        <w:br/>
      </w:r>
      <w:r w:rsidR="006502B8">
        <w:rPr>
          <w:rFonts w:ascii="Times New Roman" w:eastAsia="Times New Roman" w:hAnsi="Times New Roman" w:cs="Times New Roman"/>
          <w:kern w:val="0"/>
          <w:lang w:eastAsia="en-GB"/>
          <w14:ligatures w14:val="none"/>
        </w:rPr>
        <w:br/>
      </w:r>
      <w:r w:rsidR="006502B8">
        <w:rPr>
          <w:rFonts w:ascii="Times New Roman" w:eastAsia="Times New Roman" w:hAnsi="Times New Roman" w:cs="Times New Roman"/>
          <w:kern w:val="0"/>
          <w:lang w:eastAsia="en-GB"/>
          <w14:ligatures w14:val="none"/>
        </w:rPr>
        <w:br/>
      </w:r>
      <w:r w:rsidR="00275490">
        <w:rPr>
          <w:rFonts w:ascii="Sylfaen" w:eastAsia="Times New Roman" w:hAnsi="Sylfaen" w:cs="Times New Roman"/>
          <w:kern w:val="0"/>
          <w:lang w:val="en-US" w:eastAsia="en-GB"/>
          <w14:ligatures w14:val="none"/>
        </w:rPr>
        <w:t>BRIN index took ~half second to create.</w:t>
      </w:r>
      <w:r w:rsidR="00275490">
        <w:rPr>
          <w:rFonts w:ascii="Sylfaen" w:eastAsia="Times New Roman" w:hAnsi="Sylfaen" w:cs="Times New Roman"/>
          <w:kern w:val="0"/>
          <w:lang w:val="en-US" w:eastAsia="en-GB"/>
          <w14:ligatures w14:val="none"/>
        </w:rPr>
        <w:br/>
      </w:r>
      <w:r w:rsidR="00275490">
        <w:rPr>
          <w:rFonts w:ascii="Sylfaen" w:eastAsia="Times New Roman" w:hAnsi="Sylfaen" w:cs="Times New Roman"/>
          <w:kern w:val="0"/>
          <w:lang w:val="en-US" w:eastAsia="en-GB"/>
          <w14:ligatures w14:val="none"/>
        </w:rPr>
        <w:br/>
      </w:r>
      <w:r w:rsidR="00275490" w:rsidRPr="00275490">
        <w:rPr>
          <w:rFonts w:ascii="Sylfaen" w:eastAsia="Times New Roman" w:hAnsi="Sylfaen" w:cs="Times New Roman"/>
          <w:i/>
          <w:iCs/>
          <w:kern w:val="0"/>
          <w:lang w:val="en-US" w:eastAsia="en-GB"/>
          <w14:ligatures w14:val="none"/>
        </w:rPr>
        <w:t xml:space="preserve">Execution Time: 182.101 </w:t>
      </w:r>
      <w:proofErr w:type="spellStart"/>
      <w:r w:rsidR="00275490" w:rsidRPr="00275490">
        <w:rPr>
          <w:rFonts w:ascii="Sylfaen" w:eastAsia="Times New Roman" w:hAnsi="Sylfaen" w:cs="Times New Roman"/>
          <w:i/>
          <w:iCs/>
          <w:kern w:val="0"/>
          <w:lang w:val="en-US" w:eastAsia="en-GB"/>
          <w14:ligatures w14:val="none"/>
        </w:rPr>
        <w:t>ms</w:t>
      </w:r>
      <w:proofErr w:type="spellEnd"/>
      <w:r w:rsidR="00275490">
        <w:rPr>
          <w:rFonts w:ascii="Sylfaen" w:eastAsia="Times New Roman" w:hAnsi="Sylfaen" w:cs="Times New Roman"/>
          <w:i/>
          <w:iCs/>
          <w:kern w:val="0"/>
          <w:lang w:val="en-US" w:eastAsia="en-GB"/>
          <w14:ligatures w14:val="none"/>
        </w:rPr>
        <w:t xml:space="preserve"> </w:t>
      </w:r>
      <w:r w:rsidR="00275490">
        <w:rPr>
          <w:rFonts w:ascii="Sylfaen" w:eastAsia="Times New Roman" w:hAnsi="Sylfaen" w:cs="Times New Roman"/>
          <w:kern w:val="0"/>
          <w:lang w:val="en-US" w:eastAsia="en-GB"/>
          <w14:ligatures w14:val="none"/>
        </w:rPr>
        <w:t>– even less than with regular index.</w:t>
      </w:r>
      <w:r w:rsidR="00275490">
        <w:rPr>
          <w:rFonts w:ascii="Sylfaen" w:eastAsia="Times New Roman" w:hAnsi="Sylfaen" w:cs="Times New Roman"/>
          <w:kern w:val="0"/>
          <w:lang w:val="en-US" w:eastAsia="en-GB"/>
          <w14:ligatures w14:val="none"/>
        </w:rPr>
        <w:br/>
      </w:r>
      <w:r w:rsidR="00275490">
        <w:rPr>
          <w:rFonts w:ascii="Sylfaen" w:eastAsia="Times New Roman" w:hAnsi="Sylfaen" w:cs="Times New Roman"/>
          <w:kern w:val="0"/>
          <w:lang w:val="en-US" w:eastAsia="en-GB"/>
          <w14:ligatures w14:val="none"/>
        </w:rPr>
        <w:lastRenderedPageBreak/>
        <w:t>Size of the brin index is just 40KB.</w:t>
      </w:r>
      <w:r w:rsidR="00275490">
        <w:rPr>
          <w:rFonts w:ascii="Sylfaen" w:eastAsia="Times New Roman" w:hAnsi="Sylfaen" w:cs="Times New Roman"/>
          <w:kern w:val="0"/>
          <w:lang w:val="en-US" w:eastAsia="en-GB"/>
          <w14:ligatures w14:val="none"/>
        </w:rPr>
        <w:br/>
        <w:t>The way BRIN index works is suitable for some of the tables. The consecutive timestamps table is suitable for BRIN as it sorts data in block ranges. It’s approximate, finds blocks it needs and goes through the blocks themselves without indexing.</w:t>
      </w:r>
    </w:p>
    <w:p w14:paraId="11E12EFB" w14:textId="77777777" w:rsidR="000C1DFD" w:rsidRDefault="000C1DFD" w:rsidP="009D1CBC">
      <w:pPr>
        <w:rPr>
          <w:rFonts w:ascii="Sylfaen" w:eastAsia="Times New Roman" w:hAnsi="Sylfaen" w:cs="Times New Roman"/>
          <w:kern w:val="0"/>
          <w:lang w:val="en-US" w:eastAsia="en-GB"/>
          <w14:ligatures w14:val="none"/>
        </w:rPr>
      </w:pPr>
    </w:p>
    <w:p w14:paraId="109D0139" w14:textId="7F261A8E" w:rsidR="000C1DFD" w:rsidRDefault="000C1DFD" w:rsidP="009D1CBC">
      <w:pPr>
        <w:rPr>
          <w:rFonts w:ascii="Sylfaen" w:eastAsia="Times New Roman" w:hAnsi="Sylfaen" w:cs="Times New Roman"/>
          <w:kern w:val="0"/>
          <w:lang w:val="en-US" w:eastAsia="en-GB"/>
          <w14:ligatures w14:val="none"/>
        </w:rPr>
      </w:pPr>
      <w:r>
        <w:rPr>
          <w:rFonts w:ascii="Sylfaen" w:eastAsia="Times New Roman" w:hAnsi="Sylfaen" w:cs="Times New Roman"/>
          <w:kern w:val="0"/>
          <w:lang w:val="en-US" w:eastAsia="en-GB"/>
          <w14:ligatures w14:val="none"/>
        </w:rPr>
        <w:t>Task 3.2</w:t>
      </w:r>
    </w:p>
    <w:p w14:paraId="6A987CDE" w14:textId="42876AD3" w:rsidR="000C1DFD" w:rsidRDefault="00675BB4" w:rsidP="00675BB4">
      <w:pPr>
        <w:rPr>
          <w:rFonts w:ascii="Sylfaen" w:eastAsia="Times New Roman" w:hAnsi="Sylfaen" w:cs="Times New Roman"/>
          <w:kern w:val="0"/>
          <w:lang w:val="en-US" w:eastAsia="en-GB"/>
          <w14:ligatures w14:val="none"/>
        </w:rPr>
      </w:pPr>
      <w:r>
        <w:rPr>
          <w:rFonts w:ascii="Sylfaen" w:eastAsia="Times New Roman" w:hAnsi="Sylfaen" w:cs="Times New Roman"/>
          <w:kern w:val="0"/>
          <w:lang w:val="en-US" w:eastAsia="en-GB"/>
          <w14:ligatures w14:val="none"/>
        </w:rPr>
        <w:t>It took half a second to find a specific value on a table with ids and hashes.</w:t>
      </w:r>
      <w:r>
        <w:rPr>
          <w:rFonts w:ascii="Sylfaen" w:eastAsia="Times New Roman" w:hAnsi="Sylfaen" w:cs="Times New Roman"/>
          <w:kern w:val="0"/>
          <w:lang w:val="en-US" w:eastAsia="en-GB"/>
          <w14:ligatures w14:val="none"/>
        </w:rPr>
        <w:br/>
      </w:r>
      <w:r>
        <w:rPr>
          <w:rFonts w:ascii="Sylfaen" w:eastAsia="Times New Roman" w:hAnsi="Sylfaen" w:cs="Times New Roman"/>
          <w:kern w:val="0"/>
          <w:lang w:val="en-US" w:eastAsia="en-GB"/>
          <w14:ligatures w14:val="none"/>
        </w:rPr>
        <w:br/>
      </w:r>
      <w:proofErr w:type="spellStart"/>
      <w:r w:rsidRPr="00675BB4">
        <w:rPr>
          <w:rFonts w:ascii="Sylfaen" w:eastAsia="Times New Roman" w:hAnsi="Sylfaen" w:cs="Times New Roman"/>
          <w:kern w:val="0"/>
          <w:lang w:val="en-US" w:eastAsia="en-GB"/>
          <w14:ligatures w14:val="none"/>
        </w:rPr>
        <w:t>Plannig</w:t>
      </w:r>
      <w:proofErr w:type="spellEnd"/>
      <w:r w:rsidRPr="00675BB4">
        <w:rPr>
          <w:rFonts w:ascii="Sylfaen" w:eastAsia="Times New Roman" w:hAnsi="Sylfaen" w:cs="Times New Roman"/>
          <w:kern w:val="0"/>
          <w:lang w:val="en-US" w:eastAsia="en-GB"/>
          <w14:ligatures w14:val="none"/>
        </w:rPr>
        <w:t xml:space="preserve"> Time: 0.098 </w:t>
      </w:r>
      <w:proofErr w:type="spellStart"/>
      <w:r w:rsidRPr="00675BB4">
        <w:rPr>
          <w:rFonts w:ascii="Sylfaen" w:eastAsia="Times New Roman" w:hAnsi="Sylfaen" w:cs="Times New Roman"/>
          <w:kern w:val="0"/>
          <w:lang w:val="en-US" w:eastAsia="en-GB"/>
          <w14:ligatures w14:val="none"/>
        </w:rPr>
        <w:t>ms</w:t>
      </w:r>
      <w:proofErr w:type="spellEnd"/>
      <w:r>
        <w:rPr>
          <w:rFonts w:ascii="Sylfaen" w:eastAsia="Times New Roman" w:hAnsi="Sylfaen" w:cs="Times New Roman"/>
          <w:kern w:val="0"/>
          <w:lang w:val="en-US" w:eastAsia="en-GB"/>
          <w14:ligatures w14:val="none"/>
        </w:rPr>
        <w:br/>
      </w:r>
      <w:r w:rsidRPr="00675BB4">
        <w:rPr>
          <w:rFonts w:ascii="Sylfaen" w:eastAsia="Times New Roman" w:hAnsi="Sylfaen" w:cs="Times New Roman"/>
          <w:kern w:val="0"/>
          <w:lang w:val="en-US" w:eastAsia="en-GB"/>
          <w14:ligatures w14:val="none"/>
        </w:rPr>
        <w:t xml:space="preserve">Execution Time: 550.160 </w:t>
      </w:r>
      <w:proofErr w:type="spellStart"/>
      <w:r w:rsidRPr="00675BB4">
        <w:rPr>
          <w:rFonts w:ascii="Sylfaen" w:eastAsia="Times New Roman" w:hAnsi="Sylfaen" w:cs="Times New Roman"/>
          <w:kern w:val="0"/>
          <w:lang w:val="en-US" w:eastAsia="en-GB"/>
          <w14:ligatures w14:val="none"/>
        </w:rPr>
        <w:t>ms</w:t>
      </w:r>
      <w:proofErr w:type="spellEnd"/>
    </w:p>
    <w:p w14:paraId="2F344468" w14:textId="77777777" w:rsidR="00B96B14" w:rsidRDefault="00B96B14" w:rsidP="00675BB4">
      <w:pPr>
        <w:rPr>
          <w:rFonts w:ascii="Sylfaen" w:eastAsia="Times New Roman" w:hAnsi="Sylfaen" w:cs="Times New Roman"/>
          <w:kern w:val="0"/>
          <w:lang w:val="en-US" w:eastAsia="en-GB"/>
          <w14:ligatures w14:val="none"/>
        </w:rPr>
      </w:pPr>
    </w:p>
    <w:p w14:paraId="0DA68E28" w14:textId="4D39857F" w:rsidR="00B96B14" w:rsidRDefault="00B96B14" w:rsidP="00675BB4">
      <w:pPr>
        <w:rPr>
          <w:rFonts w:ascii="Sylfaen" w:eastAsia="Times New Roman" w:hAnsi="Sylfaen" w:cs="Times New Roman"/>
          <w:kern w:val="0"/>
          <w:lang w:val="en-US" w:eastAsia="en-GB"/>
          <w14:ligatures w14:val="none"/>
        </w:rPr>
      </w:pPr>
      <w:r>
        <w:rPr>
          <w:rFonts w:ascii="Sylfaen" w:eastAsia="Times New Roman" w:hAnsi="Sylfaen" w:cs="Times New Roman"/>
          <w:kern w:val="0"/>
          <w:lang w:val="en-US" w:eastAsia="en-GB"/>
          <w14:ligatures w14:val="none"/>
        </w:rPr>
        <w:t>Gist indexing took 4 minute 22 seconds</w:t>
      </w:r>
      <w:r w:rsidR="00390920">
        <w:rPr>
          <w:rFonts w:ascii="Sylfaen" w:eastAsia="Times New Roman" w:hAnsi="Sylfaen" w:cs="Times New Roman"/>
          <w:kern w:val="0"/>
          <w:lang w:val="en-US" w:eastAsia="en-GB"/>
          <w14:ligatures w14:val="none"/>
        </w:rPr>
        <w:br/>
        <w:t>Gin indexing took 1 minute</w:t>
      </w:r>
      <w:r w:rsidR="00164ECF">
        <w:rPr>
          <w:rFonts w:ascii="Sylfaen" w:eastAsia="Times New Roman" w:hAnsi="Sylfaen" w:cs="Times New Roman"/>
          <w:kern w:val="0"/>
          <w:lang w:val="en-US" w:eastAsia="en-GB"/>
          <w14:ligatures w14:val="none"/>
        </w:rPr>
        <w:t>. Index size 600MB</w:t>
      </w:r>
      <w:r>
        <w:rPr>
          <w:rFonts w:ascii="Sylfaen" w:eastAsia="Times New Roman" w:hAnsi="Sylfaen" w:cs="Times New Roman"/>
          <w:kern w:val="0"/>
          <w:lang w:val="en-US" w:eastAsia="en-GB"/>
          <w14:ligatures w14:val="none"/>
        </w:rPr>
        <w:br/>
      </w:r>
      <w:r>
        <w:rPr>
          <w:rFonts w:ascii="Sylfaen" w:eastAsia="Times New Roman" w:hAnsi="Sylfaen" w:cs="Times New Roman"/>
          <w:noProof/>
          <w:kern w:val="0"/>
          <w:lang w:val="en-US" w:eastAsia="en-GB"/>
        </w:rPr>
        <w:drawing>
          <wp:inline distT="0" distB="0" distL="0" distR="0" wp14:anchorId="0742E7AB" wp14:editId="19D600DC">
            <wp:extent cx="3924300" cy="2324100"/>
            <wp:effectExtent l="0" t="0" r="0" b="0"/>
            <wp:docPr id="792971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71728" name="Picture 792971728"/>
                    <pic:cNvPicPr/>
                  </pic:nvPicPr>
                  <pic:blipFill>
                    <a:blip r:embed="rId5">
                      <a:extLst>
                        <a:ext uri="{28A0092B-C50C-407E-A947-70E740481C1C}">
                          <a14:useLocalDpi xmlns:a14="http://schemas.microsoft.com/office/drawing/2010/main" val="0"/>
                        </a:ext>
                      </a:extLst>
                    </a:blip>
                    <a:stretch>
                      <a:fillRect/>
                    </a:stretch>
                  </pic:blipFill>
                  <pic:spPr>
                    <a:xfrm>
                      <a:off x="0" y="0"/>
                      <a:ext cx="3924300" cy="2324100"/>
                    </a:xfrm>
                    <a:prstGeom prst="rect">
                      <a:avLst/>
                    </a:prstGeom>
                  </pic:spPr>
                </pic:pic>
              </a:graphicData>
            </a:graphic>
          </wp:inline>
        </w:drawing>
      </w:r>
      <w:r w:rsidR="00390920">
        <w:rPr>
          <w:rFonts w:ascii="Sylfaen" w:eastAsia="Times New Roman" w:hAnsi="Sylfaen" w:cs="Times New Roman"/>
          <w:kern w:val="0"/>
          <w:lang w:val="en-US" w:eastAsia="en-GB"/>
          <w14:ligatures w14:val="none"/>
        </w:rPr>
        <w:br/>
      </w:r>
      <w:r w:rsidR="00390920">
        <w:rPr>
          <w:rFonts w:ascii="Sylfaen" w:eastAsia="Times New Roman" w:hAnsi="Sylfaen" w:cs="Times New Roman"/>
          <w:kern w:val="0"/>
          <w:lang w:val="en-US" w:eastAsia="en-GB"/>
          <w14:ligatures w14:val="none"/>
        </w:rPr>
        <w:br/>
      </w:r>
      <w:r w:rsidR="00390920">
        <w:rPr>
          <w:rFonts w:ascii="Sylfaen" w:eastAsia="Times New Roman" w:hAnsi="Sylfaen" w:cs="Times New Roman"/>
          <w:kern w:val="0"/>
          <w:lang w:val="en-US" w:eastAsia="en-GB"/>
          <w14:ligatures w14:val="none"/>
        </w:rPr>
        <w:br/>
        <w:t>Select statement execution time:</w:t>
      </w:r>
      <w:r w:rsidR="00390920">
        <w:rPr>
          <w:rFonts w:ascii="Sylfaen" w:eastAsia="Times New Roman" w:hAnsi="Sylfaen" w:cs="Times New Roman"/>
          <w:kern w:val="0"/>
          <w:lang w:val="en-US" w:eastAsia="en-GB"/>
          <w14:ligatures w14:val="none"/>
        </w:rPr>
        <w:br/>
        <w:t xml:space="preserve">Plain: </w:t>
      </w:r>
      <w:r w:rsidR="00390920" w:rsidRPr="00390920">
        <w:rPr>
          <w:rFonts w:ascii="Sylfaen" w:eastAsia="Times New Roman" w:hAnsi="Sylfaen" w:cs="Times New Roman"/>
          <w:kern w:val="0"/>
          <w:lang w:val="en-US" w:eastAsia="en-GB"/>
          <w14:ligatures w14:val="none"/>
        </w:rPr>
        <w:t xml:space="preserve">550.160 </w:t>
      </w:r>
      <w:proofErr w:type="spellStart"/>
      <w:r w:rsidR="00390920" w:rsidRPr="00390920">
        <w:rPr>
          <w:rFonts w:ascii="Sylfaen" w:eastAsia="Times New Roman" w:hAnsi="Sylfaen" w:cs="Times New Roman"/>
          <w:kern w:val="0"/>
          <w:lang w:val="en-US" w:eastAsia="en-GB"/>
          <w14:ligatures w14:val="none"/>
        </w:rPr>
        <w:t>ms</w:t>
      </w:r>
      <w:proofErr w:type="spellEnd"/>
      <w:r w:rsidR="00390920">
        <w:rPr>
          <w:rFonts w:ascii="Sylfaen" w:eastAsia="Times New Roman" w:hAnsi="Sylfaen" w:cs="Times New Roman"/>
          <w:kern w:val="0"/>
          <w:lang w:val="en-US" w:eastAsia="en-GB"/>
          <w14:ligatures w14:val="none"/>
        </w:rPr>
        <w:br/>
        <w:t xml:space="preserve">Gist: </w:t>
      </w:r>
      <w:r w:rsidR="00390920" w:rsidRPr="00390920">
        <w:rPr>
          <w:rFonts w:ascii="Sylfaen" w:eastAsia="Times New Roman" w:hAnsi="Sylfaen" w:cs="Times New Roman"/>
          <w:kern w:val="0"/>
          <w:lang w:val="en-US" w:eastAsia="en-GB"/>
          <w14:ligatures w14:val="none"/>
        </w:rPr>
        <w:t>13</w:t>
      </w:r>
      <w:r w:rsidR="00390920">
        <w:rPr>
          <w:rFonts w:ascii="Sylfaen" w:eastAsia="Times New Roman" w:hAnsi="Sylfaen" w:cs="Times New Roman"/>
          <w:kern w:val="0"/>
          <w:lang w:val="en-US" w:eastAsia="en-GB"/>
          <w14:ligatures w14:val="none"/>
        </w:rPr>
        <w:t>,</w:t>
      </w:r>
      <w:r w:rsidR="00390920" w:rsidRPr="00390920">
        <w:rPr>
          <w:rFonts w:ascii="Sylfaen" w:eastAsia="Times New Roman" w:hAnsi="Sylfaen" w:cs="Times New Roman"/>
          <w:kern w:val="0"/>
          <w:lang w:val="en-US" w:eastAsia="en-GB"/>
          <w14:ligatures w14:val="none"/>
        </w:rPr>
        <w:t xml:space="preserve">602.923 </w:t>
      </w:r>
      <w:proofErr w:type="spellStart"/>
      <w:r w:rsidR="00390920" w:rsidRPr="00390920">
        <w:rPr>
          <w:rFonts w:ascii="Sylfaen" w:eastAsia="Times New Roman" w:hAnsi="Sylfaen" w:cs="Times New Roman"/>
          <w:kern w:val="0"/>
          <w:lang w:val="en-US" w:eastAsia="en-GB"/>
          <w14:ligatures w14:val="none"/>
        </w:rPr>
        <w:t>ms</w:t>
      </w:r>
      <w:proofErr w:type="spellEnd"/>
      <w:r w:rsidR="00164ECF">
        <w:rPr>
          <w:rFonts w:ascii="Sylfaen" w:eastAsia="Times New Roman" w:hAnsi="Sylfaen" w:cs="Times New Roman"/>
          <w:kern w:val="0"/>
          <w:lang w:val="en-US" w:eastAsia="en-GB"/>
          <w14:ligatures w14:val="none"/>
        </w:rPr>
        <w:br/>
        <w:t xml:space="preserve">Gin: 44.188 </w:t>
      </w:r>
      <w:proofErr w:type="spellStart"/>
      <w:r w:rsidR="00164ECF">
        <w:rPr>
          <w:rFonts w:ascii="Sylfaen" w:eastAsia="Times New Roman" w:hAnsi="Sylfaen" w:cs="Times New Roman"/>
          <w:kern w:val="0"/>
          <w:lang w:val="en-US" w:eastAsia="en-GB"/>
          <w14:ligatures w14:val="none"/>
        </w:rPr>
        <w:t>ms</w:t>
      </w:r>
      <w:proofErr w:type="spellEnd"/>
      <w:r w:rsidR="00164ECF">
        <w:rPr>
          <w:rFonts w:ascii="Sylfaen" w:eastAsia="Times New Roman" w:hAnsi="Sylfaen" w:cs="Times New Roman"/>
          <w:kern w:val="0"/>
          <w:lang w:val="en-US" w:eastAsia="en-GB"/>
          <w14:ligatures w14:val="none"/>
        </w:rPr>
        <w:br/>
      </w:r>
      <w:r w:rsidR="00164ECF">
        <w:rPr>
          <w:rFonts w:ascii="Sylfaen" w:eastAsia="Times New Roman" w:hAnsi="Sylfaen" w:cs="Times New Roman"/>
          <w:kern w:val="0"/>
          <w:lang w:val="en-US" w:eastAsia="en-GB"/>
          <w14:ligatures w14:val="none"/>
        </w:rPr>
        <w:br/>
        <w:t xml:space="preserve">The indexes are suitable for various datasets. Gin is widely used for text searches, arrays, JSONs. It easily searches the trigrams – the 3-character breakdowns of rows. Looks for each of those 3-character pieces when searching with ‘like’ then finds the </w:t>
      </w:r>
      <w:proofErr w:type="spellStart"/>
      <w:r w:rsidR="00164ECF">
        <w:rPr>
          <w:rFonts w:ascii="Sylfaen" w:eastAsia="Times New Roman" w:hAnsi="Sylfaen" w:cs="Times New Roman"/>
          <w:kern w:val="0"/>
          <w:lang w:val="en-US" w:eastAsia="en-GB"/>
          <w14:ligatures w14:val="none"/>
        </w:rPr>
        <w:t>interesctions</w:t>
      </w:r>
      <w:proofErr w:type="spellEnd"/>
      <w:r w:rsidR="00164ECF">
        <w:rPr>
          <w:rFonts w:ascii="Sylfaen" w:eastAsia="Times New Roman" w:hAnsi="Sylfaen" w:cs="Times New Roman"/>
          <w:kern w:val="0"/>
          <w:lang w:val="en-US" w:eastAsia="en-GB"/>
          <w14:ligatures w14:val="none"/>
        </w:rPr>
        <w:t>.</w:t>
      </w:r>
      <w:r w:rsidR="00164ECF">
        <w:rPr>
          <w:rFonts w:ascii="Sylfaen" w:eastAsia="Times New Roman" w:hAnsi="Sylfaen" w:cs="Times New Roman"/>
          <w:kern w:val="0"/>
          <w:lang w:val="en-US" w:eastAsia="en-GB"/>
          <w14:ligatures w14:val="none"/>
        </w:rPr>
        <w:br/>
      </w:r>
      <w:r w:rsidR="00164ECF">
        <w:rPr>
          <w:rFonts w:ascii="Sylfaen" w:eastAsia="Times New Roman" w:hAnsi="Sylfaen" w:cs="Times New Roman"/>
          <w:kern w:val="0"/>
          <w:lang w:val="en-US" w:eastAsia="en-GB"/>
          <w14:ligatures w14:val="none"/>
        </w:rPr>
        <w:br/>
      </w:r>
      <w:r w:rsidR="00164ECF">
        <w:rPr>
          <w:rFonts w:ascii="Sylfaen" w:eastAsia="Times New Roman" w:hAnsi="Sylfaen" w:cs="Times New Roman"/>
          <w:kern w:val="0"/>
          <w:lang w:val="en-US" w:eastAsia="en-GB"/>
          <w14:ligatures w14:val="none"/>
        </w:rPr>
        <w:lastRenderedPageBreak/>
        <w:t xml:space="preserve">Gist </w:t>
      </w:r>
      <w:proofErr w:type="gramStart"/>
      <w:r w:rsidR="00164ECF">
        <w:rPr>
          <w:rFonts w:ascii="Sylfaen" w:eastAsia="Times New Roman" w:hAnsi="Sylfaen" w:cs="Times New Roman"/>
          <w:kern w:val="0"/>
          <w:lang w:val="en-US" w:eastAsia="en-GB"/>
          <w14:ligatures w14:val="none"/>
        </w:rPr>
        <w:t>is approximates</w:t>
      </w:r>
      <w:proofErr w:type="gramEnd"/>
      <w:r w:rsidR="00164ECF">
        <w:rPr>
          <w:rFonts w:ascii="Sylfaen" w:eastAsia="Times New Roman" w:hAnsi="Sylfaen" w:cs="Times New Roman"/>
          <w:kern w:val="0"/>
          <w:lang w:val="en-US" w:eastAsia="en-GB"/>
          <w14:ligatures w14:val="none"/>
        </w:rPr>
        <w:t xml:space="preserve"> the values in rows and requires extra check by a database. It’s suitable for other types of data, like </w:t>
      </w:r>
      <w:proofErr w:type="spellStart"/>
      <w:r w:rsidR="00164ECF">
        <w:rPr>
          <w:rFonts w:ascii="Sylfaen" w:eastAsia="Times New Roman" w:hAnsi="Sylfaen" w:cs="Times New Roman"/>
          <w:kern w:val="0"/>
          <w:lang w:val="en-US" w:eastAsia="en-GB"/>
          <w14:ligatures w14:val="none"/>
        </w:rPr>
        <w:t>geospacial</w:t>
      </w:r>
      <w:proofErr w:type="spellEnd"/>
      <w:r w:rsidR="00164ECF">
        <w:rPr>
          <w:rFonts w:ascii="Sylfaen" w:eastAsia="Times New Roman" w:hAnsi="Sylfaen" w:cs="Times New Roman"/>
          <w:kern w:val="0"/>
          <w:lang w:val="en-US" w:eastAsia="en-GB"/>
          <w14:ligatures w14:val="none"/>
        </w:rPr>
        <w:t>.</w:t>
      </w:r>
    </w:p>
    <w:p w14:paraId="0B09A37C" w14:textId="6D7555A6" w:rsidR="00B96B14" w:rsidRDefault="003E44FE" w:rsidP="00675BB4">
      <w:pPr>
        <w:rPr>
          <w:rFonts w:ascii="Sylfaen" w:eastAsia="Times New Roman" w:hAnsi="Sylfaen" w:cs="Times New Roman"/>
          <w:kern w:val="0"/>
          <w:lang w:val="en-US" w:eastAsia="en-GB"/>
          <w14:ligatures w14:val="none"/>
        </w:rPr>
      </w:pPr>
      <w:r>
        <w:rPr>
          <w:rFonts w:ascii="Sylfaen" w:eastAsia="Times New Roman" w:hAnsi="Sylfaen" w:cs="Times New Roman"/>
          <w:kern w:val="0"/>
          <w:lang w:val="en-US" w:eastAsia="en-GB"/>
          <w14:ligatures w14:val="none"/>
        </w:rPr>
        <w:t>Task 4.1</w:t>
      </w:r>
    </w:p>
    <w:p w14:paraId="02072779" w14:textId="3B9686F0" w:rsidR="00B96B14" w:rsidRPr="00A6157A" w:rsidRDefault="003E44FE" w:rsidP="00675BB4">
      <w:pPr>
        <w:rPr>
          <w:rFonts w:ascii="Sylfaen" w:eastAsia="Times New Roman" w:hAnsi="Sylfaen" w:cs="Times New Roman"/>
          <w:kern w:val="0"/>
          <w:lang w:val="en-US" w:eastAsia="en-GB"/>
          <w14:ligatures w14:val="none"/>
        </w:rPr>
      </w:pPr>
      <w:r w:rsidRPr="003E44FE">
        <w:rPr>
          <w:rFonts w:ascii="Sylfaen" w:eastAsia="Times New Roman" w:hAnsi="Sylfaen" w:cs="Times New Roman"/>
          <w:kern w:val="0"/>
          <w:lang w:val="en-US" w:eastAsia="en-GB"/>
          <w14:ligatures w14:val="none"/>
        </w:rPr>
        <w:t xml:space="preserve">CREATE EXTENSION </w:t>
      </w:r>
      <w:proofErr w:type="spellStart"/>
      <w:r w:rsidRPr="003E44FE">
        <w:rPr>
          <w:rFonts w:ascii="Sylfaen" w:eastAsia="Times New Roman" w:hAnsi="Sylfaen" w:cs="Times New Roman"/>
          <w:kern w:val="0"/>
          <w:lang w:val="en-US" w:eastAsia="en-GB"/>
          <w14:ligatures w14:val="none"/>
        </w:rPr>
        <w:t>file_fdw</w:t>
      </w:r>
      <w:proofErr w:type="spellEnd"/>
      <w:r w:rsidRPr="003E44FE">
        <w:rPr>
          <w:rFonts w:ascii="Sylfaen" w:eastAsia="Times New Roman" w:hAnsi="Sylfaen" w:cs="Times New Roman"/>
          <w:kern w:val="0"/>
          <w:lang w:val="en-US" w:eastAsia="en-GB"/>
          <w14:ligatures w14:val="none"/>
        </w:rPr>
        <w:t>;</w:t>
      </w:r>
      <w:r>
        <w:rPr>
          <w:rFonts w:ascii="Sylfaen" w:eastAsia="Times New Roman" w:hAnsi="Sylfaen" w:cs="Times New Roman"/>
          <w:kern w:val="0"/>
          <w:lang w:val="en-US" w:eastAsia="en-GB"/>
          <w14:ligatures w14:val="none"/>
        </w:rPr>
        <w:t xml:space="preserve"> loads foreign data wrapper functionality</w:t>
      </w:r>
      <w:r>
        <w:rPr>
          <w:rFonts w:ascii="Sylfaen" w:eastAsia="Times New Roman" w:hAnsi="Sylfaen" w:cs="Times New Roman"/>
          <w:kern w:val="0"/>
          <w:lang w:val="en-US" w:eastAsia="en-GB"/>
          <w14:ligatures w14:val="none"/>
        </w:rPr>
        <w:br/>
      </w:r>
      <w:r w:rsidRPr="003E44FE">
        <w:rPr>
          <w:rFonts w:ascii="Sylfaen" w:eastAsia="Times New Roman" w:hAnsi="Sylfaen" w:cs="Times New Roman"/>
          <w:kern w:val="0"/>
          <w:lang w:val="en-US" w:eastAsia="en-GB"/>
          <w14:ligatures w14:val="none"/>
        </w:rPr>
        <w:t xml:space="preserve">CREATE SERVER </w:t>
      </w:r>
      <w:proofErr w:type="spellStart"/>
      <w:r w:rsidRPr="003E44FE">
        <w:rPr>
          <w:rFonts w:ascii="Sylfaen" w:eastAsia="Times New Roman" w:hAnsi="Sylfaen" w:cs="Times New Roman"/>
          <w:kern w:val="0"/>
          <w:lang w:val="en-US" w:eastAsia="en-GB"/>
          <w14:ligatures w14:val="none"/>
        </w:rPr>
        <w:t>test_import</w:t>
      </w:r>
      <w:proofErr w:type="spellEnd"/>
      <w:r w:rsidRPr="003E44FE">
        <w:rPr>
          <w:rFonts w:ascii="Sylfaen" w:eastAsia="Times New Roman" w:hAnsi="Sylfaen" w:cs="Times New Roman"/>
          <w:kern w:val="0"/>
          <w:lang w:val="en-US" w:eastAsia="en-GB"/>
          <w14:ligatures w14:val="none"/>
        </w:rPr>
        <w:t xml:space="preserve"> FOREIGN DATA WRAPPER </w:t>
      </w:r>
      <w:proofErr w:type="spellStart"/>
      <w:r w:rsidRPr="003E44FE">
        <w:rPr>
          <w:rFonts w:ascii="Sylfaen" w:eastAsia="Times New Roman" w:hAnsi="Sylfaen" w:cs="Times New Roman"/>
          <w:kern w:val="0"/>
          <w:lang w:val="en-US" w:eastAsia="en-GB"/>
          <w14:ligatures w14:val="none"/>
        </w:rPr>
        <w:t>file_fdw</w:t>
      </w:r>
      <w:proofErr w:type="spellEnd"/>
      <w:r w:rsidRPr="003E44FE">
        <w:rPr>
          <w:rFonts w:ascii="Sylfaen" w:eastAsia="Times New Roman" w:hAnsi="Sylfaen" w:cs="Times New Roman"/>
          <w:kern w:val="0"/>
          <w:lang w:val="en-US" w:eastAsia="en-GB"/>
          <w14:ligatures w14:val="none"/>
        </w:rPr>
        <w:t>;</w:t>
      </w:r>
      <w:r>
        <w:rPr>
          <w:rFonts w:ascii="Sylfaen" w:eastAsia="Times New Roman" w:hAnsi="Sylfaen" w:cs="Times New Roman"/>
          <w:kern w:val="0"/>
          <w:lang w:val="en-US" w:eastAsia="en-GB"/>
          <w14:ligatures w14:val="none"/>
        </w:rPr>
        <w:t xml:space="preserve"> creates space where the foreign data will be placed.</w:t>
      </w:r>
      <w:r>
        <w:rPr>
          <w:rFonts w:ascii="Sylfaen" w:eastAsia="Times New Roman" w:hAnsi="Sylfaen" w:cs="Times New Roman"/>
          <w:kern w:val="0"/>
          <w:lang w:val="en-US" w:eastAsia="en-GB"/>
          <w14:ligatures w14:val="none"/>
        </w:rPr>
        <w:br/>
      </w:r>
      <w:r>
        <w:rPr>
          <w:rFonts w:ascii="Sylfaen" w:eastAsia="Times New Roman" w:hAnsi="Sylfaen" w:cs="Times New Roman"/>
          <w:kern w:val="0"/>
          <w:lang w:val="en-US" w:eastAsia="en-GB"/>
          <w14:ligatures w14:val="none"/>
        </w:rPr>
        <w:br/>
        <w:t xml:space="preserve">The placement of </w:t>
      </w:r>
      <w:proofErr w:type="spellStart"/>
      <w:r>
        <w:rPr>
          <w:rFonts w:ascii="Sylfaen" w:eastAsia="Times New Roman" w:hAnsi="Sylfaen" w:cs="Times New Roman"/>
          <w:kern w:val="0"/>
          <w:lang w:val="en-US" w:eastAsia="en-GB"/>
          <w14:ligatures w14:val="none"/>
        </w:rPr>
        <w:t>the foreig</w:t>
      </w:r>
      <w:proofErr w:type="spellEnd"/>
      <w:r>
        <w:rPr>
          <w:rFonts w:ascii="Sylfaen" w:eastAsia="Times New Roman" w:hAnsi="Sylfaen" w:cs="Times New Roman"/>
          <w:kern w:val="0"/>
          <w:lang w:val="en-US" w:eastAsia="en-GB"/>
          <w14:ligatures w14:val="none"/>
        </w:rPr>
        <w:t>n data source must be accessible to PostgreSQL.</w:t>
      </w:r>
      <w:r>
        <w:rPr>
          <w:rFonts w:ascii="Sylfaen" w:eastAsia="Times New Roman" w:hAnsi="Sylfaen" w:cs="Times New Roman"/>
          <w:kern w:val="0"/>
          <w:lang w:val="en-US" w:eastAsia="en-GB"/>
          <w14:ligatures w14:val="none"/>
        </w:rPr>
        <w:br/>
      </w:r>
      <w:r>
        <w:rPr>
          <w:rFonts w:ascii="Sylfaen" w:eastAsia="Times New Roman" w:hAnsi="Sylfaen" w:cs="Times New Roman"/>
          <w:kern w:val="0"/>
          <w:lang w:val="en-US" w:eastAsia="en-GB"/>
          <w14:ligatures w14:val="none"/>
        </w:rPr>
        <w:br/>
        <w:t>The foreign table and the materialized view made from it had the same count of rows.</w:t>
      </w:r>
      <w:r w:rsidR="00DC75D6">
        <w:rPr>
          <w:rFonts w:ascii="Sylfaen" w:eastAsia="Times New Roman" w:hAnsi="Sylfaen" w:cs="Times New Roman"/>
          <w:kern w:val="0"/>
          <w:lang w:val="en-US" w:eastAsia="en-GB"/>
          <w14:ligatures w14:val="none"/>
        </w:rPr>
        <w:br/>
      </w:r>
      <w:r w:rsidR="00DC75D6">
        <w:rPr>
          <w:rFonts w:ascii="Sylfaen" w:eastAsia="Times New Roman" w:hAnsi="Sylfaen" w:cs="Times New Roman"/>
          <w:kern w:val="0"/>
          <w:lang w:val="en-US" w:eastAsia="en-GB"/>
          <w14:ligatures w14:val="none"/>
        </w:rPr>
        <w:br/>
        <w:t>Removing some rows from source csv immediately was reflected in FDW, however not in materialized view.</w:t>
      </w:r>
      <w:r w:rsidR="00DC75D6">
        <w:rPr>
          <w:rFonts w:ascii="Sylfaen" w:eastAsia="Times New Roman" w:hAnsi="Sylfaen" w:cs="Times New Roman"/>
          <w:kern w:val="0"/>
          <w:lang w:val="en-US" w:eastAsia="en-GB"/>
          <w14:ligatures w14:val="none"/>
        </w:rPr>
        <w:br/>
        <w:t xml:space="preserve">Unlike a regular view, materialized view table takes snapshots of information, so to update it </w:t>
      </w:r>
      <w:r w:rsidR="00DC75D6">
        <w:t xml:space="preserve">REFRESH MATERIALIZED </w:t>
      </w:r>
      <w:r w:rsidR="00DC75D6">
        <w:rPr>
          <w:rStyle w:val="n"/>
        </w:rPr>
        <w:t>VIEW</w:t>
      </w:r>
      <w:r w:rsidR="00DC75D6">
        <w:rPr>
          <w:rStyle w:val="n"/>
        </w:rPr>
        <w:t xml:space="preserve"> was required to reflect deletion of the rows.</w:t>
      </w:r>
    </w:p>
    <w:sectPr w:rsidR="00B96B14" w:rsidRPr="00A615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5B8"/>
    <w:rsid w:val="000C1DFD"/>
    <w:rsid w:val="00161A54"/>
    <w:rsid w:val="00164ECF"/>
    <w:rsid w:val="00275490"/>
    <w:rsid w:val="002F147A"/>
    <w:rsid w:val="00301F44"/>
    <w:rsid w:val="003435B8"/>
    <w:rsid w:val="00390920"/>
    <w:rsid w:val="003E44FE"/>
    <w:rsid w:val="006502B8"/>
    <w:rsid w:val="00675BB4"/>
    <w:rsid w:val="00905532"/>
    <w:rsid w:val="009D1CBC"/>
    <w:rsid w:val="00A00396"/>
    <w:rsid w:val="00A1012D"/>
    <w:rsid w:val="00A6157A"/>
    <w:rsid w:val="00B96B14"/>
    <w:rsid w:val="00DC75D6"/>
    <w:rsid w:val="00F24D94"/>
    <w:rsid w:val="00F25BE1"/>
  </w:rsids>
  <m:mathPr>
    <m:mathFont m:val="Cambria Math"/>
    <m:brkBin m:val="before"/>
    <m:brkBinSub m:val="--"/>
    <m:smallFrac m:val="0"/>
    <m:dispDef/>
    <m:lMargin m:val="0"/>
    <m:rMargin m:val="0"/>
    <m:defJc m:val="centerGroup"/>
    <m:wrapIndent m:val="1440"/>
    <m:intLim m:val="subSup"/>
    <m:naryLim m:val="undOvr"/>
  </m:mathPr>
  <w:themeFontLang w:val="en-GE"/>
  <w:clrSchemeMapping w:bg1="light1" w:t1="dark1" w:bg2="light2" w:t2="dark2" w:accent1="accent1" w:accent2="accent2" w:accent3="accent3" w:accent4="accent4" w:accent5="accent5" w:accent6="accent6" w:hyperlink="hyperlink" w:followedHyperlink="followedHyperlink"/>
  <w:decimalSymbol w:val=","/>
  <w:listSeparator w:val=","/>
  <w14:docId w14:val="72DF8F1B"/>
  <w15:chartTrackingRefBased/>
  <w15:docId w15:val="{F1CAAA2F-7128-5B49-AF5D-AD24EDB7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5B8"/>
    <w:rPr>
      <w:rFonts w:eastAsiaTheme="majorEastAsia" w:cstheme="majorBidi"/>
      <w:color w:val="272727" w:themeColor="text1" w:themeTint="D8"/>
    </w:rPr>
  </w:style>
  <w:style w:type="paragraph" w:styleId="Title">
    <w:name w:val="Title"/>
    <w:basedOn w:val="Normal"/>
    <w:next w:val="Normal"/>
    <w:link w:val="TitleChar"/>
    <w:uiPriority w:val="10"/>
    <w:qFormat/>
    <w:rsid w:val="00343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5B8"/>
    <w:pPr>
      <w:spacing w:before="160"/>
      <w:jc w:val="center"/>
    </w:pPr>
    <w:rPr>
      <w:i/>
      <w:iCs/>
      <w:color w:val="404040" w:themeColor="text1" w:themeTint="BF"/>
    </w:rPr>
  </w:style>
  <w:style w:type="character" w:customStyle="1" w:styleId="QuoteChar">
    <w:name w:val="Quote Char"/>
    <w:basedOn w:val="DefaultParagraphFont"/>
    <w:link w:val="Quote"/>
    <w:uiPriority w:val="29"/>
    <w:rsid w:val="003435B8"/>
    <w:rPr>
      <w:i/>
      <w:iCs/>
      <w:color w:val="404040" w:themeColor="text1" w:themeTint="BF"/>
    </w:rPr>
  </w:style>
  <w:style w:type="paragraph" w:styleId="ListParagraph">
    <w:name w:val="List Paragraph"/>
    <w:basedOn w:val="Normal"/>
    <w:uiPriority w:val="34"/>
    <w:qFormat/>
    <w:rsid w:val="003435B8"/>
    <w:pPr>
      <w:ind w:left="720"/>
      <w:contextualSpacing/>
    </w:pPr>
  </w:style>
  <w:style w:type="character" w:styleId="IntenseEmphasis">
    <w:name w:val="Intense Emphasis"/>
    <w:basedOn w:val="DefaultParagraphFont"/>
    <w:uiPriority w:val="21"/>
    <w:qFormat/>
    <w:rsid w:val="003435B8"/>
    <w:rPr>
      <w:i/>
      <w:iCs/>
      <w:color w:val="0F4761" w:themeColor="accent1" w:themeShade="BF"/>
    </w:rPr>
  </w:style>
  <w:style w:type="paragraph" w:styleId="IntenseQuote">
    <w:name w:val="Intense Quote"/>
    <w:basedOn w:val="Normal"/>
    <w:next w:val="Normal"/>
    <w:link w:val="IntenseQuoteChar"/>
    <w:uiPriority w:val="30"/>
    <w:qFormat/>
    <w:rsid w:val="00343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5B8"/>
    <w:rPr>
      <w:i/>
      <w:iCs/>
      <w:color w:val="0F4761" w:themeColor="accent1" w:themeShade="BF"/>
    </w:rPr>
  </w:style>
  <w:style w:type="character" w:styleId="IntenseReference">
    <w:name w:val="Intense Reference"/>
    <w:basedOn w:val="DefaultParagraphFont"/>
    <w:uiPriority w:val="32"/>
    <w:qFormat/>
    <w:rsid w:val="003435B8"/>
    <w:rPr>
      <w:b/>
      <w:bCs/>
      <w:smallCaps/>
      <w:color w:val="0F4761" w:themeColor="accent1" w:themeShade="BF"/>
      <w:spacing w:val="5"/>
    </w:rPr>
  </w:style>
  <w:style w:type="character" w:customStyle="1" w:styleId="n">
    <w:name w:val="ͼn"/>
    <w:basedOn w:val="DefaultParagraphFont"/>
    <w:rsid w:val="00DC7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Nini psuturi</dc:creator>
  <cp:keywords/>
  <dc:description/>
  <cp:lastModifiedBy>Nini psuturi</cp:lastModifiedBy>
  <cp:revision>1</cp:revision>
  <dcterms:created xsi:type="dcterms:W3CDTF">2026-02-21T15:19:00Z</dcterms:created>
  <dcterms:modified xsi:type="dcterms:W3CDTF">2026-02-21T20:36:00Z</dcterms:modified>
</cp:coreProperties>
</file>