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1 – Test Automation (Project B)</w:t>
      </w:r>
    </w:p>
    <w:p>
      <w:r>
        <w:t>Project B makes sense for automation. It runs for 3 years, has daily ETL, and involves a lot of repetitive data checks. Doing that manually every time is slow and error-prone. The stack is Python, so setting up automation is realistic. With only 2 QAs, automation helps scale the work.</w:t>
      </w:r>
    </w:p>
    <w:p>
      <w:r>
        <w:t>What to automate: ETL data checks, transformations, dashboard data, and API/data pipeline checks. These are repetitive and critical. Best approach is Python + pytest, SQL validation, and running tests in CI/CD.</w:t>
      </w:r>
    </w:p>
    <w:p>
      <w:r>
        <w:t>Processes: basic test framework, CI integration, test data setup, and shared ownership between QAs. Technical QA maintains automation, manual QA supports validation. The project uses Python and has no existing automation, so a pytest-based framework fits best.</w:t>
      </w:r>
    </w:p>
    <w:p>
      <w:pPr>
        <w:pStyle w:val="Heading1"/>
      </w:pPr>
      <w:r>
        <w:t>ROI</w:t>
      </w:r>
    </w:p>
    <w:p>
      <w:r>
        <w:t>Manual testing assumes repeated weekly regression of ETL and dashboards.</w:t>
      </w:r>
    </w:p>
    <w:p>
      <w:r>
        <w:t>Manual testing: 15h/week × 52 × 3 = 2340 hours</w:t>
      </w:r>
    </w:p>
    <w:p>
      <w:r>
        <w:t>Framework setup: 60h</w:t>
      </w:r>
    </w:p>
    <w:p>
      <w:r>
        <w:t>Scenario creation: 30h/week × 16 weeks = 480h</w:t>
      </w:r>
    </w:p>
    <w:p>
      <w:r>
        <w:t>Execution + analysis: 6h/week × 52 × 3 = 936h</w:t>
      </w:r>
    </w:p>
    <w:p>
      <w:r>
        <w:t>Total investment = 1476h</w:t>
      </w:r>
    </w:p>
    <w:p>
      <w:r>
        <w:t>ROI = (2340 - 1476) / 1476 = 58%</w:t>
      </w:r>
    </w:p>
    <w:p>
      <w:r>
        <w:t>Conclusion: automation is worth it. It reduces manual work, keeps data checks consistent, and pays off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