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E48B" w14:textId="62E4F347" w:rsidR="00F25BE1" w:rsidRDefault="00D558B1">
      <w:pPr>
        <w:rPr>
          <w:lang w:val="en-US"/>
        </w:rPr>
      </w:pPr>
      <w:r>
        <w:rPr>
          <w:lang w:val="en-US"/>
        </w:rPr>
        <w:t>Task 1.1</w:t>
      </w:r>
    </w:p>
    <w:p w14:paraId="73B20E56" w14:textId="77777777" w:rsidR="005B46FB" w:rsidRDefault="00D558B1">
      <w:pPr>
        <w:rPr>
          <w:lang w:val="en-US"/>
        </w:rPr>
      </w:pPr>
      <w:r>
        <w:rPr>
          <w:lang w:val="en-US"/>
        </w:rPr>
        <w:t xml:space="preserve">EXPLAIN at the start of the </w:t>
      </w:r>
      <w:proofErr w:type="gramStart"/>
      <w:r>
        <w:rPr>
          <w:lang w:val="en-US"/>
        </w:rPr>
        <w:t>query  just</w:t>
      </w:r>
      <w:proofErr w:type="gramEnd"/>
      <w:r>
        <w:rPr>
          <w:lang w:val="en-US"/>
        </w:rPr>
        <w:t xml:space="preserve"> explains the plan of action, does not run the query.</w:t>
      </w:r>
    </w:p>
    <w:p w14:paraId="02936055" w14:textId="61561AC5" w:rsidR="005B46FB" w:rsidRDefault="00D558B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94E0A" wp14:editId="02932098">
            <wp:extent cx="5243209" cy="1706686"/>
            <wp:effectExtent l="0" t="0" r="1905" b="0"/>
            <wp:docPr id="54111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10448" name="Picture 5411104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39" cy="17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3595" w14:textId="5638C952" w:rsidR="005B46FB" w:rsidRDefault="005B46FB">
      <w:pPr>
        <w:rPr>
          <w:lang w:val="en-US"/>
        </w:rPr>
      </w:pPr>
      <w:r>
        <w:rPr>
          <w:lang w:val="en-US"/>
        </w:rPr>
        <w:t>Explain Analyze actually runs</w:t>
      </w:r>
      <w:r>
        <w:rPr>
          <w:lang w:val="en-US"/>
        </w:rPr>
        <w:t xml:space="preserve"> the query.</w:t>
      </w:r>
    </w:p>
    <w:p w14:paraId="28D57CED" w14:textId="77777777" w:rsidR="005B46FB" w:rsidRDefault="005B46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E19AB1" wp14:editId="3E057335">
            <wp:extent cx="4641192" cy="1896893"/>
            <wp:effectExtent l="0" t="0" r="0" b="0"/>
            <wp:docPr id="149465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7428" name="Picture 1494657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322" cy="190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42CF" w14:textId="5B5D1A2C" w:rsidR="005B46FB" w:rsidRDefault="007E102E">
      <w:pPr>
        <w:rPr>
          <w:lang w:val="en-US"/>
        </w:rPr>
      </w:pPr>
      <w:r>
        <w:rPr>
          <w:lang w:val="en-US"/>
        </w:rPr>
        <w:t>Using buffers ensures that it’s shown how much of memory/disk was used when executing the query, however as seen above with just EXPLAIN ANALYZE it was already shown in this case.</w:t>
      </w:r>
      <w:r>
        <w:rPr>
          <w:lang w:val="en-US"/>
        </w:rPr>
        <w:br/>
      </w:r>
      <w:r>
        <w:rPr>
          <w:lang w:val="en-US"/>
        </w:rPr>
        <w:br/>
        <w:t>We’re not using any indexes so the process is Seq Scan.</w:t>
      </w:r>
      <w:r>
        <w:rPr>
          <w:lang w:val="en-US"/>
        </w:rPr>
        <w:br/>
        <w:t xml:space="preserve">The initial prediction if EXPLAIN was quite close – 78,884 rows predicted to be filtered in, </w:t>
      </w:r>
      <w:r w:rsidR="001249C7">
        <w:rPr>
          <w:lang w:val="en-US"/>
        </w:rPr>
        <w:t>however in reality it was 569,095. Rerunning just EXPLAIN now gives a much better approximate</w:t>
      </w:r>
      <w:r w:rsidR="00352921">
        <w:rPr>
          <w:lang w:val="en-US"/>
        </w:rPr>
        <w:t xml:space="preserve"> as the statistics have been updated after running the query.</w:t>
      </w:r>
      <w:r w:rsidR="001249C7">
        <w:rPr>
          <w:noProof/>
          <w:lang w:val="en-US"/>
        </w:rPr>
        <w:drawing>
          <wp:inline distT="0" distB="0" distL="0" distR="0" wp14:anchorId="59B06EFE" wp14:editId="621B08E0">
            <wp:extent cx="5038928" cy="1348776"/>
            <wp:effectExtent l="0" t="0" r="3175" b="0"/>
            <wp:docPr id="1894972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2049" name="Picture 1894972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52" cy="135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BBDB" w14:textId="1734C011" w:rsidR="005B46FB" w:rsidRDefault="005B46FB">
      <w:pPr>
        <w:rPr>
          <w:lang w:val="en-US"/>
        </w:rPr>
      </w:pPr>
    </w:p>
    <w:p w14:paraId="330E7EA9" w14:textId="77777777" w:rsidR="00352921" w:rsidRDefault="00352921">
      <w:pPr>
        <w:rPr>
          <w:lang w:val="en-US"/>
        </w:rPr>
      </w:pPr>
    </w:p>
    <w:p w14:paraId="6CD5844E" w14:textId="01CA1C6D" w:rsidR="00352921" w:rsidRDefault="00352921">
      <w:pPr>
        <w:rPr>
          <w:lang w:val="en-US"/>
        </w:rPr>
      </w:pPr>
      <w:r>
        <w:rPr>
          <w:lang w:val="en-US"/>
        </w:rPr>
        <w:lastRenderedPageBreak/>
        <w:t>Task 1.2</w:t>
      </w:r>
    </w:p>
    <w:p w14:paraId="4B7B00B4" w14:textId="3655292E" w:rsidR="00352921" w:rsidRPr="000F5197" w:rsidRDefault="00352921" w:rsidP="000F5197">
      <w:pPr>
        <w:rPr>
          <w:lang w:val="en-US"/>
        </w:rPr>
      </w:pPr>
      <w:r w:rsidRPr="000F5197">
        <w:rPr>
          <w:lang w:val="en-US"/>
        </w:rPr>
        <w:t>With the B-Tree index created, the plan changed from Seq Scan to Index Scan.</w:t>
      </w:r>
      <w:r w:rsidRPr="000F5197">
        <w:rPr>
          <w:lang w:val="en-US"/>
        </w:rPr>
        <w:t xml:space="preserve"> </w:t>
      </w:r>
      <w:r w:rsidRPr="000F5197">
        <w:rPr>
          <w:lang w:val="en-US"/>
        </w:rPr>
        <w:t>Instead of scanning the whole table, PostgreSQL jump to rows within the requested date range instead of checking all ~15 million rows.</w:t>
      </w:r>
    </w:p>
    <w:p w14:paraId="48D6E37D" w14:textId="0002DA1F" w:rsidR="00352921" w:rsidRPr="000F5197" w:rsidRDefault="00352921" w:rsidP="000F5197">
      <w:pPr>
        <w:rPr>
          <w:lang w:val="en-US"/>
        </w:rPr>
      </w:pPr>
      <w:r w:rsidRPr="000F5197">
        <w:rPr>
          <w:lang w:val="en-US"/>
        </w:rPr>
        <w:t>The estimated number of rows (569,089) remains similar to before</w:t>
      </w:r>
      <w:r w:rsidRPr="000F5197">
        <w:rPr>
          <w:lang w:val="en-US"/>
        </w:rPr>
        <w:t>.</w:t>
      </w:r>
    </w:p>
    <w:p w14:paraId="76E2140A" w14:textId="443FB162" w:rsidR="00352921" w:rsidRPr="000F5197" w:rsidRDefault="00352921" w:rsidP="000F5197">
      <w:pPr>
        <w:rPr>
          <w:lang w:val="en-US"/>
        </w:rPr>
      </w:pPr>
      <w:r w:rsidRPr="000F5197">
        <w:rPr>
          <w:lang w:val="en-US"/>
        </w:rPr>
        <w:t>However, a Sort step is still required because the query orders by</w:t>
      </w:r>
      <w:r w:rsidR="009E3605" w:rsidRPr="000F5197">
        <w:rPr>
          <w:lang w:val="en-US"/>
        </w:rPr>
        <w:t xml:space="preserve"> num</w:t>
      </w:r>
      <w:r w:rsidRPr="000F5197">
        <w:rPr>
          <w:lang w:val="en-US"/>
        </w:rPr>
        <w:t xml:space="preserve"> not by</w:t>
      </w:r>
      <w:r w:rsidR="009E3605" w:rsidRPr="000F5197">
        <w:rPr>
          <w:lang w:val="en-US"/>
        </w:rPr>
        <w:t xml:space="preserve"> load_date, s</w:t>
      </w:r>
      <w:r w:rsidRPr="000F5197">
        <w:rPr>
          <w:lang w:val="en-US"/>
        </w:rPr>
        <w:t>o the index cannot satisfy the ordering.</w:t>
      </w:r>
      <w:r w:rsidR="002B2EF3" w:rsidRPr="000F5197">
        <w:rPr>
          <w:lang w:val="en-US"/>
        </w:rPr>
        <w:br/>
      </w:r>
      <w:r w:rsidR="002B2EF3" w:rsidRPr="000F5197">
        <w:rPr>
          <w:lang w:val="en-US"/>
        </w:rPr>
        <w:br/>
        <w:t xml:space="preserve">Including both columns in indexing allows </w:t>
      </w:r>
      <w:r w:rsidR="000F5197" w:rsidRPr="000F5197">
        <w:rPr>
          <w:lang w:val="en-US"/>
        </w:rPr>
        <w:t>INDEX ONLY SCAN method to work.</w:t>
      </w:r>
    </w:p>
    <w:p w14:paraId="476D5EA5" w14:textId="7359E125" w:rsidR="00352921" w:rsidRDefault="000F51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1F4545" wp14:editId="111F75B4">
            <wp:extent cx="5731510" cy="2874010"/>
            <wp:effectExtent l="0" t="0" r="0" b="0"/>
            <wp:docPr id="1060842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42115" name="Picture 10608421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B30F" w14:textId="77777777" w:rsidR="007D4362" w:rsidRDefault="000F5197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0F5197">
        <w:rPr>
          <w:lang w:val="en-US"/>
        </w:rPr>
        <w:t>With the B-Tree index removed and BRIN created, the plan changed to Bitmap Index Scan + Bitmap Heap Scan.</w:t>
      </w:r>
      <w:r w:rsidR="007D4362">
        <w:rPr>
          <w:lang w:val="en-US"/>
        </w:rPr>
        <w:br/>
        <w:t>Notable lines:</w:t>
      </w:r>
    </w:p>
    <w:p w14:paraId="1CDD8677" w14:textId="4541E385" w:rsidR="000F5197" w:rsidRDefault="007D4362">
      <w:pPr>
        <w:rPr>
          <w:lang w:val="en-US"/>
        </w:rPr>
      </w:pPr>
      <w:r w:rsidRPr="007D4362">
        <w:rPr>
          <w:lang w:val="en-US"/>
        </w:rPr>
        <w:t>Heap Blocks: lossy=2944</w:t>
      </w:r>
      <w:r>
        <w:rPr>
          <w:lang w:val="en-US"/>
        </w:rPr>
        <w:t xml:space="preserve"> – Brin narrowed down to 2944 Brin blocks. Among those blocks re-</w:t>
      </w:r>
      <w:proofErr w:type="gramStart"/>
      <w:r>
        <w:rPr>
          <w:lang w:val="en-US"/>
        </w:rPr>
        <w:t>check  showed</w:t>
      </w:r>
      <w:proofErr w:type="gramEnd"/>
      <w:r>
        <w:rPr>
          <w:lang w:val="en-US"/>
        </w:rPr>
        <w:t xml:space="preserve"> excess rows.</w:t>
      </w:r>
      <w:r>
        <w:rPr>
          <w:lang w:val="en-US"/>
        </w:rPr>
        <w:br/>
      </w:r>
      <w:r w:rsidRPr="007D4362">
        <w:rPr>
          <w:lang w:val="en-US"/>
        </w:rPr>
        <w:lastRenderedPageBreak/>
        <w:t>Rows Removed by Index Recheck: 21920</w:t>
      </w:r>
      <w:r>
        <w:rPr>
          <w:noProof/>
          <w:lang w:val="en-US"/>
        </w:rPr>
        <w:drawing>
          <wp:inline distT="0" distB="0" distL="0" distR="0" wp14:anchorId="0BC24E12" wp14:editId="415A60C9">
            <wp:extent cx="5731510" cy="2932430"/>
            <wp:effectExtent l="0" t="0" r="0" b="1270"/>
            <wp:docPr id="798703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03404" name="Picture 798703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11E5" w14:textId="77777777" w:rsidR="007D4362" w:rsidRDefault="007D4362">
      <w:pPr>
        <w:rPr>
          <w:lang w:val="en-US"/>
        </w:rPr>
      </w:pPr>
    </w:p>
    <w:p w14:paraId="759CDE59" w14:textId="36F69891" w:rsidR="007D4362" w:rsidRDefault="007D4362">
      <w:pPr>
        <w:rPr>
          <w:lang w:val="en-US"/>
        </w:rPr>
      </w:pPr>
      <w:r>
        <w:rPr>
          <w:lang w:val="en-US"/>
        </w:rPr>
        <w:t>Task 2.1</w:t>
      </w:r>
    </w:p>
    <w:p w14:paraId="2D552E87" w14:textId="574C5BFF" w:rsidR="00E95A52" w:rsidRDefault="00E40DE8">
      <w:pPr>
        <w:rPr>
          <w:lang w:val="en-US"/>
        </w:rPr>
      </w:pPr>
      <w:r>
        <w:rPr>
          <w:lang w:val="en-US"/>
        </w:rPr>
        <w:t xml:space="preserve">INSERT INTO can be done together on all 14 rows instead of separately. Index structure can be applied to tables before loading the data in. </w:t>
      </w:r>
    </w:p>
    <w:p w14:paraId="63A8385F" w14:textId="680E75AF" w:rsidR="00E40DE8" w:rsidRDefault="00E40DE8">
      <w:pPr>
        <w:rPr>
          <w:lang w:val="en-US"/>
        </w:rPr>
      </w:pPr>
      <w:r>
        <w:rPr>
          <w:lang w:val="en-US"/>
        </w:rPr>
        <w:t>Task 2.2</w:t>
      </w:r>
    </w:p>
    <w:p w14:paraId="110B7C9F" w14:textId="00B89FAE" w:rsidR="00D20A55" w:rsidRDefault="00D20A55">
      <w:pPr>
        <w:rPr>
          <w:lang w:val="en-US"/>
        </w:rPr>
      </w:pPr>
      <w:r>
        <w:rPr>
          <w:lang w:val="en-US"/>
        </w:rPr>
        <w:t>Table copied from database to csv.</w:t>
      </w:r>
    </w:p>
    <w:p w14:paraId="6C897027" w14:textId="007CFDCD" w:rsidR="00D20A55" w:rsidRDefault="00D20A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450B84" wp14:editId="0C8697C6">
            <wp:extent cx="2394404" cy="2850205"/>
            <wp:effectExtent l="0" t="0" r="6350" b="0"/>
            <wp:docPr id="1740036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36221" name="Picture 17400362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307" cy="287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61BAB5" wp14:editId="6CBF9541">
            <wp:extent cx="3073940" cy="1714404"/>
            <wp:effectExtent l="0" t="0" r="0" b="635"/>
            <wp:docPr id="1286792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92949" name="Picture 1286792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736" cy="17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C83A" w14:textId="325272BD" w:rsidR="00D20A55" w:rsidRDefault="00D20A55">
      <w:pPr>
        <w:rPr>
          <w:lang w:val="en-US"/>
        </w:rPr>
      </w:pPr>
      <w:r>
        <w:rPr>
          <w:lang w:val="en-US"/>
        </w:rPr>
        <w:t>Same with filtered table.</w:t>
      </w:r>
      <w:r w:rsidR="0099711F">
        <w:rPr>
          <w:lang w:val="en-US"/>
        </w:rPr>
        <w:br/>
      </w:r>
      <w:r w:rsidR="0099711F">
        <w:rPr>
          <w:lang w:val="en-US"/>
        </w:rPr>
        <w:br/>
        <w:t>Worked the other way around too -copied into new table from csv.</w:t>
      </w:r>
    </w:p>
    <w:p w14:paraId="5611A729" w14:textId="0F487B20" w:rsidR="0099711F" w:rsidRDefault="0099711F">
      <w:pPr>
        <w:rPr>
          <w:lang w:val="en-US"/>
        </w:rPr>
      </w:pPr>
      <w:r>
        <w:rPr>
          <w:lang w:val="en-US"/>
        </w:rPr>
        <w:lastRenderedPageBreak/>
        <w:t>Task 2.3</w:t>
      </w:r>
    </w:p>
    <w:p w14:paraId="52593D78" w14:textId="345D039E" w:rsidR="0099711F" w:rsidRPr="00D558B1" w:rsidRDefault="0099711F">
      <w:pPr>
        <w:rPr>
          <w:lang w:val="en-US"/>
        </w:rPr>
      </w:pPr>
      <w:proofErr w:type="spellStart"/>
      <w:r>
        <w:rPr>
          <w:lang w:val="en-US"/>
        </w:rPr>
        <w:t>Upsert</w:t>
      </w:r>
      <w:proofErr w:type="spellEnd"/>
      <w:r>
        <w:rPr>
          <w:lang w:val="en-US"/>
        </w:rPr>
        <w:t xml:space="preserve"> is an insert that resolves conflicts. In this case, if row exists, its updated, if not its</w:t>
      </w:r>
      <w:r>
        <w:rPr>
          <w:lang w:val="en-US"/>
        </w:rPr>
        <w:t xml:space="preserve"> inserted.</w:t>
      </w:r>
      <w:r>
        <w:rPr>
          <w:lang w:val="en-US"/>
        </w:rPr>
        <w:br/>
        <w:t xml:space="preserve"> </w:t>
      </w:r>
      <w:r>
        <w:rPr>
          <w:noProof/>
          <w:lang w:val="en-US"/>
        </w:rPr>
        <w:drawing>
          <wp:inline distT="0" distB="0" distL="0" distR="0" wp14:anchorId="76784C64" wp14:editId="22AF8916">
            <wp:extent cx="3808545" cy="3608961"/>
            <wp:effectExtent l="0" t="0" r="1905" b="0"/>
            <wp:docPr id="813716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6320" name="Picture 8137163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862" cy="36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11F" w:rsidRPr="00D55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B1"/>
    <w:rsid w:val="000F5197"/>
    <w:rsid w:val="001249C7"/>
    <w:rsid w:val="002B2EF3"/>
    <w:rsid w:val="002F147A"/>
    <w:rsid w:val="00317F3A"/>
    <w:rsid w:val="00352921"/>
    <w:rsid w:val="005B46FB"/>
    <w:rsid w:val="007D4362"/>
    <w:rsid w:val="007E102E"/>
    <w:rsid w:val="0099711F"/>
    <w:rsid w:val="009E3605"/>
    <w:rsid w:val="00A00396"/>
    <w:rsid w:val="00A1012D"/>
    <w:rsid w:val="00D20A55"/>
    <w:rsid w:val="00D558B1"/>
    <w:rsid w:val="00E40DE8"/>
    <w:rsid w:val="00E95A52"/>
    <w:rsid w:val="00F24D94"/>
    <w:rsid w:val="00F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B9D95C"/>
  <w15:chartTrackingRefBased/>
  <w15:docId w15:val="{4202154C-DE69-EF4C-8479-E01953B5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52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29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F5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2026-02-22T08:36:00Z</dcterms:created>
  <dcterms:modified xsi:type="dcterms:W3CDTF">2026-02-22T11:27:00Z</dcterms:modified>
</cp:coreProperties>
</file>