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MA-MinSight 开发者上手指南</w:t>
      </w:r>
    </w:p>
    <w:p>
      <w:pPr>
        <w:jc w:val="center"/>
      </w:pPr>
      <w:r>
        <w:t>代码结构解析 · 本地开发 · 修 Bug 方法论</w:t>
      </w:r>
    </w:p>
    <w:p>
      <w:pPr>
        <w:jc w:val="center"/>
      </w:pPr>
      <w:r>
        <w:t>文档日期：2026-07-05</w:t>
      </w:r>
    </w:p>
    <w:p>
      <w:r>
        <w:rPr>
          <w:b/>
        </w:rPr>
        <w:t>读者：懂 Python，希望参与修 Bug / 小功能，不必先精通安全领域。</w:t>
      </w:r>
    </w:p>
    <w:p>
      <w:r>
        <w:rPr>
          <w:b w:val="0"/>
        </w:rPr>
        <w:t>配套文档：运维排障见 docs/MA-MinSight-内部运维-runbook.md；表结构见 docs/database-er.md。</w:t>
      </w:r>
    </w:p>
    <w:p>
      <w:pPr>
        <w:pStyle w:val="Heading1"/>
      </w:pPr>
      <w:r>
        <w:t>1. 系统是做什么的？</w:t>
      </w:r>
    </w:p>
    <w:p>
      <w:r>
        <w:rPr>
          <w:b w:val="0"/>
        </w:rPr>
        <w:t>MA-MinSight 把 Wazuh 等来源的安全告警自动处理成可操作的调查结论：</w:t>
      </w:r>
    </w:p>
    <w:p>
      <w:pPr>
        <w:pStyle w:val="NoSpacing"/>
      </w:pPr>
      <w:r>
        <w:rPr>
          <w:rFonts w:ascii="Consolas" w:hAnsi="Consolas"/>
          <w:sz w:val="18"/>
        </w:rPr>
        <w:t>告警入库 → 初筛分诊 → 事件聚合 → Agent(ReAct) 调查 → 人工协查(可选) → 防御资产沉淀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   ↓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ARCHIVED（去重/低分/白名单，不进 Agent）</w:t>
      </w:r>
    </w:p>
    <w:p>
      <w:pPr>
        <w:pStyle w:val="ListBullet"/>
      </w:pPr>
      <w:r>
        <w:t>初筛（Triage）：规则打分 + 路由，不是最终安全结论。</w:t>
      </w:r>
    </w:p>
    <w:p>
      <w:pPr>
        <w:pStyle w:val="ListBullet"/>
      </w:pPr>
      <w:r>
        <w:t>Agent 调查：LLM + 多个 Skill（工具）查资产/情报/历史，输出结构化 verdict。</w:t>
      </w:r>
    </w:p>
    <w:p>
      <w:pPr>
        <w:pStyle w:val="ListBullet"/>
      </w:pPr>
      <w:r>
        <w:t>Web 控制台：React 前端 + FastAPI 后端，给运维/业务人员看仪表盘、事件、协查 Inbox。</w:t>
      </w:r>
    </w:p>
    <w:p>
      <w:r>
        <w:rPr>
          <w:b w:val="0"/>
        </w:rPr>
        <w:t>单租户：一套 ECS 一套库，无 tenant_id。</w:t>
      </w:r>
    </w:p>
    <w:p>
      <w:pPr>
        <w:pStyle w:val="Heading1"/>
      </w:pPr>
      <w:r>
        <w:t>2.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</w:t>
            </w:r>
          </w:p>
        </w:tc>
        <w:tc>
          <w:tcPr>
            <w:tcW w:type="dxa" w:w="4320"/>
          </w:tcPr>
          <w:p>
            <w:r>
              <w:t>技术</w:t>
            </w:r>
          </w:p>
        </w:tc>
      </w:tr>
      <w:tr>
        <w:tc>
          <w:tcPr>
            <w:tcW w:type="dxa" w:w="4320"/>
          </w:tcPr>
          <w:p>
            <w:r>
              <w:t>后端</w:t>
            </w:r>
          </w:p>
        </w:tc>
        <w:tc>
          <w:tcPr>
            <w:tcW w:type="dxa" w:w="4320"/>
          </w:tcPr>
          <w:p>
            <w:r>
              <w:t>Python 3.11+、FastAPI、SQLAlchemy 2 async、Alembic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PostgreSQL（+ pgvector 可选）</w:t>
            </w:r>
          </w:p>
        </w:tc>
      </w:tr>
      <w:tr>
        <w:tc>
          <w:tcPr>
            <w:tcW w:type="dxa" w:w="4320"/>
          </w:tcPr>
          <w:p>
            <w:r>
              <w:t>缓存/锁</w:t>
            </w:r>
          </w:p>
        </w:tc>
        <w:tc>
          <w:tcPr>
            <w:tcW w:type="dxa" w:w="4320"/>
          </w:tcPr>
          <w:p>
            <w:r>
              <w:t>Redis</w:t>
            </w:r>
          </w:p>
        </w:tc>
      </w:tr>
      <w:tr>
        <w:tc>
          <w:tcPr>
            <w:tcW w:type="dxa" w:w="4320"/>
          </w:tcPr>
          <w:p>
            <w:r>
              <w:t>调度</w:t>
            </w:r>
          </w:p>
        </w:tc>
        <w:tc>
          <w:tcPr>
            <w:tcW w:type="dxa" w:w="4320"/>
          </w:tcPr>
          <w:p>
            <w:r>
              <w:t>APScheduler（进程内，随 uvicorn 启动）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OpenAI 兼容 HTTP（DeepSeek / 百炼等）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React 18、TypeScript、Vite、Ant Design、TanStack Query</w:t>
            </w:r>
          </w:p>
        </w:tc>
      </w:tr>
      <w:tr>
        <w:tc>
          <w:tcPr>
            <w:tcW w:type="dxa" w:w="4320"/>
          </w:tcPr>
          <w:p>
            <w:r>
              <w:t>部署</w:t>
            </w:r>
          </w:p>
        </w:tc>
        <w:tc>
          <w:tcPr>
            <w:tcW w:type="dxa" w:w="4320"/>
          </w:tcPr>
          <w:p>
            <w:r>
              <w:t>Docker Compose、Nginx 反代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pytest、pytest-asyncio</w:t>
            </w:r>
          </w:p>
        </w:tc>
      </w:tr>
    </w:tbl>
    <w:p>
      <w:pPr>
        <w:pStyle w:val="Heading1"/>
      </w:pPr>
      <w:r>
        <w:t>3. 仓库目录结构</w:t>
      </w:r>
    </w:p>
    <w:p>
      <w:pPr>
        <w:pStyle w:val="NoSpacing"/>
      </w:pPr>
      <w:r>
        <w:rPr>
          <w:rFonts w:ascii="Consolas" w:hAnsi="Consolas"/>
          <w:sz w:val="18"/>
        </w:rPr>
        <w:t>AI-SEC/</w:t>
      </w:r>
    </w:p>
    <w:p>
      <w:pPr>
        <w:pStyle w:val="NoSpacing"/>
      </w:pPr>
      <w:r>
        <w:rPr>
          <w:rFonts w:ascii="Consolas" w:hAnsi="Consolas"/>
          <w:sz w:val="18"/>
        </w:rPr>
        <w:t>├── app/                    # 后端 Python 包（核心）</w:t>
      </w:r>
    </w:p>
    <w:p>
      <w:pPr>
        <w:pStyle w:val="NoSpacing"/>
      </w:pPr>
      <w:r>
        <w:rPr>
          <w:rFonts w:ascii="Consolas" w:hAnsi="Consolas"/>
          <w:sz w:val="18"/>
        </w:rPr>
        <w:t>│   ├── main.py             # FastAPI 入口 + 注册路由 + 启动调度</w:t>
      </w:r>
    </w:p>
    <w:p>
      <w:pPr>
        <w:pStyle w:val="NoSpacing"/>
      </w:pPr>
      <w:r>
        <w:rPr>
          <w:rFonts w:ascii="Consolas" w:hAnsi="Consolas"/>
          <w:sz w:val="18"/>
        </w:rPr>
        <w:t>│   ├── core/               # 配置、Redis、日志、datetime 工具</w:t>
      </w:r>
    </w:p>
    <w:p>
      <w:pPr>
        <w:pStyle w:val="NoSpacing"/>
      </w:pPr>
      <w:r>
        <w:rPr>
          <w:rFonts w:ascii="Consolas" w:hAnsi="Consolas"/>
          <w:sz w:val="18"/>
        </w:rPr>
        <w:t>│   ├── db/                 # Base、Session、枚举</w:t>
      </w:r>
    </w:p>
    <w:p>
      <w:pPr>
        <w:pStyle w:val="NoSpacing"/>
      </w:pPr>
      <w:r>
        <w:rPr>
          <w:rFonts w:ascii="Consolas" w:hAnsi="Consolas"/>
          <w:sz w:val="18"/>
        </w:rPr>
        <w:t>│   ├── models/             # SQLAlchemy ORM（34 张表）</w:t>
      </w:r>
    </w:p>
    <w:p>
      <w:pPr>
        <w:pStyle w:val="NoSpacing"/>
      </w:pPr>
      <w:r>
        <w:rPr>
          <w:rFonts w:ascii="Consolas" w:hAnsi="Consolas"/>
          <w:sz w:val="18"/>
        </w:rPr>
        <w:t>│   ├── api/routes/         # HTTP API（按域拆分）</w:t>
      </w:r>
    </w:p>
    <w:p>
      <w:pPr>
        <w:pStyle w:val="NoSpacing"/>
      </w:pPr>
      <w:r>
        <w:rPr>
          <w:rFonts w:ascii="Consolas" w:hAnsi="Consolas"/>
          <w:sz w:val="18"/>
        </w:rPr>
        <w:t>│   ├── console/            # 仪表盘/事件列表等查询聚合</w:t>
      </w:r>
    </w:p>
    <w:p>
      <w:pPr>
        <w:pStyle w:val="NoSpacing"/>
      </w:pPr>
      <w:r>
        <w:rPr>
          <w:rFonts w:ascii="Consolas" w:hAnsi="Consolas"/>
          <w:sz w:val="18"/>
        </w:rPr>
        <w:t>│   ├── services/           # 认证、system_config 等横切服务</w:t>
      </w:r>
    </w:p>
    <w:p>
      <w:pPr>
        <w:pStyle w:val="NoSpacing"/>
      </w:pPr>
      <w:r>
        <w:rPr>
          <w:rFonts w:ascii="Consolas" w:hAnsi="Consolas"/>
          <w:sz w:val="18"/>
        </w:rPr>
        <w:t>│   ├── ingestion/          # 告警接入（Wazuh、Mock、HealthProbe）</w:t>
      </w:r>
    </w:p>
    <w:p>
      <w:pPr>
        <w:pStyle w:val="NoSpacing"/>
      </w:pPr>
      <w:r>
        <w:rPr>
          <w:rFonts w:ascii="Consolas" w:hAnsi="Consolas"/>
          <w:sz w:val="18"/>
        </w:rPr>
        <w:t>│   ├── triage/             # 初筛流水线（Handler 链）</w:t>
      </w:r>
    </w:p>
    <w:p>
      <w:pPr>
        <w:pStyle w:val="NoSpacing"/>
      </w:pPr>
      <w:r>
        <w:rPr>
          <w:rFonts w:ascii="Consolas" w:hAnsi="Consolas"/>
          <w:sz w:val="18"/>
        </w:rPr>
        <w:t>│   ├── aggregation/        # 告警 → Event 聚合</w:t>
      </w:r>
    </w:p>
    <w:p>
      <w:pPr>
        <w:pStyle w:val="NoSpacing"/>
      </w:pPr>
      <w:r>
        <w:rPr>
          <w:rFonts w:ascii="Consolas" w:hAnsi="Consolas"/>
          <w:sz w:val="18"/>
        </w:rPr>
        <w:t>│   ├── agent/              # ReAct 循环、编排、结论、监督</w:t>
      </w:r>
    </w:p>
    <w:p>
      <w:pPr>
        <w:pStyle w:val="NoSpacing"/>
      </w:pPr>
      <w:r>
        <w:rPr>
          <w:rFonts w:ascii="Consolas" w:hAnsi="Consolas"/>
          <w:sz w:val="18"/>
        </w:rPr>
        <w:t>│   ├── skills/             # Agent 可调用的 Skill（Function Calling）</w:t>
      </w:r>
    </w:p>
    <w:p>
      <w:pPr>
        <w:pStyle w:val="NoSpacing"/>
      </w:pPr>
      <w:r>
        <w:rPr>
          <w:rFonts w:ascii="Consolas" w:hAnsi="Consolas"/>
          <w:sz w:val="18"/>
        </w:rPr>
        <w:t>│   ├── llm/                # LLM HTTP 客户端</w:t>
      </w:r>
    </w:p>
    <w:p>
      <w:pPr>
        <w:pStyle w:val="NoSpacing"/>
      </w:pPr>
      <w:r>
        <w:rPr>
          <w:rFonts w:ascii="Consolas" w:hAnsi="Consolas"/>
          <w:sz w:val="18"/>
        </w:rPr>
        <w:t>│   ├── human_review/       # 人工协查、企微适配、过期协查单清理</w:t>
      </w:r>
    </w:p>
    <w:p>
      <w:pPr>
        <w:pStyle w:val="NoSpacing"/>
      </w:pPr>
      <w:r>
        <w:rPr>
          <w:rFonts w:ascii="Consolas" w:hAnsi="Consolas"/>
          <w:sz w:val="18"/>
        </w:rPr>
        <w:t>│   ├── defense_assets/     # 判例、白名单候选、处置建议沉淀</w:t>
      </w:r>
    </w:p>
    <w:p>
      <w:pPr>
        <w:pStyle w:val="NoSpacing"/>
      </w:pPr>
      <w:r>
        <w:rPr>
          <w:rFonts w:ascii="Consolas" w:hAnsi="Consolas"/>
          <w:sz w:val="18"/>
        </w:rPr>
        <w:t>│   ├── threat_intel/       # 外部情报同步 → threat_intel_entries</w:t>
      </w:r>
    </w:p>
    <w:p>
      <w:pPr>
        <w:pStyle w:val="NoSpacing"/>
      </w:pPr>
      <w:r>
        <w:rPr>
          <w:rFonts w:ascii="Consolas" w:hAnsi="Consolas"/>
          <w:sz w:val="18"/>
        </w:rPr>
        <w:t>│   ├── eval/               # 回归测试、链路探针</w:t>
      </w:r>
    </w:p>
    <w:p>
      <w:pPr>
        <w:pStyle w:val="NoSpacing"/>
      </w:pPr>
      <w:r>
        <w:rPr>
          <w:rFonts w:ascii="Consolas" w:hAnsi="Consolas"/>
          <w:sz w:val="18"/>
        </w:rPr>
        <w:t>│   ├── scheduler/          # 各阶段定时任务注册</w:t>
      </w:r>
    </w:p>
    <w:p>
      <w:pPr>
        <w:pStyle w:val="NoSpacing"/>
      </w:pPr>
      <w:r>
        <w:rPr>
          <w:rFonts w:ascii="Consolas" w:hAnsi="Consolas"/>
          <w:sz w:val="18"/>
        </w:rPr>
        <w:t>│   ├── entity/             # 实体图（调查上下文）</w:t>
      </w:r>
    </w:p>
    <w:p>
      <w:pPr>
        <w:pStyle w:val="NoSpacing"/>
      </w:pPr>
      <w:r>
        <w:rPr>
          <w:rFonts w:ascii="Consolas" w:hAnsi="Consolas"/>
          <w:sz w:val="18"/>
        </w:rPr>
        <w:t>│   ├── entity_seed/        # 资产画像种子数据 CLI</w:t>
      </w:r>
    </w:p>
    <w:p>
      <w:pPr>
        <w:pStyle w:val="NoSpacing"/>
      </w:pPr>
      <w:r>
        <w:rPr>
          <w:rFonts w:ascii="Consolas" w:hAnsi="Consolas"/>
          <w:sz w:val="18"/>
        </w:rPr>
        <w:t>│   ├── geoip/              # GeoIP enrichment</w:t>
      </w:r>
    </w:p>
    <w:p>
      <w:pPr>
        <w:pStyle w:val="NoSpacing"/>
      </w:pPr>
      <w:r>
        <w:rPr>
          <w:rFonts w:ascii="Consolas" w:hAnsi="Consolas"/>
          <w:sz w:val="18"/>
        </w:rPr>
        <w:t>│   └── tools/gateway/      # 外部 CMDB 等工具网关（可选）</w:t>
      </w:r>
    </w:p>
    <w:p>
      <w:pPr>
        <w:pStyle w:val="NoSpacing"/>
      </w:pPr>
      <w:r>
        <w:rPr>
          <w:rFonts w:ascii="Consolas" w:hAnsi="Consolas"/>
          <w:sz w:val="18"/>
        </w:rPr>
        <w:t>├── web/                    # 前端 SPA</w:t>
      </w:r>
    </w:p>
    <w:p>
      <w:pPr>
        <w:pStyle w:val="NoSpacing"/>
      </w:pPr>
      <w:r>
        <w:rPr>
          <w:rFonts w:ascii="Consolas" w:hAnsi="Consolas"/>
          <w:sz w:val="18"/>
        </w:rPr>
        <w:t>│   └── src/pages/          # Dashboard、Events、HumanReview 等</w:t>
      </w:r>
    </w:p>
    <w:p>
      <w:pPr>
        <w:pStyle w:val="NoSpacing"/>
      </w:pPr>
      <w:r>
        <w:rPr>
          <w:rFonts w:ascii="Consolas" w:hAnsi="Consolas"/>
          <w:sz w:val="18"/>
        </w:rPr>
        <w:t>├── alembic/versions/       # 数据库迁移 001 … 017</w:t>
      </w:r>
    </w:p>
    <w:p>
      <w:pPr>
        <w:pStyle w:val="NoSpacing"/>
      </w:pPr>
      <w:r>
        <w:rPr>
          <w:rFonts w:ascii="Consolas" w:hAnsi="Consolas"/>
          <w:sz w:val="18"/>
        </w:rPr>
        <w:t>├── tests/                  # pytest（按域分子目录）</w:t>
      </w:r>
    </w:p>
    <w:p>
      <w:pPr>
        <w:pStyle w:val="NoSpacing"/>
      </w:pPr>
      <w:r>
        <w:rPr>
          <w:rFonts w:ascii="Consolas" w:hAnsi="Consolas"/>
          <w:sz w:val="18"/>
        </w:rPr>
        <w:t>├── deploy/                 # Docker、Nginx、脚本</w:t>
      </w:r>
    </w:p>
    <w:p>
      <w:pPr>
        <w:pStyle w:val="NoSpacing"/>
      </w:pPr>
      <w:r>
        <w:rPr>
          <w:rFonts w:ascii="Consolas" w:hAnsi="Consolas"/>
          <w:sz w:val="18"/>
        </w:rPr>
        <w:t>├── docs/                   # 设计/阶段文档 + 本指南</w:t>
      </w:r>
    </w:p>
    <w:p>
      <w:pPr>
        <w:pStyle w:val="NoSpacing"/>
      </w:pPr>
      <w:r>
        <w:rPr>
          <w:rFonts w:ascii="Consolas" w:hAnsi="Consolas"/>
          <w:sz w:val="18"/>
        </w:rPr>
        <w:t>├── docker-compose*.yml</w:t>
      </w:r>
    </w:p>
    <w:p>
      <w:pPr>
        <w:pStyle w:val="NoSpacing"/>
      </w:pPr>
      <w:r>
        <w:rPr>
          <w:rFonts w:ascii="Consolas" w:hAnsi="Consolas"/>
          <w:sz w:val="18"/>
        </w:rPr>
        <w:t>├── pyproject.toml</w:t>
      </w:r>
    </w:p>
    <w:p>
      <w:pPr>
        <w:pStyle w:val="NoSpacing"/>
      </w:pPr>
      <w:r>
        <w:rPr>
          <w:rFonts w:ascii="Consolas" w:hAnsi="Consolas"/>
          <w:sz w:val="18"/>
        </w:rPr>
        <w:t>└── README.md</w:t>
      </w:r>
    </w:p>
    <w:p>
      <w:pPr>
        <w:pStyle w:val="Heading1"/>
      </w:pPr>
      <w:r>
        <w:t>4. 核心数据流（修 Bug 前先定位在哪一段）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包路径</w:t>
            </w:r>
          </w:p>
        </w:tc>
        <w:tc>
          <w:tcPr>
            <w:tcW w:type="dxa" w:w="2160"/>
          </w:tcPr>
          <w:p>
            <w:r>
              <w:t>调度</w:t>
            </w:r>
          </w:p>
        </w:tc>
        <w:tc>
          <w:tcPr>
            <w:tcW w:type="dxa" w:w="2160"/>
          </w:tcPr>
          <w:p>
            <w:r>
              <w:t>手动触发 API</w:t>
            </w:r>
          </w:p>
        </w:tc>
      </w:tr>
      <w:tr>
        <w:tc>
          <w:tcPr>
            <w:tcW w:type="dxa" w:w="2160"/>
          </w:tcPr>
          <w:p>
            <w:r>
              <w:t>入库</w:t>
            </w:r>
          </w:p>
        </w:tc>
        <w:tc>
          <w:tcPr>
            <w:tcW w:type="dxa" w:w="2160"/>
          </w:tcPr>
          <w:p>
            <w:r>
              <w:t>app/ingestion/</w:t>
            </w:r>
          </w:p>
        </w:tc>
        <w:tc>
          <w:tcPr>
            <w:tcW w:type="dxa" w:w="2160"/>
          </w:tcPr>
          <w:p>
            <w:r>
              <w:t>scheduler/ingestion_jobs.py</w:t>
            </w:r>
          </w:p>
        </w:tc>
        <w:tc>
          <w:tcPr>
            <w:tcW w:type="dxa" w:w="2160"/>
          </w:tcPr>
          <w:p>
            <w:r>
              <w:t>POST /api/v1/ingestion/...</w:t>
            </w:r>
          </w:p>
        </w:tc>
      </w:tr>
      <w:tr>
        <w:tc>
          <w:tcPr>
            <w:tcW w:type="dxa" w:w="2160"/>
          </w:tcPr>
          <w:p>
            <w:r>
              <w:t>初筛</w:t>
            </w:r>
          </w:p>
        </w:tc>
        <w:tc>
          <w:tcPr>
            <w:tcW w:type="dxa" w:w="2160"/>
          </w:tcPr>
          <w:p>
            <w:r>
              <w:t>app/triage/</w:t>
            </w:r>
          </w:p>
        </w:tc>
        <w:tc>
          <w:tcPr>
            <w:tcW w:type="dxa" w:w="2160"/>
          </w:tcPr>
          <w:p>
            <w:r>
              <w:t>scheduler/triage_jobs.py</w:t>
            </w:r>
          </w:p>
        </w:tc>
        <w:tc>
          <w:tcPr>
            <w:tcW w:type="dxa" w:w="2160"/>
          </w:tcPr>
          <w:p>
            <w:r>
              <w:t>POST /api/v1/console/run/triage</w:t>
            </w:r>
          </w:p>
        </w:tc>
      </w:tr>
      <w:tr>
        <w:tc>
          <w:tcPr>
            <w:tcW w:type="dxa" w:w="2160"/>
          </w:tcPr>
          <w:p>
            <w:r>
              <w:t>聚合</w:t>
            </w:r>
          </w:p>
        </w:tc>
        <w:tc>
          <w:tcPr>
            <w:tcW w:type="dxa" w:w="2160"/>
          </w:tcPr>
          <w:p>
            <w:r>
              <w:t>app/aggregation/</w:t>
            </w:r>
          </w:p>
        </w:tc>
        <w:tc>
          <w:tcPr>
            <w:tcW w:type="dxa" w:w="2160"/>
          </w:tcPr>
          <w:p>
            <w:r>
              <w:t>scheduler/aggregation_jobs.py</w:t>
            </w:r>
          </w:p>
        </w:tc>
        <w:tc>
          <w:tcPr>
            <w:tcW w:type="dxa" w:w="2160"/>
          </w:tcPr>
          <w:p>
            <w:r>
              <w:t>.../run/aggregation</w:t>
            </w:r>
          </w:p>
        </w:tc>
      </w:tr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app/agent/</w:t>
            </w:r>
          </w:p>
        </w:tc>
        <w:tc>
          <w:tcPr>
            <w:tcW w:type="dxa" w:w="2160"/>
          </w:tcPr>
          <w:p>
            <w:r>
              <w:t>scheduler/investigation_jobs.py</w:t>
            </w:r>
          </w:p>
        </w:tc>
        <w:tc>
          <w:tcPr>
            <w:tcW w:type="dxa" w:w="2160"/>
          </w:tcPr>
          <w:p>
            <w:r>
              <w:t>.../run/investigation</w:t>
            </w:r>
          </w:p>
        </w:tc>
      </w:tr>
      <w:tr>
        <w:tc>
          <w:tcPr>
            <w:tcW w:type="dxa" w:w="2160"/>
          </w:tcPr>
          <w:p>
            <w:r>
              <w:t>协查</w:t>
            </w:r>
          </w:p>
        </w:tc>
        <w:tc>
          <w:tcPr>
            <w:tcW w:type="dxa" w:w="2160"/>
          </w:tcPr>
          <w:p>
            <w:r>
              <w:t>app/human_review/</w:t>
            </w:r>
          </w:p>
        </w:tc>
        <w:tc>
          <w:tcPr>
            <w:tcW w:type="dxa" w:w="2160"/>
          </w:tcPr>
          <w:p>
            <w:r>
              <w:t>scheduler/human_review_jobs.py</w:t>
            </w:r>
          </w:p>
        </w:tc>
        <w:tc>
          <w:tcPr>
            <w:tcW w:type="dxa" w:w="2160"/>
          </w:tcPr>
          <w:p>
            <w:r>
              <w:t>.../run/human_review</w:t>
            </w:r>
          </w:p>
        </w:tc>
      </w:tr>
      <w:tr>
        <w:tc>
          <w:tcPr>
            <w:tcW w:type="dxa" w:w="2160"/>
          </w:tcPr>
          <w:p>
            <w:r>
              <w:t>沉淀</w:t>
            </w:r>
          </w:p>
        </w:tc>
        <w:tc>
          <w:tcPr>
            <w:tcW w:type="dxa" w:w="2160"/>
          </w:tcPr>
          <w:p>
            <w:r>
              <w:t>app/defense_assets/</w:t>
            </w:r>
          </w:p>
        </w:tc>
        <w:tc>
          <w:tcPr>
            <w:tcW w:type="dxa" w:w="2160"/>
          </w:tcPr>
          <w:p>
            <w:r>
              <w:t>scheduler/defense_asset_jobs.py</w:t>
            </w:r>
          </w:p>
        </w:tc>
        <w:tc>
          <w:tcPr>
            <w:tcW w:type="dxa" w:w="2160"/>
          </w:tcPr>
          <w:p>
            <w:r>
              <w:t>.../run/defense_assets</w:t>
            </w:r>
          </w:p>
        </w:tc>
      </w:tr>
    </w:tbl>
    <w:p>
      <w:r>
        <w:rPr>
          <w:b/>
        </w:rPr>
        <w:t>状态枚举（必读 app/db/enums.py）：</w:t>
      </w:r>
    </w:p>
    <w:p>
      <w:pPr>
        <w:pStyle w:val="ListBullet"/>
      </w:pPr>
      <w:r>
        <w:t>告警：NEW → TRIAGED / ARCHIVED → EVENT_LINKED</w:t>
      </w:r>
    </w:p>
    <w:p>
      <w:pPr>
        <w:pStyle w:val="ListBullet"/>
      </w:pPr>
      <w:r>
        <w:t>事件：pending_review → investigating → human_pending / concluded</w:t>
      </w:r>
    </w:p>
    <w:p>
      <w:pPr>
        <w:pStyle w:val="ListBullet"/>
      </w:pPr>
      <w:r>
        <w:t>PostgreSQL 存大写枚举名（如 ARCHIVED），Python 用 str, Enum 值为小写字符串，ORM 负责映射。</w:t>
      </w:r>
    </w:p>
    <w:p>
      <w:pPr>
        <w:pStyle w:val="Heading1"/>
      </w:pPr>
      <w:r>
        <w:t>5. 关键模块详解</w:t>
      </w:r>
    </w:p>
    <w:p>
      <w:pPr>
        <w:pStyle w:val="Heading2"/>
      </w:pPr>
      <w:r>
        <w:t>5.1 配置：两层来源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环境变量</w:t>
            </w:r>
          </w:p>
        </w:tc>
        <w:tc>
          <w:tcPr>
            <w:tcW w:type="dxa" w:w="2880"/>
          </w:tcPr>
          <w:p>
            <w:r>
              <w:t>app/core/config.py（.env）</w:t>
            </w:r>
          </w:p>
        </w:tc>
        <w:tc>
          <w:tcPr>
            <w:tcW w:type="dxa" w:w="2880"/>
          </w:tcPr>
          <w:p>
            <w:r>
              <w:t>DB、Redis、LLM Key、DEEPSEEK_*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system_config 表</w:t>
            </w:r>
          </w:p>
        </w:tc>
        <w:tc>
          <w:tcPr>
            <w:tcW w:type="dxa" w:w="2880"/>
          </w:tcPr>
          <w:p>
            <w:r>
              <w:t>阈值、Agent 模型名、协查开关等</w:t>
            </w:r>
          </w:p>
        </w:tc>
      </w:tr>
    </w:tbl>
    <w:p>
      <w:r>
        <w:rPr>
          <w:b w:val="0"/>
        </w:rPr>
        <w:t>读取 DB 配置示例：</w:t>
      </w:r>
    </w:p>
    <w:p>
      <w:pPr>
        <w:pStyle w:val="NoSpacing"/>
      </w:pPr>
      <w:r>
        <w:rPr>
          <w:rFonts w:ascii="Consolas" w:hAnsi="Consolas"/>
          <w:sz w:val="18"/>
        </w:rPr>
        <w:t>from app.services.system_config import get_config_value, get_config_int</w:t>
      </w:r>
    </w:p>
    <w:p>
      <w:pPr>
        <w:pStyle w:val="NoSpacing"/>
      </w:pPr>
      <w:r>
        <w:rPr>
          <w:rFonts w:ascii="Consolas" w:hAnsi="Consolas"/>
          <w:sz w:val="18"/>
        </w:rPr>
        <w:t>from app.agent.config import load_investigation_config</w:t>
      </w:r>
    </w:p>
    <w:p>
      <w:r>
        <w:rPr>
          <w:b/>
        </w:rPr>
        <w:t>注意：ensure_config_key() 只应在键缺失时插入默认值，不要覆盖运维在 Web 里改过的值（曾导致 investigation.model_name 被改回 deepseek-chat）。</w:t>
      </w:r>
    </w:p>
    <w:p>
      <w:r>
        <w:rPr>
          <w:b w:val="0"/>
        </w:rPr>
        <w:t>Web 改配置：PUT /api/v1/system/config/{key}，前端 SettingsPage.tsx。</w:t>
      </w:r>
    </w:p>
    <w:p>
      <w:pPr>
        <w:pStyle w:val="Heading2"/>
      </w:pPr>
      <w:r>
        <w:t>5.2 初筛流水线（Handler 链）</w:t>
      </w:r>
    </w:p>
    <w:p>
      <w:r>
        <w:rPr>
          <w:b w:val="0"/>
        </w:rPr>
        <w:t>入口：app/triage/pipeline.py</w:t>
      </w:r>
    </w:p>
    <w:p>
      <w:pPr>
        <w:pStyle w:val="NoSpacing"/>
      </w:pPr>
      <w:r>
        <w:rPr>
          <w:rFonts w:ascii="Consolas" w:hAnsi="Consolas"/>
          <w:sz w:val="18"/>
        </w:rPr>
        <w:t>DedupHandler → WhitelistHandler → ProfileHintHandler → RuleScoreHandler</w:t>
      </w:r>
    </w:p>
    <w:p>
      <w:pPr>
        <w:pStyle w:val="NoSpacing"/>
      </w:pPr>
      <w:r>
        <w:rPr>
          <w:rFonts w:ascii="Consolas" w:hAnsi="Consolas"/>
          <w:sz w:val="18"/>
        </w:rPr>
        <w:t xml:space="preserve">  → LlmAssistHandler → RouteHandler → PersistHandler</w:t>
      </w:r>
    </w:p>
    <w:p>
      <w:pPr>
        <w:pStyle w:val="ListBullet"/>
      </w:pPr>
      <w:r>
        <w:t>Dedup：60 分钟内同指纹 → ARCHIVE_DEDUP（仅重复条；首条继续打分）。</w:t>
      </w:r>
    </w:p>
    <w:p>
      <w:pPr>
        <w:pStyle w:val="ListBullet"/>
      </w:pPr>
      <w:r>
        <w:t>Whitelist：唯一允许「规则直接归档」的路径（archive_whitelist）。</w:t>
      </w:r>
    </w:p>
    <w:p>
      <w:pPr>
        <w:pStyle w:val="ListBullet"/>
      </w:pPr>
      <w:r>
        <w:t>RuleScore：severity*0.4 + frequency*0.3 + asset*0.2 + category*0.1。</w:t>
      </w:r>
    </w:p>
    <w:p>
      <w:pPr>
        <w:pStyle w:val="ListBullet"/>
      </w:pPr>
      <w:r>
        <w:t>Router：默认 &lt;30 低分归档，30–70 uncertain，≥70 deep_review。</w:t>
      </w:r>
    </w:p>
    <w:p>
      <w:pPr>
        <w:pStyle w:val="ListBullet"/>
      </w:pPr>
      <w:r>
        <w:t>Persist：写 triage_results，更新 alerts.status。</w:t>
      </w:r>
    </w:p>
    <w:p>
      <w:r>
        <w:rPr>
          <w:b w:val="0"/>
        </w:rPr>
        <w:t>每个 Handler 实现 app/triage/handlers/base.py 的 handle(ctx, session, config)。</w:t>
      </w:r>
    </w:p>
    <w:p>
      <w:pPr>
        <w:pStyle w:val="Heading2"/>
      </w:pPr>
      <w:r>
        <w:t>5.3 Agent 调查（ReAct）</w:t>
      </w:r>
    </w:p>
    <w:p>
      <w:pPr>
        <w:pStyle w:val="NoSpacing"/>
      </w:pPr>
      <w:r>
        <w:rPr>
          <w:rFonts w:ascii="Consolas" w:hAnsi="Consolas"/>
          <w:sz w:val="18"/>
        </w:rPr>
        <w:t>InvestigationOrchestrator (orchestrator.py)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→ 选 pending_review 的 Event</w:t>
      </w:r>
    </w:p>
    <w:p>
      <w:pPr>
        <w:pStyle w:val="NoSpacing"/>
      </w:pPr>
      <w:r>
        <w:rPr>
          <w:rFonts w:ascii="Consolas" w:hAnsi="Consolas"/>
          <w:sz w:val="18"/>
        </w:rPr>
        <w:t xml:space="preserve">  → build_investigation_context (context_builder.py)</w:t>
      </w:r>
    </w:p>
    <w:p>
      <w:pPr>
        <w:pStyle w:val="NoSpacing"/>
      </w:pPr>
      <w:r>
        <w:rPr>
          <w:rFonts w:ascii="Consolas" w:hAnsi="Consolas"/>
          <w:sz w:val="18"/>
        </w:rPr>
        <w:t xml:space="preserve">  → AgentLoop.run (loop.py)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→ LLMClient.chat + tools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→ SkillRegistry.execute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→ submit_conclusion 或 degraded_conclusion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→ 写 investigation_conclusions</w:t>
      </w:r>
    </w:p>
    <w:p>
      <w:pPr>
        <w:pStyle w:val="NoSpacing"/>
      </w:pPr>
      <w:r>
        <w:rPr>
          <w:rFonts w:ascii="Consolas" w:hAnsi="Consolas"/>
          <w:sz w:val="18"/>
        </w:rPr>
        <w:t xml:space="preserve">  → cancel_obsolete_sent_reviews (human_review/stale.py)</w:t>
      </w:r>
    </w:p>
    <w:p>
      <w:pPr>
        <w:pStyle w:val="ListBullet"/>
      </w:pPr>
      <w:r>
        <w:t>模型名：来自 load_investigation_config().model_name（不是仅看 .env 的 DEEPSEEK_MODEL）。</w:t>
      </w:r>
    </w:p>
    <w:p>
      <w:pPr>
        <w:pStyle w:val="ListBullet"/>
      </w:pPr>
      <w:r>
        <w:t>LLM 客户端：app/llm/client.py，POST {base_url}/chat/completions。</w:t>
      </w:r>
    </w:p>
    <w:p>
      <w:pPr>
        <w:pStyle w:val="ListBullet"/>
      </w:pPr>
      <w:r>
        <w:t>Skill 注册：app/skills/bootstrap.py + app/skills/registry.py。</w:t>
      </w:r>
    </w:p>
    <w:p>
      <w:pPr>
        <w:pStyle w:val="ListBullet"/>
      </w:pPr>
      <w:r>
        <w:t>失败降级：LLM 异常 → degraded_conclusion → 协查里出现「自动调查未完成：LLM error…」。</w:t>
      </w:r>
    </w:p>
    <w:p>
      <w:pPr>
        <w:pStyle w:val="Heading2"/>
      </w:pPr>
      <w:r>
        <w:t>5.4 Skill（Agent 工具）</w:t>
      </w:r>
    </w:p>
    <w:p>
      <w:r>
        <w:rPr>
          <w:b w:val="0"/>
        </w:rPr>
        <w:t>基类：app/skills/base.py（Skill + SkillResult）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query_asset</w:t>
            </w:r>
          </w:p>
        </w:tc>
        <w:tc>
          <w:tcPr>
            <w:tcW w:type="dxa" w:w="2880"/>
          </w:tcPr>
          <w:p>
            <w:r>
              <w:t>query_asset.py</w:t>
            </w:r>
          </w:p>
        </w:tc>
        <w:tc>
          <w:tcPr>
            <w:tcW w:type="dxa" w:w="2880"/>
          </w:tcPr>
          <w:p>
            <w:r>
              <w:t>查实体画像</w:t>
            </w:r>
          </w:p>
        </w:tc>
      </w:tr>
      <w:tr>
        <w:tc>
          <w:tcPr>
            <w:tcW w:type="dxa" w:w="2880"/>
          </w:tcPr>
          <w:p>
            <w:r>
              <w:t>query_history_alerts</w:t>
            </w:r>
          </w:p>
        </w:tc>
        <w:tc>
          <w:tcPr>
            <w:tcW w:type="dxa" w:w="2880"/>
          </w:tcPr>
          <w:p>
            <w:r>
              <w:t>query_history_alerts.py</w:t>
            </w:r>
          </w:p>
        </w:tc>
        <w:tc>
          <w:tcPr>
            <w:tcW w:type="dxa" w:w="2880"/>
          </w:tcPr>
          <w:p>
            <w:r>
              <w:t>历史告警</w:t>
            </w:r>
          </w:p>
        </w:tc>
      </w:tr>
      <w:tr>
        <w:tc>
          <w:tcPr>
            <w:tcW w:type="dxa" w:w="2880"/>
          </w:tcPr>
          <w:p>
            <w:r>
              <w:t>query_threat_intel</w:t>
            </w:r>
          </w:p>
        </w:tc>
        <w:tc>
          <w:tcPr>
            <w:tcW w:type="dxa" w:w="2880"/>
          </w:tcPr>
          <w:p>
            <w:r>
              <w:t>query_threat_intel.py</w:t>
            </w:r>
          </w:p>
        </w:tc>
        <w:tc>
          <w:tcPr>
            <w:tcW w:type="dxa" w:w="2880"/>
          </w:tcPr>
          <w:p>
            <w:r>
              <w:t>查 threat_intel_entries 缓存</w:t>
            </w:r>
          </w:p>
        </w:tc>
      </w:tr>
      <w:tr>
        <w:tc>
          <w:tcPr>
            <w:tcW w:type="dxa" w:w="2880"/>
          </w:tcPr>
          <w:p>
            <w:r>
              <w:t>query_entity_graph</w:t>
            </w:r>
          </w:p>
        </w:tc>
        <w:tc>
          <w:tcPr>
            <w:tcW w:type="dxa" w:w="2880"/>
          </w:tcPr>
          <w:p>
            <w:r>
              <w:t>query_entity_graph.py</w:t>
            </w:r>
          </w:p>
        </w:tc>
        <w:tc>
          <w:tcPr>
            <w:tcW w:type="dxa" w:w="2880"/>
          </w:tcPr>
          <w:p>
            <w:r>
              <w:t>实体关系图</w:t>
            </w:r>
          </w:p>
        </w:tc>
      </w:tr>
      <w:tr>
        <w:tc>
          <w:tcPr>
            <w:tcW w:type="dxa" w:w="2880"/>
          </w:tcPr>
          <w:p>
            <w:r>
              <w:t>simulate_disposition</w:t>
            </w:r>
          </w:p>
        </w:tc>
        <w:tc>
          <w:tcPr>
            <w:tcW w:type="dxa" w:w="2880"/>
          </w:tcPr>
          <w:p>
            <w:r>
              <w:t>simulate_disposition.py</w:t>
            </w:r>
          </w:p>
        </w:tc>
        <w:tc>
          <w:tcPr>
            <w:tcW w:type="dxa" w:w="2880"/>
          </w:tcPr>
          <w:p>
            <w:r>
              <w:t>处置推演（可配置关闭）</w:t>
            </w:r>
          </w:p>
        </w:tc>
      </w:tr>
      <w:tr>
        <w:tc>
          <w:tcPr>
            <w:tcW w:type="dxa" w:w="2880"/>
          </w:tcPr>
          <w:p>
            <w:r>
              <w:t>submit_conclusion</w:t>
            </w:r>
          </w:p>
        </w:tc>
        <w:tc>
          <w:tcPr>
            <w:tcW w:type="dxa" w:w="2880"/>
          </w:tcPr>
          <w:p>
            <w:r>
              <w:t>submit_conclusion.py</w:t>
            </w:r>
          </w:p>
        </w:tc>
        <w:tc>
          <w:tcPr>
            <w:tcW w:type="dxa" w:w="2880"/>
          </w:tcPr>
          <w:p>
            <w:r>
              <w:t>提交最终结论（内置）</w:t>
            </w:r>
          </w:p>
        </w:tc>
      </w:tr>
    </w:tbl>
    <w:p>
      <w:r>
        <w:rPr>
          <w:b w:val="0"/>
        </w:rPr>
        <w:t>新增 Skill：实现类 → SkillRegistry.register → 在 bootstrap.py import。</w:t>
      </w:r>
    </w:p>
    <w:p>
      <w:pPr>
        <w:pStyle w:val="Heading2"/>
      </w:pPr>
      <w:r>
        <w:t>5.5 人工协查</w:t>
      </w:r>
    </w:p>
    <w:p>
      <w:pPr>
        <w:pStyle w:val="ListBullet"/>
      </w:pPr>
      <w:r>
        <w:t>派发：app/human_review/service.py 的 HumanReviewService.run</w:t>
      </w:r>
    </w:p>
    <w:p>
      <w:pPr>
        <w:pStyle w:val="ListBullet"/>
      </w:pPr>
      <w:r>
        <w:t>清理旧单：app/human_review/stale.py（新调查完成后 / 协查派发前）</w:t>
      </w:r>
    </w:p>
    <w:p>
      <w:pPr>
        <w:pStyle w:val="ListBullet"/>
      </w:pPr>
      <w:r>
        <w:t>回复触发复跑：reinvestigation.py + handle_reply</w:t>
      </w:r>
    </w:p>
    <w:p>
      <w:pPr>
        <w:pStyle w:val="Heading2"/>
      </w:pPr>
      <w:r>
        <w:t>5.6 API 与前端</w:t>
      </w:r>
    </w:p>
    <w:p>
      <w:pPr>
        <w:pStyle w:val="ListBullet"/>
      </w:pPr>
      <w:r>
        <w:t>路由注册：app/main.py</w:t>
      </w:r>
    </w:p>
    <w:p>
      <w:pPr>
        <w:pStyle w:val="ListBullet"/>
      </w:pPr>
      <w:r>
        <w:t>控制台手动跑流水线：app/api/routes/console.py → POST /api/v1/console/run/{pipeline}</w:t>
      </w:r>
    </w:p>
    <w:p>
      <w:pPr>
        <w:pStyle w:val="ListBullet"/>
      </w:pPr>
      <w:r>
        <w:t>事件列表查询：app/console/queries.py</w:t>
      </w:r>
    </w:p>
    <w:p>
      <w:pPr>
        <w:pStyle w:val="ListBullet"/>
      </w:pPr>
      <w:r>
        <w:t>前端路由：web/src/App.tsx；API 基址：web/src/api/client.ts</w:t>
      </w:r>
    </w:p>
    <w:p>
      <w:r>
        <w:rPr>
          <w:b w:val="0"/>
        </w:rPr>
        <w:t>改仅后端逻辑：往往只动 app/。改界面文案/列：动 web/src/。改表结构：ORM app/models/ + 新 Alembic revision。</w:t>
      </w:r>
    </w:p>
    <w:p>
      <w:pPr>
        <w:pStyle w:val="Heading2"/>
      </w:pPr>
      <w:r>
        <w:t>5.7 调度与分布式锁</w:t>
      </w:r>
    </w:p>
    <w:p>
      <w:pPr>
        <w:pStyle w:val="ListBullet"/>
      </w:pPr>
      <w:r>
        <w:t>调度器：app/scheduler/*.py，在 lifespan 里 start_scheduler()</w:t>
      </w:r>
    </w:p>
    <w:p>
      <w:pPr>
        <w:pStyle w:val="ListBullet"/>
      </w:pPr>
      <w:r>
        <w:t>锁：app/agent/lock.py（investigation）、app/triage/lock.py 等，Redis SET NX EX</w:t>
      </w:r>
    </w:p>
    <w:p>
      <w:pPr>
        <w:pStyle w:val="Heading1"/>
      </w:pPr>
      <w:r>
        <w:t>6. 本地开发环境</w:t>
      </w:r>
    </w:p>
    <w:p>
      <w:pPr>
        <w:pStyle w:val="Heading2"/>
      </w:pPr>
      <w:r>
        <w:t>6.1 准备</w:t>
      </w:r>
    </w:p>
    <w:p>
      <w:pPr>
        <w:pStyle w:val="NoSpacing"/>
      </w:pPr>
      <w:r>
        <w:rPr>
          <w:rFonts w:ascii="Consolas" w:hAnsi="Consolas"/>
          <w:sz w:val="18"/>
        </w:rPr>
        <w:t>git clone &lt;repo&gt; &amp;&amp; cd AI-SEC</w:t>
      </w:r>
    </w:p>
    <w:p>
      <w:pPr>
        <w:pStyle w:val="NoSpacing"/>
      </w:pPr>
      <w:r>
        <w:rPr>
          <w:rFonts w:ascii="Consolas" w:hAnsi="Consolas"/>
          <w:sz w:val="18"/>
        </w:rPr>
        <w:t>cp .env.example .env</w:t>
      </w:r>
    </w:p>
    <w:p>
      <w:pPr>
        <w:pStyle w:val="NoSpacing"/>
      </w:pPr>
      <w:r>
        <w:rPr>
          <w:rFonts w:ascii="Consolas" w:hAnsi="Consolas"/>
          <w:sz w:val="18"/>
        </w:rPr>
        <w:t>python -m venv .venv</w:t>
      </w:r>
    </w:p>
    <w:p>
      <w:pPr>
        <w:pStyle w:val="NoSpacing"/>
      </w:pPr>
      <w:r>
        <w:rPr>
          <w:rFonts w:ascii="Consolas" w:hAnsi="Consolas"/>
          <w:sz w:val="18"/>
        </w:rPr>
        <w:t># Windows: .venv\Scripts\activate</w:t>
      </w:r>
    </w:p>
    <w:p>
      <w:pPr>
        <w:pStyle w:val="NoSpacing"/>
      </w:pPr>
      <w:r>
        <w:rPr>
          <w:rFonts w:ascii="Consolas" w:hAnsi="Consolas"/>
          <w:sz w:val="18"/>
        </w:rPr>
        <w:t>pip install -e ".[dev]"</w:t>
      </w:r>
    </w:p>
    <w:p>
      <w:pPr>
        <w:pStyle w:val="NoSpacing"/>
      </w:pPr>
      <w:r>
        <w:rPr>
          <w:rFonts w:ascii="Consolas" w:hAnsi="Consolas"/>
          <w:sz w:val="18"/>
        </w:rPr>
        <w:t>docker compose up -d postgres redis</w:t>
      </w:r>
    </w:p>
    <w:p>
      <w:pPr>
        <w:pStyle w:val="NoSpacing"/>
      </w:pPr>
      <w:r>
        <w:rPr>
          <w:rFonts w:ascii="Consolas" w:hAnsi="Consolas"/>
          <w:sz w:val="18"/>
        </w:rPr>
        <w:t>alembic upgrade head</w:t>
      </w:r>
    </w:p>
    <w:p>
      <w:pPr>
        <w:pStyle w:val="NoSpacing"/>
      </w:pPr>
      <w:r>
        <w:rPr>
          <w:rFonts w:ascii="Consolas" w:hAnsi="Consolas"/>
          <w:sz w:val="18"/>
        </w:rPr>
        <w:t>pytest tests/ -q</w:t>
      </w:r>
    </w:p>
    <w:p>
      <w:pPr>
        <w:pStyle w:val="Heading2"/>
      </w:pPr>
      <w:r>
        <w:t>6.2 启动</w:t>
      </w:r>
    </w:p>
    <w:p>
      <w:pPr>
        <w:pStyle w:val="NoSpacing"/>
      </w:pPr>
      <w:r>
        <w:rPr>
          <w:rFonts w:ascii="Consolas" w:hAnsi="Consolas"/>
          <w:sz w:val="18"/>
        </w:rPr>
        <w:t># 终端 1：API + 内置调度</w:t>
      </w:r>
    </w:p>
    <w:p>
      <w:pPr>
        <w:pStyle w:val="NoSpacing"/>
      </w:pPr>
      <w:r>
        <w:rPr>
          <w:rFonts w:ascii="Consolas" w:hAnsi="Consolas"/>
          <w:sz w:val="18"/>
        </w:rPr>
        <w:t>uvicorn app.main:app --reload --host 0.0.0.0 --port 8000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# 终端 2：前端</w:t>
      </w:r>
    </w:p>
    <w:p>
      <w:pPr>
        <w:pStyle w:val="NoSpacing"/>
      </w:pPr>
      <w:r>
        <w:rPr>
          <w:rFonts w:ascii="Consolas" w:hAnsi="Consolas"/>
          <w:sz w:val="18"/>
        </w:rPr>
        <w:t>cd web &amp;&amp; npm install &amp;&amp; npm run dev</w:t>
      </w:r>
    </w:p>
    <w:p>
      <w:pPr>
        <w:pStyle w:val="NoSpacing"/>
      </w:pPr>
      <w:r>
        <w:rPr>
          <w:rFonts w:ascii="Consolas" w:hAnsi="Consolas"/>
          <w:sz w:val="18"/>
        </w:rPr>
        <w:t># http://localhost:5173  默认 admin / changeme</w:t>
      </w:r>
    </w:p>
    <w:p>
      <w:pPr>
        <w:pStyle w:val="Heading2"/>
      </w:pPr>
      <w:r>
        <w:t>6.3 Docker 全栈（接近生产）</w:t>
      </w:r>
    </w:p>
    <w:p>
      <w:pPr>
        <w:pStyle w:val="NoSpacing"/>
      </w:pPr>
      <w:r>
        <w:rPr>
          <w:rFonts w:ascii="Consolas" w:hAnsi="Consolas"/>
          <w:sz w:val="18"/>
        </w:rPr>
        <w:t>cp deploy/env/production.env.example .env</w:t>
      </w:r>
    </w:p>
    <w:p>
      <w:pPr>
        <w:pStyle w:val="NoSpacing"/>
      </w:pPr>
      <w:r>
        <w:rPr>
          <w:rFonts w:ascii="Consolas" w:hAnsi="Consolas"/>
          <w:sz w:val="18"/>
        </w:rPr>
        <w:t>docker compose up -d --build</w:t>
      </w:r>
    </w:p>
    <w:p>
      <w:pPr>
        <w:pStyle w:val="Heading1"/>
      </w:pPr>
      <w:r>
        <w:t>7. 如何修 Bug：推荐方法论</w:t>
      </w:r>
    </w:p>
    <w:p>
      <w:pPr>
        <w:pStyle w:val="Heading2"/>
      </w:pPr>
      <w:r>
        <w:t>7.1 先分类问题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用户现象</w:t>
            </w:r>
          </w:p>
        </w:tc>
        <w:tc>
          <w:tcPr>
            <w:tcW w:type="dxa" w:w="4320"/>
          </w:tcPr>
          <w:p>
            <w:r>
              <w:t>优先查</w:t>
            </w:r>
          </w:p>
        </w:tc>
      </w:tr>
      <w:tr>
        <w:tc>
          <w:tcPr>
            <w:tcW w:type="dxa" w:w="4320"/>
          </w:tcPr>
          <w:p>
            <w:r>
              <w:t>协查/调查 LLM 404</w:t>
            </w:r>
          </w:p>
        </w:tc>
        <w:tc>
          <w:tcPr>
            <w:tcW w:type="dxa" w:w="4320"/>
          </w:tcPr>
          <w:p>
            <w:r>
              <w:t>.env、investigation.model_name、app/llm/client.py、容器内探活</w:t>
            </w:r>
          </w:p>
        </w:tc>
      </w:tr>
      <w:tr>
        <w:tc>
          <w:tcPr>
            <w:tcW w:type="dxa" w:w="4320"/>
          </w:tcPr>
          <w:p>
            <w:r>
              <w:t>ReAct 某 Skill 报错</w:t>
            </w:r>
          </w:p>
        </w:tc>
        <w:tc>
          <w:tcPr>
            <w:tcW w:type="dxa" w:w="4320"/>
          </w:tcPr>
          <w:p>
            <w:r>
              <w:t>app/skills/&lt;name&gt;.py、对应 tests/skills/</w:t>
            </w:r>
          </w:p>
        </w:tc>
      </w:tr>
      <w:tr>
        <w:tc>
          <w:tcPr>
            <w:tcW w:type="dxa" w:w="4320"/>
          </w:tcPr>
          <w:p>
            <w:r>
              <w:t>ARCHIVED 数量异常</w:t>
            </w:r>
          </w:p>
        </w:tc>
        <w:tc>
          <w:tcPr>
            <w:tcW w:type="dxa" w:w="4320"/>
          </w:tcPr>
          <w:p>
            <w:r>
              <w:t>app/triage/handlers/dedup.py、router.py、triage_results 表</w:t>
            </w:r>
          </w:p>
        </w:tc>
      </w:tr>
      <w:tr>
        <w:tc>
          <w:tcPr>
            <w:tcW w:type="dxa" w:w="4320"/>
          </w:tcPr>
          <w:p>
            <w:r>
              <w:t>Inbox 文案不更新</w:t>
            </w:r>
          </w:p>
        </w:tc>
        <w:tc>
          <w:tcPr>
            <w:tcW w:type="dxa" w:w="4320"/>
          </w:tcPr>
          <w:p>
            <w:r>
              <w:t>是否旧 human_review_requests；human_review/stale.py</w:t>
            </w:r>
          </w:p>
        </w:tc>
      </w:tr>
      <w:tr>
        <w:tc>
          <w:tcPr>
            <w:tcW w:type="dxa" w:w="4320"/>
          </w:tcPr>
          <w:p>
            <w:r>
              <w:t>调度锁占用</w:t>
            </w:r>
          </w:p>
        </w:tc>
        <w:tc>
          <w:tcPr>
            <w:tcW w:type="dxa" w:w="4320"/>
          </w:tcPr>
          <w:p>
            <w:r>
              <w:t>Redis investigate:lock:global、agent/lock.py</w:t>
            </w:r>
          </w:p>
        </w:tc>
      </w:tr>
      <w:tr>
        <w:tc>
          <w:tcPr>
            <w:tcW w:type="dxa" w:w="4320"/>
          </w:tcPr>
          <w:p>
            <w:r>
              <w:t>前端 build 失败</w:t>
            </w:r>
          </w:p>
        </w:tc>
        <w:tc>
          <w:tcPr>
            <w:tcW w:type="dxa" w:w="4320"/>
          </w:tcPr>
          <w:p>
            <w:r>
              <w:t>web/src/、npm run build</w:t>
            </w:r>
          </w:p>
        </w:tc>
      </w:tr>
      <w:tr>
        <w:tc>
          <w:tcPr>
            <w:tcW w:type="dxa" w:w="4320"/>
          </w:tcPr>
          <w:p>
            <w:r>
              <w:t>迁移失败</w:t>
            </w:r>
          </w:p>
        </w:tc>
        <w:tc>
          <w:tcPr>
            <w:tcW w:type="dxa" w:w="4320"/>
          </w:tcPr>
          <w:p>
            <w:r>
              <w:t>alembic/versions/，revision id ≤32 字符</w:t>
            </w:r>
          </w:p>
        </w:tc>
      </w:tr>
    </w:tbl>
    <w:p>
      <w:pPr>
        <w:pStyle w:val="Heading2"/>
      </w:pPr>
      <w:r>
        <w:t>7.2 调试路径</w:t>
      </w:r>
    </w:p>
    <w:p>
      <w:pPr>
        <w:pStyle w:val="ListNumber"/>
      </w:pPr>
      <w:r>
        <w:t>Web 设置 → 手动运行对应流水线，看返回 JSON（processed、errors、skipped_lock）。</w:t>
      </w:r>
    </w:p>
    <w:p>
      <w:pPr>
        <w:pStyle w:val="ListNumber"/>
      </w:pPr>
      <w:r>
        <w:t>查库：优先 docker compose exec app python + SQLAlchemy，避免 psql 枚举/用户搞错。</w:t>
      </w:r>
    </w:p>
    <w:p>
      <w:pPr>
        <w:pStyle w:val="ListNumber"/>
      </w:pPr>
      <w:r>
        <w:t>看日志：docker compose logs app --tail 200。</w:t>
      </w:r>
    </w:p>
    <w:p>
      <w:pPr>
        <w:pStyle w:val="ListNumber"/>
      </w:pPr>
      <w:r>
        <w:t>写/跑测试：在 tests/ 加最小复现，pytest tests/path/test_x.py -q。</w:t>
      </w:r>
    </w:p>
    <w:p>
      <w:pPr>
        <w:pStyle w:val="ListNumber"/>
      </w:pPr>
      <w:r>
        <w:t>小步提交：一个 Bug 一个 PR，附带「现象 → 根因 → 验证步骤」。</w:t>
      </w:r>
    </w:p>
    <w:p>
      <w:pPr>
        <w:pStyle w:val="Heading2"/>
      </w:pPr>
      <w:r>
        <w:t>7.3 常见坑（本项目真实踩过）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坑</w:t>
            </w:r>
          </w:p>
        </w:tc>
        <w:tc>
          <w:tcPr>
            <w:tcW w:type="dxa" w:w="4320"/>
          </w:tcPr>
          <w:p>
            <w:r>
              <w:t>正确做法</w:t>
            </w:r>
          </w:p>
        </w:tc>
      </w:tr>
      <w:tr>
        <w:tc>
          <w:tcPr>
            <w:tcW w:type="dxa" w:w="4320"/>
          </w:tcPr>
          <w:p>
            <w:r>
              <w:t>改 .env 后无效</w:t>
            </w:r>
          </w:p>
        </w:tc>
        <w:tc>
          <w:tcPr>
            <w:tcW w:type="dxa" w:w="4320"/>
          </w:tcPr>
          <w:p>
            <w:r>
              <w:t>docker compose up -d --force-recreate app，不是 restart</w:t>
            </w:r>
          </w:p>
        </w:tc>
      </w:tr>
      <w:tr>
        <w:tc>
          <w:tcPr>
            <w:tcW w:type="dxa" w:w="4320"/>
          </w:tcPr>
          <w:p>
            <w:r>
              <w:t>Agent 模型不对</w:t>
            </w:r>
          </w:p>
        </w:tc>
        <w:tc>
          <w:tcPr>
            <w:tcW w:type="dxa" w:w="4320"/>
          </w:tcPr>
          <w:p>
            <w:r>
              <w:t>改 system_config + 确认 ensure_config_key 不覆盖</w:t>
            </w:r>
          </w:p>
        </w:tc>
      </w:tr>
      <w:tr>
        <w:tc>
          <w:tcPr>
            <w:tcW w:type="dxa" w:w="4320"/>
          </w:tcPr>
          <w:p>
            <w:r>
              <w:t>PostgreSQL 时间比较</w:t>
            </w:r>
          </w:p>
        </w:tc>
        <w:tc>
          <w:tcPr>
            <w:tcW w:type="dxa" w:w="4320"/>
          </w:tcPr>
          <w:p>
            <w:r>
              <w:t>用 utc_now() / as_naive_utc()，禁止 datetime.now(UTC) 直接绑 TIMESTAMP WITHOUT TIME ZONE</w:t>
            </w:r>
          </w:p>
        </w:tc>
      </w:tr>
      <w:tr>
        <w:tc>
          <w:tcPr>
            <w:tcW w:type="dxa" w:w="4320"/>
          </w:tcPr>
          <w:p>
            <w:r>
              <w:t>SQL 枚举</w:t>
            </w:r>
          </w:p>
        </w:tc>
        <w:tc>
          <w:tcPr>
            <w:tcW w:type="dxa" w:w="4320"/>
          </w:tcPr>
          <w:p>
            <w:r>
              <w:t>库内为大写 ARCHIVED；用 status::text 或 ORM</w:t>
            </w:r>
          </w:p>
        </w:tc>
      </w:tr>
      <w:tr>
        <w:tc>
          <w:tcPr>
            <w:tcW w:type="dxa" w:w="4320"/>
          </w:tcPr>
          <w:p>
            <w:r>
              <w:t>只重建 nginx</w:t>
            </w:r>
          </w:p>
        </w:tc>
        <w:tc>
          <w:tcPr>
            <w:tcW w:type="dxa" w:w="4320"/>
          </w:tcPr>
          <w:p>
            <w:r>
              <w:t>后端 Python 改动必须重建 app 镜像</w:t>
            </w:r>
          </w:p>
        </w:tc>
      </w:tr>
      <w:tr>
        <w:tc>
          <w:tcPr>
            <w:tcW w:type="dxa" w:w="4320"/>
          </w:tcPr>
          <w:p>
            <w:r>
              <w:t>协查 question 是快照</w:t>
            </w:r>
          </w:p>
        </w:tc>
        <w:tc>
          <w:tcPr>
            <w:tcW w:type="dxa" w:w="4320"/>
          </w:tcPr>
          <w:p>
            <w:r>
              <w:t>改配置不会改旧单；需重跑调查 + 协查派发</w:t>
            </w:r>
          </w:p>
        </w:tc>
      </w:tr>
    </w:tbl>
    <w:p>
      <w:pPr>
        <w:pStyle w:val="Heading2"/>
      </w:pPr>
      <w:r>
        <w:t>7.4 修 Bug 最小流程示例</w:t>
      </w:r>
    </w:p>
    <w:p>
      <w:r>
        <w:rPr>
          <w:b/>
        </w:rPr>
        <w:t>例：Skill 查库时区错误</w:t>
      </w:r>
    </w:p>
    <w:p>
      <w:pPr>
        <w:pStyle w:val="ListNumber"/>
      </w:pPr>
      <w:r>
        <w:t>读 Trace 里 skill 名 → 打开 app/skills/query_threat_intel.py</w:t>
      </w:r>
    </w:p>
    <w:p>
      <w:pPr>
        <w:pStyle w:val="ListNumber"/>
      </w:pPr>
      <w:r>
        <w:t>确认 expires_at &gt;= now 的 now 是否 naive UTC</w:t>
      </w:r>
    </w:p>
    <w:p>
      <w:pPr>
        <w:pStyle w:val="ListNumber"/>
      </w:pPr>
      <w:r>
        <w:t>改 as_naive_utc(utc_now())，补 tests/skills/test_query_threat_intel_timezone.py</w:t>
      </w:r>
    </w:p>
    <w:p>
      <w:pPr>
        <w:pStyle w:val="ListNumber"/>
      </w:pPr>
      <w:r>
        <w:t>pytest tests/skills/ -q</w:t>
      </w:r>
    </w:p>
    <w:p>
      <w:pPr>
        <w:pStyle w:val="ListNumber"/>
      </w:pPr>
      <w:r>
        <w:t>部署：docker compose ... up -d --build --force-recreate app</w:t>
      </w:r>
    </w:p>
    <w:p>
      <w:pPr>
        <w:pStyle w:val="Heading1"/>
      </w:pPr>
      <w:r>
        <w:t>8. 测试</w:t>
      </w:r>
    </w:p>
    <w:p>
      <w:pPr>
        <w:pStyle w:val="NoSpacing"/>
      </w:pPr>
      <w:r>
        <w:rPr>
          <w:rFonts w:ascii="Consolas" w:hAnsi="Consolas"/>
          <w:sz w:val="18"/>
        </w:rPr>
        <w:t>pytest tests/ -q              # 全量</w:t>
      </w:r>
    </w:p>
    <w:p>
      <w:pPr>
        <w:pStyle w:val="NoSpacing"/>
      </w:pPr>
      <w:r>
        <w:rPr>
          <w:rFonts w:ascii="Consolas" w:hAnsi="Consolas"/>
          <w:sz w:val="18"/>
        </w:rPr>
        <w:t>pytest tests/triage/ -q         # 初筛</w:t>
      </w:r>
    </w:p>
    <w:p>
      <w:pPr>
        <w:pStyle w:val="NoSpacing"/>
      </w:pPr>
      <w:r>
        <w:rPr>
          <w:rFonts w:ascii="Consolas" w:hAnsi="Consolas"/>
          <w:sz w:val="18"/>
        </w:rPr>
        <w:t>pytest tests/agent/ -q          # Agent</w:t>
      </w:r>
    </w:p>
    <w:p>
      <w:pPr>
        <w:pStyle w:val="NoSpacing"/>
      </w:pPr>
      <w:r>
        <w:rPr>
          <w:rFonts w:ascii="Consolas" w:hAnsi="Consolas"/>
          <w:sz w:val="18"/>
        </w:rPr>
        <w:t>pytest tests/skills/ -q         # Skill</w:t>
      </w:r>
    </w:p>
    <w:p>
      <w:pPr>
        <w:pStyle w:val="NoSpacing"/>
      </w:pPr>
      <w:r>
        <w:rPr>
          <w:rFonts w:ascii="Consolas" w:hAnsi="Consolas"/>
          <w:sz w:val="18"/>
        </w:rPr>
        <w:t>pytest tests/eval/ -q           # 回归/探针</w:t>
      </w:r>
    </w:p>
    <w:p>
      <w:pPr>
        <w:pStyle w:val="ListBullet"/>
      </w:pPr>
      <w:r>
        <w:t>异步测试：pytest.ini 里 asyncio_mode = auto</w:t>
      </w:r>
    </w:p>
    <w:p>
      <w:pPr>
        <w:pStyle w:val="ListBullet"/>
      </w:pPr>
      <w:r>
        <w:t>回归夹具：app/eval/regression/fixtures/*.json</w:t>
      </w:r>
    </w:p>
    <w:p>
      <w:pPr>
        <w:pStyle w:val="ListBullet"/>
      </w:pPr>
      <w:r>
        <w:t>探针：app/eval/health_check/</w:t>
      </w:r>
    </w:p>
    <w:p>
      <w:pPr>
        <w:pStyle w:val="ListBullet"/>
      </w:pPr>
      <w:r>
        <w:t>修 Agent/初筛逻辑后：Web 评测 → 回归测试 / 链路探针 跑一轮</w:t>
      </w:r>
    </w:p>
    <w:p>
      <w:pPr>
        <w:pStyle w:val="Heading1"/>
      </w:pPr>
      <w:r>
        <w:t>9. 数据库迁移</w:t>
      </w:r>
    </w:p>
    <w:p>
      <w:pPr>
        <w:pStyle w:val="NoSpacing"/>
      </w:pPr>
      <w:r>
        <w:rPr>
          <w:rFonts w:ascii="Consolas" w:hAnsi="Consolas"/>
          <w:sz w:val="18"/>
        </w:rPr>
        <w:t>alembic revision -m "short_desc"   # revision id 保持 ≤32 字符！</w:t>
      </w:r>
    </w:p>
    <w:p>
      <w:pPr>
        <w:pStyle w:val="NoSpacing"/>
      </w:pPr>
      <w:r>
        <w:rPr>
          <w:rFonts w:ascii="Consolas" w:hAnsi="Consolas"/>
          <w:sz w:val="18"/>
        </w:rPr>
        <w:t>alembic upgrade head</w:t>
      </w:r>
    </w:p>
    <w:p>
      <w:pPr>
        <w:pStyle w:val="NoSpacing"/>
      </w:pPr>
      <w:r>
        <w:rPr>
          <w:rFonts w:ascii="Consolas" w:hAnsi="Consolas"/>
          <w:sz w:val="18"/>
        </w:rPr>
        <w:t>docker compose exec app alembic upgrade head</w:t>
      </w:r>
    </w:p>
    <w:p>
      <w:r>
        <w:rPr>
          <w:b w:val="0"/>
        </w:rPr>
        <w:t>模型定义：app/models/*.py，汇总在 app/models/__init__.py。</w:t>
      </w:r>
    </w:p>
    <w:p>
      <w:pPr>
        <w:pStyle w:val="Heading1"/>
      </w:pPr>
      <w:r>
        <w:t>10. 前端入门（会 Python 的开发者）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任务</w:t>
            </w:r>
          </w:p>
        </w:tc>
        <w:tc>
          <w:tcPr>
            <w:tcW w:type="dxa" w:w="4320"/>
          </w:tcPr>
          <w:p>
            <w:r>
              <w:t>位置</w:t>
            </w:r>
          </w:p>
        </w:tc>
      </w:tr>
      <w:tr>
        <w:tc>
          <w:tcPr>
            <w:tcW w:type="dxa" w:w="4320"/>
          </w:tcPr>
          <w:p>
            <w:r>
              <w:t>加列表列</w:t>
            </w:r>
          </w:p>
        </w:tc>
        <w:tc>
          <w:tcPr>
            <w:tcW w:type="dxa" w:w="4320"/>
          </w:tcPr>
          <w:p>
            <w:r>
              <w:t>web/src/pages/EventsPage.tsx + web/src/types/api.ts</w:t>
            </w:r>
          </w:p>
        </w:tc>
      </w:tr>
      <w:tr>
        <w:tc>
          <w:tcPr>
            <w:tcW w:type="dxa" w:w="4320"/>
          </w:tcPr>
          <w:p>
            <w:r>
              <w:t>改 API 字段</w:t>
            </w:r>
          </w:p>
        </w:tc>
        <w:tc>
          <w:tcPr>
            <w:tcW w:type="dxa" w:w="4320"/>
          </w:tcPr>
          <w:p>
            <w:r>
              <w:t>后端 app/console/queries.py 或 routes，再改 TS 类型</w:t>
            </w:r>
          </w:p>
        </w:tc>
      </w:tr>
      <w:tr>
        <w:tc>
          <w:tcPr>
            <w:tcW w:type="dxa" w:w="4320"/>
          </w:tcPr>
          <w:p>
            <w:r>
              <w:t>用户指引</w:t>
            </w:r>
          </w:p>
        </w:tc>
        <w:tc>
          <w:tcPr>
            <w:tcW w:type="dxa" w:w="4320"/>
          </w:tcPr>
          <w:p>
            <w:r>
              <w:t>web/src/content/userGuide.ts</w:t>
            </w:r>
          </w:p>
        </w:tc>
      </w:tr>
      <w:tr>
        <w:tc>
          <w:tcPr>
            <w:tcW w:type="dxa" w:w="4320"/>
          </w:tcPr>
          <w:p>
            <w:r>
              <w:t>构建验证</w:t>
            </w:r>
          </w:p>
        </w:tc>
        <w:tc>
          <w:tcPr>
            <w:tcW w:type="dxa" w:w="4320"/>
          </w:tcPr>
          <w:p>
            <w:r>
              <w:t>cd web &amp;&amp; npm run build（Docker 镜像里也会跑）</w:t>
            </w:r>
          </w:p>
        </w:tc>
      </w:tr>
    </w:tbl>
    <w:p>
      <w:r>
        <w:rPr>
          <w:b w:val="0"/>
        </w:rPr>
        <w:t>Ant Design Table 排序列需注意 TypeScript：SortOrder 类型用 'ascend' | 'descend'，见 EventsPage.tsx。</w:t>
      </w:r>
    </w:p>
    <w:p>
      <w:pPr>
        <w:pStyle w:val="Heading1"/>
      </w:pPr>
      <w:r>
        <w:t>11. 建议阅读顺序（3 天入门）</w:t>
      </w:r>
    </w:p>
    <w:p>
      <w:pPr>
        <w:pStyle w:val="Heading2"/>
      </w:pPr>
      <w:r>
        <w:t>第 1 天：跑通 + 数据流</w:t>
      </w:r>
    </w:p>
    <w:p>
      <w:pPr>
        <w:pStyle w:val="ListNumber"/>
      </w:pPr>
      <w:r>
        <w:t>README.md</w:t>
      </w:r>
    </w:p>
    <w:p>
      <w:pPr>
        <w:pStyle w:val="ListNumber"/>
      </w:pPr>
      <w:r>
        <w:t>本指南 §3–§4</w:t>
      </w:r>
    </w:p>
    <w:p>
      <w:pPr>
        <w:pStyle w:val="ListNumber"/>
      </w:pPr>
      <w:r>
        <w:t>docs/database-er.md（扫表关系）</w:t>
      </w:r>
    </w:p>
    <w:p>
      <w:pPr>
        <w:pStyle w:val="ListNumber"/>
      </w:pPr>
      <w:r>
        <w:t>本地或 Docker 跑起来，Web 点一遍手动运行流水线</w:t>
      </w:r>
    </w:p>
    <w:p>
      <w:pPr>
        <w:pStyle w:val="Heading2"/>
      </w:pPr>
      <w:r>
        <w:t>第 2 天：初筛 + Agent</w:t>
      </w:r>
    </w:p>
    <w:p>
      <w:pPr>
        <w:pStyle w:val="ListNumber"/>
      </w:pPr>
      <w:r>
        <w:t>app/triage/pipeline.py + 各 handlers/</w:t>
      </w:r>
    </w:p>
    <w:p>
      <w:pPr>
        <w:pStyle w:val="ListNumber"/>
      </w:pPr>
      <w:r>
        <w:t>app/agent/orchestrator.py → loop.py</w:t>
      </w:r>
    </w:p>
    <w:p>
      <w:pPr>
        <w:pStyle w:val="ListNumber"/>
      </w:pPr>
      <w:r>
        <w:t>app/skills/query_asset.py（Skill 范例）</w:t>
      </w:r>
    </w:p>
    <w:p>
      <w:pPr>
        <w:pStyle w:val="ListNumber"/>
      </w:pPr>
      <w:r>
        <w:t>app/llm/client.py</w:t>
      </w:r>
    </w:p>
    <w:p>
      <w:pPr>
        <w:pStyle w:val="Heading2"/>
      </w:pPr>
      <w:r>
        <w:t>第 3 天：协查 + 修 Bug 练习</w:t>
      </w:r>
    </w:p>
    <w:p>
      <w:pPr>
        <w:pStyle w:val="ListNumber"/>
      </w:pPr>
      <w:r>
        <w:t>app/human_review/service.py + stale.py</w:t>
      </w:r>
    </w:p>
    <w:p>
      <w:pPr>
        <w:pStyle w:val="ListNumber"/>
      </w:pPr>
      <w:r>
        <w:t>app/services/system_config.py</w:t>
      </w:r>
    </w:p>
    <w:p>
      <w:pPr>
        <w:pStyle w:val="ListNumber"/>
      </w:pPr>
      <w:r>
        <w:t>tests/triage/test_dedup.py（测试范例）</w:t>
      </w:r>
    </w:p>
    <w:p>
      <w:pPr>
        <w:pStyle w:val="ListNumber"/>
      </w:pPr>
      <w:r>
        <w:t>读 MA-MinSight-内部运维-runbook.md §7 ARCHIVED 审计</w:t>
      </w:r>
    </w:p>
    <w:p>
      <w:r>
        <w:rPr>
          <w:b w:val="0"/>
        </w:rPr>
        <w:t>按需深读阶段文档：docs/triage-phase3.md、investigation-phase5.md、human-review-phase6.md 等。</w:t>
      </w:r>
    </w:p>
    <w:p>
      <w:pPr>
        <w:pStyle w:val="Heading1"/>
      </w:pPr>
      <w:r>
        <w:t>12. 代码规范与协作</w:t>
      </w:r>
    </w:p>
    <w:p>
      <w:pPr>
        <w:pStyle w:val="ListBullet"/>
      </w:pPr>
      <w:r>
        <w:t>Python：类型标注、async/await 与现有文件保持一致；少写大而全的抽象。</w:t>
      </w:r>
    </w:p>
    <w:p>
      <w:pPr>
        <w:pStyle w:val="ListBullet"/>
      </w:pPr>
      <w:r>
        <w:t>配置默认值：用 ensure_config_key 仅插入缺失键，禁止静默覆盖生产配置。</w:t>
      </w:r>
    </w:p>
    <w:p>
      <w:pPr>
        <w:pStyle w:val="ListBullet"/>
      </w:pPr>
      <w:r>
        <w:t>时间：凡写 PostgreSQL TIMESTAMP WITHOUT TIME ZONE，统一 utc_now() / as_naive_utc()。</w:t>
      </w:r>
    </w:p>
    <w:p>
      <w:pPr>
        <w:pStyle w:val="ListBullet"/>
      </w:pPr>
      <w:r>
        <w:t>提交：说明「为什么」；.env、密钥、证书勿提交。</w:t>
      </w:r>
    </w:p>
    <w:p>
      <w:pPr>
        <w:pStyle w:val="ListBullet"/>
      </w:pPr>
      <w:r>
        <w:t>PR 自检：pytest 相关目录 + 若动前端则 npm run build。</w:t>
      </w:r>
    </w:p>
    <w:p>
      <w:pPr>
        <w:pStyle w:val="Heading1"/>
      </w:pPr>
      <w:r>
        <w:t>13. 快速定位表（grep 关键词）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关键词</w:t>
            </w:r>
          </w:p>
        </w:tc>
        <w:tc>
          <w:tcPr>
            <w:tcW w:type="dxa" w:w="4320"/>
          </w:tcPr>
          <w:p>
            <w:r>
              <w:t>可能文件</w:t>
            </w:r>
          </w:p>
        </w:tc>
      </w:tr>
      <w:tr>
        <w:tc>
          <w:tcPr>
            <w:tcW w:type="dxa" w:w="4320"/>
          </w:tcPr>
          <w:p>
            <w:r>
              <w:t>route_decision</w:t>
            </w:r>
          </w:p>
        </w:tc>
        <w:tc>
          <w:tcPr>
            <w:tcW w:type="dxa" w:w="4320"/>
          </w:tcPr>
          <w:p>
            <w:r>
              <w:t>app/triage/handlers/router.py</w:t>
            </w:r>
          </w:p>
        </w:tc>
      </w:tr>
      <w:tr>
        <w:tc>
          <w:tcPr>
            <w:tcW w:type="dxa" w:w="4320"/>
          </w:tcPr>
          <w:p>
            <w:r>
              <w:t>degraded_conclusion</w:t>
            </w:r>
          </w:p>
        </w:tc>
        <w:tc>
          <w:tcPr>
            <w:tcW w:type="dxa" w:w="4320"/>
          </w:tcPr>
          <w:p>
            <w:r>
              <w:t>app/agent/conclusion.py, loop.py</w:t>
            </w:r>
          </w:p>
        </w:tc>
      </w:tr>
      <w:tr>
        <w:tc>
          <w:tcPr>
            <w:tcW w:type="dxa" w:w="4320"/>
          </w:tcPr>
          <w:p>
            <w:r>
              <w:t>investigation.model_name</w:t>
            </w:r>
          </w:p>
        </w:tc>
        <w:tc>
          <w:tcPr>
            <w:tcW w:type="dxa" w:w="4320"/>
          </w:tcPr>
          <w:p>
            <w:r>
              <w:t>app/agent/config.py</w:t>
            </w:r>
          </w:p>
        </w:tc>
      </w:tr>
      <w:tr>
        <w:tc>
          <w:tcPr>
            <w:tcW w:type="dxa" w:w="4320"/>
          </w:tcPr>
          <w:p>
            <w:r>
              <w:t>HumanReviewRequest</w:t>
            </w:r>
          </w:p>
        </w:tc>
        <w:tc>
          <w:tcPr>
            <w:tcW w:type="dxa" w:w="4320"/>
          </w:tcPr>
          <w:p>
            <w:r>
              <w:t>app/human_review/service.py, models/human_review.py</w:t>
            </w:r>
          </w:p>
        </w:tc>
      </w:tr>
      <w:tr>
        <w:tc>
          <w:tcPr>
            <w:tcW w:type="dxa" w:w="4320"/>
          </w:tcPr>
          <w:p>
            <w:r>
              <w:t>ARCHIVE_DEDUP</w:t>
            </w:r>
          </w:p>
        </w:tc>
        <w:tc>
          <w:tcPr>
            <w:tcW w:type="dxa" w:w="4320"/>
          </w:tcPr>
          <w:p>
            <w:r>
              <w:t>app/triage/handlers/dedup.py</w:t>
            </w:r>
          </w:p>
        </w:tc>
      </w:tr>
      <w:tr>
        <w:tc>
          <w:tcPr>
            <w:tcW w:type="dxa" w:w="4320"/>
          </w:tcPr>
          <w:p>
            <w:r>
              <w:t>list_events</w:t>
            </w:r>
          </w:p>
        </w:tc>
        <w:tc>
          <w:tcPr>
            <w:tcW w:type="dxa" w:w="4320"/>
          </w:tcPr>
          <w:p>
            <w:r>
              <w:t>app/console/queries.py</w:t>
            </w:r>
          </w:p>
        </w:tc>
      </w:tr>
      <w:tr>
        <w:tc>
          <w:tcPr>
            <w:tcW w:type="dxa" w:w="4320"/>
          </w:tcPr>
          <w:p>
            <w:r>
              <w:t>manual_run</w:t>
            </w:r>
          </w:p>
        </w:tc>
        <w:tc>
          <w:tcPr>
            <w:tcW w:type="dxa" w:w="4320"/>
          </w:tcPr>
          <w:p>
            <w:r>
              <w:t>app/api/routes/console.py</w:t>
            </w:r>
          </w:p>
        </w:tc>
      </w:tr>
      <w:tr>
        <w:tc>
          <w:tcPr>
            <w:tcW w:type="dxa" w:w="4320"/>
          </w:tcPr>
          <w:p>
            <w:r>
              <w:t>SkillRegistry</w:t>
            </w:r>
          </w:p>
        </w:tc>
        <w:tc>
          <w:tcPr>
            <w:tcW w:type="dxa" w:w="4320"/>
          </w:tcPr>
          <w:p>
            <w:r>
              <w:t>app/skills/registry.py</w:t>
            </w:r>
          </w:p>
        </w:tc>
      </w:tr>
    </w:tbl>
    <w:p>
      <w:pPr>
        <w:pStyle w:val="Heading1"/>
      </w:pPr>
      <w:r>
        <w:t>14. 第一条练手任务（可选）</w:t>
      </w:r>
    </w:p>
    <w:p>
      <w:pPr>
        <w:pStyle w:val="ListNumber"/>
      </w:pPr>
      <w:r>
        <w:t>在本地跑通 §6。</w:t>
      </w:r>
    </w:p>
    <w:p>
      <w:pPr>
        <w:pStyle w:val="ListNumber"/>
      </w:pPr>
      <w:r>
        <w:t>读 tests/triage/test_dedup.py，理解 dedup 行为。</w:t>
      </w:r>
    </w:p>
    <w:p>
      <w:pPr>
        <w:pStyle w:val="ListNumber"/>
      </w:pPr>
      <w:r>
        <w:t>用 app 容器 SQL 验证：ARCHIVED 是否几乎全是 ARCHIVE_DEDUP（见内部 runbook §7）。</w:t>
      </w:r>
    </w:p>
    <w:p>
      <w:pPr>
        <w:pStyle w:val="ListNumber"/>
      </w:pPr>
      <w:r>
        <w:t>故意在 query_threat_intel.py 写错时区，看 Trace 报错，再改回 as_naive_utc，跑 pytest tests/skills/ -q。</w:t>
      </w:r>
    </w:p>
    <w:p>
      <w:r>
        <w:rPr>
          <w:b w:val="0"/>
        </w:rPr>
        <w:t>完成以上即具备独立修 Skill/初筛/配置类 Bug 的基础；Agent 提示词、评测、前端需再结合对应 docs/*-phase*.md 深入。</w:t>
      </w:r>
    </w:p>
    <w:p>
      <w:pPr>
        <w:pStyle w:val="Heading1"/>
      </w:pPr>
      <w:r>
        <w:t>15. 相关文档索引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MA-MinSight-内部运维-runbook.md</w:t>
            </w:r>
          </w:p>
        </w:tc>
        <w:tc>
          <w:tcPr>
            <w:tcW w:type="dxa" w:w="4320"/>
          </w:tcPr>
          <w:p>
            <w:r>
              <w:t>ECS 部署、LLM、协查、SQL 审计</w:t>
            </w:r>
          </w:p>
        </w:tc>
      </w:tr>
      <w:tr>
        <w:tc>
          <w:tcPr>
            <w:tcW w:type="dxa" w:w="4320"/>
          </w:tcPr>
          <w:p>
            <w:r>
              <w:t>database-er.md</w:t>
            </w:r>
          </w:p>
        </w:tc>
        <w:tc>
          <w:tcPr>
            <w:tcW w:type="dxa" w:w="4320"/>
          </w:tcPr>
          <w:p>
            <w:r>
              <w:t>34 表 ER、约束</w:t>
            </w:r>
          </w:p>
        </w:tc>
      </w:tr>
      <w:tr>
        <w:tc>
          <w:tcPr>
            <w:tcW w:type="dxa" w:w="4320"/>
          </w:tcPr>
          <w:p>
            <w:r>
              <w:t>ecs-deployment-phase10.md</w:t>
            </w:r>
          </w:p>
        </w:tc>
        <w:tc>
          <w:tcPr>
            <w:tcW w:type="dxa" w:w="4320"/>
          </w:tcPr>
          <w:p>
            <w:r>
              <w:t>生产部署</w:t>
            </w:r>
          </w:p>
        </w:tc>
      </w:tr>
      <w:tr>
        <w:tc>
          <w:tcPr>
            <w:tcW w:type="dxa" w:w="4320"/>
          </w:tcPr>
          <w:p>
            <w:r>
              <w:t>triage-phase3.md</w:t>
            </w:r>
          </w:p>
        </w:tc>
        <w:tc>
          <w:tcPr>
            <w:tcW w:type="dxa" w:w="4320"/>
          </w:tcPr>
          <w:p>
            <w:r>
              <w:t>初筛设计</w:t>
            </w:r>
          </w:p>
        </w:tc>
      </w:tr>
      <w:tr>
        <w:tc>
          <w:tcPr>
            <w:tcW w:type="dxa" w:w="4320"/>
          </w:tcPr>
          <w:p>
            <w:r>
              <w:t>investigation-phase5.md</w:t>
            </w:r>
          </w:p>
        </w:tc>
        <w:tc>
          <w:tcPr>
            <w:tcW w:type="dxa" w:w="4320"/>
          </w:tcPr>
          <w:p>
            <w:r>
              <w:t>Agent 设计</w:t>
            </w:r>
          </w:p>
        </w:tc>
      </w:tr>
      <w:tr>
        <w:tc>
          <w:tcPr>
            <w:tcW w:type="dxa" w:w="4320"/>
          </w:tcPr>
          <w:p>
            <w:r>
              <w:t>human-review-phase6.md</w:t>
            </w:r>
          </w:p>
        </w:tc>
        <w:tc>
          <w:tcPr>
            <w:tcW w:type="dxa" w:w="4320"/>
          </w:tcPr>
          <w:p>
            <w:r>
              <w:t>协查设计</w:t>
            </w:r>
          </w:p>
        </w:tc>
      </w:tr>
      <w:tr>
        <w:tc>
          <w:tcPr>
            <w:tcW w:type="dxa" w:w="4320"/>
          </w:tcPr>
          <w:p>
            <w:r>
              <w:t>regression-health-phase9.md</w:t>
            </w:r>
          </w:p>
        </w:tc>
        <w:tc>
          <w:tcPr>
            <w:tcW w:type="dxa" w:w="4320"/>
          </w:tcPr>
          <w:p>
            <w:r>
              <w:t>回归与探针</w:t>
            </w:r>
          </w:p>
        </w:tc>
      </w:tr>
    </w:tbl>
    <w:p>
      <w:pPr>
        <w:pStyle w:val="Heading1"/>
      </w:pPr>
      <w:r>
        <w:t>附录：一句话定位</w:t>
      </w:r>
    </w:p>
    <w:p>
      <w:r>
        <w:rPr>
          <w:b/>
        </w:rPr>
        <w:t>MA-MinSight 是 FastAPI + Handler 链初筛 + ReAct Agent(Skill)；修 Bug 先确定在流水线哪一段，再查 app/db/enums.py 和 system_config，时间字段统一用 utc_now()，改 Python 后重建 app 容器。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