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1B53" w14:textId="77777777" w:rsidR="00577567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UD2 – DOM (</w:t>
      </w:r>
      <w:proofErr w:type="spellStart"/>
      <w:r>
        <w:rPr>
          <w:b/>
          <w:bCs/>
          <w:color w:val="1F3864"/>
          <w:sz w:val="40"/>
          <w:szCs w:val="40"/>
        </w:rPr>
        <w:t>Document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Object</w:t>
      </w:r>
      <w:proofErr w:type="spellEnd"/>
      <w:r>
        <w:rPr>
          <w:b/>
          <w:bCs/>
          <w:color w:val="1F3864"/>
          <w:sz w:val="40"/>
          <w:szCs w:val="40"/>
        </w:rPr>
        <w:t xml:space="preserve"> Model)</w:t>
      </w:r>
    </w:p>
    <w:p w14:paraId="71140D86" w14:textId="77777777" w:rsidR="00577567" w:rsidRDefault="00000000">
      <w:pPr>
        <w:spacing w:after="240"/>
        <w:jc w:val="center"/>
      </w:pPr>
      <w:r>
        <w:rPr>
          <w:color w:val="595959"/>
        </w:rPr>
        <w:t>Resumen de estudio y chuleta · Módulo DWEC (Desarrollo Web en Entorno Cliente)</w:t>
      </w:r>
    </w:p>
    <w:p w14:paraId="2957CDBC" w14:textId="77777777" w:rsidR="00577567" w:rsidRDefault="00000000">
      <w:pPr>
        <w:pStyle w:val="Ttulo1"/>
      </w:pPr>
      <w:r>
        <w:t>Resumen</w:t>
      </w:r>
    </w:p>
    <w:p w14:paraId="287C691C" w14:textId="77777777" w:rsidR="00577567" w:rsidRDefault="00000000">
      <w:pPr>
        <w:pStyle w:val="Ttulo2"/>
      </w:pPr>
      <w:r>
        <w:t>1. Qué es el DOM</w:t>
      </w:r>
    </w:p>
    <w:p w14:paraId="47D91969" w14:textId="77777777" w:rsidR="00577567" w:rsidRDefault="00000000">
      <w:pPr>
        <w:spacing w:after="100"/>
      </w:pPr>
      <w:r>
        <w:t>Representación de la página como un árbol de nodos: cada etiqueta HTML es un objeto que JavaScript puede leer y modificar. Permite:</w:t>
      </w:r>
    </w:p>
    <w:p w14:paraId="6EB09A7F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Interactuar con el usuario (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prompt</w:t>
      </w:r>
      <w:proofErr w:type="spellEnd"/>
      <w:r>
        <w:t>).</w:t>
      </w:r>
    </w:p>
    <w:p w14:paraId="0823F3AD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Leer y cambiar contenido (</w:t>
      </w:r>
      <w:proofErr w:type="spellStart"/>
      <w:r>
        <w:t>innerHTML</w:t>
      </w:r>
      <w:proofErr w:type="spellEnd"/>
      <w:r>
        <w:t xml:space="preserve">, </w:t>
      </w:r>
      <w:proofErr w:type="spellStart"/>
      <w:r>
        <w:t>textContent</w:t>
      </w:r>
      <w:proofErr w:type="spellEnd"/>
      <w:r>
        <w:t xml:space="preserve">, </w:t>
      </w:r>
      <w:proofErr w:type="spellStart"/>
      <w:r>
        <w:t>value</w:t>
      </w:r>
      <w:proofErr w:type="spellEnd"/>
      <w:r>
        <w:t>).</w:t>
      </w:r>
    </w:p>
    <w:p w14:paraId="6647D8EF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Localizar elementos.</w:t>
      </w:r>
    </w:p>
    <w:p w14:paraId="6D5A45A7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>Crear y eliminar nodos.</w:t>
      </w:r>
    </w:p>
    <w:p w14:paraId="3B2F0909" w14:textId="77777777" w:rsidR="00577567" w:rsidRDefault="00000000">
      <w:pPr>
        <w:pStyle w:val="Ttulo2"/>
      </w:pPr>
      <w:r>
        <w:t>2. Interacción con el usuario</w:t>
      </w:r>
    </w:p>
    <w:p w14:paraId="167A715E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alert</w:t>
      </w:r>
      <w:proofErr w:type="spellEnd"/>
      <w:r>
        <w:rPr>
          <w:rFonts w:ascii="Consolas" w:eastAsia="Consolas" w:hAnsi="Consolas" w:cs="Consolas"/>
        </w:rPr>
        <w:t>(mensaje)</w:t>
      </w:r>
      <w:r>
        <w:t xml:space="preserve"> muestra un aviso con botón "Aceptar".</w:t>
      </w:r>
    </w:p>
    <w:p w14:paraId="725BE77B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prompt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mensaje, </w:t>
      </w:r>
      <w:proofErr w:type="spellStart"/>
      <w:r>
        <w:rPr>
          <w:rFonts w:ascii="Consolas" w:eastAsia="Consolas" w:hAnsi="Consolas" w:cs="Consolas"/>
        </w:rPr>
        <w:t>valorPorDefecto</w:t>
      </w:r>
      <w:proofErr w:type="spellEnd"/>
      <w:r>
        <w:rPr>
          <w:rFonts w:ascii="Consolas" w:eastAsia="Consolas" w:hAnsi="Consolas" w:cs="Consolas"/>
        </w:rPr>
        <w:t>)</w:t>
      </w:r>
      <w:r>
        <w:t xml:space="preserve"> pide un texto. </w:t>
      </w:r>
      <w:r>
        <w:rPr>
          <w:b/>
          <w:bCs/>
        </w:rPr>
        <w:t xml:space="preserve">Devuelve </w:t>
      </w:r>
      <w:proofErr w:type="spellStart"/>
      <w:r>
        <w:rPr>
          <w:b/>
          <w:bCs/>
        </w:rPr>
        <w:t>null</w:t>
      </w:r>
      <w:proofErr w:type="spellEnd"/>
      <w:r>
        <w:rPr>
          <w:b/>
          <w:bCs/>
        </w:rPr>
        <w:t xml:space="preserve"> si se pulsa "Cancelar".</w:t>
      </w:r>
    </w:p>
    <w:p w14:paraId="4ACC4CB3" w14:textId="77777777" w:rsidR="00577567" w:rsidRDefault="00000000">
      <w:pPr>
        <w:pStyle w:val="Ttulo2"/>
      </w:pPr>
      <w:r>
        <w:t>3. Leer y modificar contenido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600"/>
        <w:gridCol w:w="2638"/>
      </w:tblGrid>
      <w:tr w:rsidR="00577567" w14:paraId="2A2AB7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741FA" w14:textId="77777777" w:rsidR="00577567" w:rsidRDefault="00577567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ACA38" w14:textId="77777777" w:rsidR="00577567" w:rsidRDefault="00000000">
            <w:proofErr w:type="spellStart"/>
            <w:r>
              <w:rPr>
                <w:b/>
                <w:bCs/>
                <w:sz w:val="20"/>
                <w:szCs w:val="20"/>
              </w:rPr>
              <w:t>innerHTML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C9B3D" w14:textId="77777777" w:rsidR="00577567" w:rsidRDefault="00000000">
            <w:proofErr w:type="spellStart"/>
            <w:r>
              <w:rPr>
                <w:b/>
                <w:bCs/>
                <w:sz w:val="20"/>
                <w:szCs w:val="20"/>
              </w:rPr>
              <w:t>textContent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C4548" w14:textId="77777777" w:rsidR="00577567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577567" w14:paraId="581D3D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16723" w14:textId="77777777" w:rsidR="00577567" w:rsidRDefault="00000000">
            <w:r>
              <w:rPr>
                <w:b/>
                <w:bCs/>
                <w:sz w:val="20"/>
                <w:szCs w:val="20"/>
              </w:rPr>
              <w:t>Al leer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E77B7" w14:textId="77777777" w:rsidR="00577567" w:rsidRDefault="00000000">
            <w:r>
              <w:rPr>
                <w:sz w:val="20"/>
                <w:szCs w:val="20"/>
              </w:rPr>
              <w:t>Contenido con etiquetas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84B1" w14:textId="77777777" w:rsidR="00577567" w:rsidRDefault="00000000">
            <w:r>
              <w:rPr>
                <w:sz w:val="20"/>
                <w:szCs w:val="20"/>
              </w:rPr>
              <w:t>Solo texto plano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652A4" w14:textId="77777777" w:rsidR="00577567" w:rsidRDefault="00000000">
            <w:r>
              <w:rPr>
                <w:sz w:val="20"/>
                <w:szCs w:val="20"/>
              </w:rPr>
              <w:t>Valor del campo</w:t>
            </w:r>
          </w:p>
        </w:tc>
      </w:tr>
      <w:tr w:rsidR="00577567" w14:paraId="12637C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6EB53" w14:textId="77777777" w:rsidR="00577567" w:rsidRDefault="00000000">
            <w:r>
              <w:rPr>
                <w:b/>
                <w:bCs/>
                <w:sz w:val="20"/>
                <w:szCs w:val="20"/>
              </w:rPr>
              <w:t>Al escribir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BC40" w14:textId="77777777" w:rsidR="00577567" w:rsidRDefault="00000000">
            <w:r>
              <w:rPr>
                <w:sz w:val="20"/>
                <w:szCs w:val="20"/>
              </w:rPr>
              <w:t>Interpreta las etiquetas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8A8B6" w14:textId="77777777" w:rsidR="00577567" w:rsidRDefault="00000000">
            <w:r>
              <w:rPr>
                <w:sz w:val="20"/>
                <w:szCs w:val="20"/>
              </w:rPr>
              <w:t xml:space="preserve">Las </w:t>
            </w:r>
            <w:proofErr w:type="gramStart"/>
            <w:r>
              <w:rPr>
                <w:sz w:val="20"/>
                <w:szCs w:val="20"/>
              </w:rPr>
              <w:t>muestra literales</w:t>
            </w:r>
            <w:proofErr w:type="gram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1035" w14:textId="77777777" w:rsidR="00577567" w:rsidRDefault="00000000">
            <w:r>
              <w:rPr>
                <w:sz w:val="20"/>
                <w:szCs w:val="20"/>
              </w:rPr>
              <w:t>Cambia el campo</w:t>
            </w:r>
          </w:p>
        </w:tc>
      </w:tr>
      <w:tr w:rsidR="00577567" w14:paraId="399A0E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ADE6" w14:textId="77777777" w:rsidR="00577567" w:rsidRDefault="00000000">
            <w:r>
              <w:rPr>
                <w:b/>
                <w:bCs/>
                <w:sz w:val="20"/>
                <w:szCs w:val="20"/>
              </w:rPr>
              <w:t>Se usa en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61B1C" w14:textId="77777777" w:rsidR="00577567" w:rsidRDefault="00000000">
            <w:r>
              <w:rPr>
                <w:sz w:val="20"/>
                <w:szCs w:val="20"/>
              </w:rPr>
              <w:t>Cualquier elemento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AD0BF" w14:textId="77777777" w:rsidR="00577567" w:rsidRDefault="00000000">
            <w:r>
              <w:rPr>
                <w:sz w:val="20"/>
                <w:szCs w:val="20"/>
              </w:rPr>
              <w:t>Cualquier elemento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7057A" w14:textId="77777777" w:rsidR="00577567" w:rsidRDefault="00000000">
            <w:r>
              <w:rPr>
                <w:sz w:val="20"/>
                <w:szCs w:val="20"/>
              </w:rPr>
              <w:t>&lt;input&gt; y similares</w:t>
            </w:r>
          </w:p>
        </w:tc>
      </w:tr>
    </w:tbl>
    <w:p w14:paraId="661FEEE1" w14:textId="77777777" w:rsidR="00577567" w:rsidRDefault="00577567">
      <w:pPr>
        <w:spacing w:line="160" w:lineRule="auto"/>
      </w:pPr>
    </w:p>
    <w:p w14:paraId="721C0F98" w14:textId="77777777" w:rsidR="00577567" w:rsidRDefault="00000000">
      <w:pPr>
        <w:spacing w:after="100"/>
      </w:pPr>
      <w:r>
        <w:t xml:space="preserve">Ejemplo: en </w:t>
      </w:r>
      <w:r>
        <w:rPr>
          <w:rFonts w:ascii="Consolas" w:eastAsia="Consolas" w:hAnsi="Consolas" w:cs="Consolas"/>
        </w:rPr>
        <w:t>&lt;p&gt;Hola &lt;b&gt;Bea&lt;/b&gt;&lt;/p&gt;</w:t>
      </w:r>
      <w:r>
        <w:t xml:space="preserve">, </w:t>
      </w:r>
      <w:proofErr w:type="spellStart"/>
      <w:r>
        <w:t>innerHTML</w:t>
      </w:r>
      <w:proofErr w:type="spellEnd"/>
      <w:r>
        <w:t xml:space="preserve"> da </w:t>
      </w:r>
      <w:r>
        <w:rPr>
          <w:rFonts w:ascii="Consolas" w:eastAsia="Consolas" w:hAnsi="Consolas" w:cs="Consolas"/>
        </w:rPr>
        <w:t>Hola &lt;b&gt;Bea&lt;/b&gt;</w:t>
      </w:r>
      <w:r>
        <w:t xml:space="preserve"> y </w:t>
      </w:r>
      <w:proofErr w:type="spellStart"/>
      <w:r>
        <w:t>textContent</w:t>
      </w:r>
      <w:proofErr w:type="spellEnd"/>
      <w:r>
        <w:t xml:space="preserve"> da </w:t>
      </w:r>
      <w:r>
        <w:rPr>
          <w:rFonts w:ascii="Consolas" w:eastAsia="Consolas" w:hAnsi="Consolas" w:cs="Consolas"/>
        </w:rPr>
        <w:t>Hola Bea</w:t>
      </w:r>
      <w:r>
        <w:t>.</w:t>
      </w:r>
    </w:p>
    <w:p w14:paraId="398F1C9A" w14:textId="77777777" w:rsidR="00577567" w:rsidRDefault="00000000">
      <w:pPr>
        <w:pStyle w:val="Ttulo2"/>
      </w:pPr>
      <w:r>
        <w:t>4. Localizar elementos</w:t>
      </w:r>
    </w:p>
    <w:p w14:paraId="42490674" w14:textId="77777777" w:rsidR="00577567" w:rsidRDefault="00000000">
      <w:pPr>
        <w:spacing w:after="100"/>
      </w:pPr>
      <w:r>
        <w:t xml:space="preserve">Se aplican sobre </w:t>
      </w:r>
      <w:proofErr w:type="spellStart"/>
      <w:r>
        <w:t>document</w:t>
      </w:r>
      <w:proofErr w:type="spellEnd"/>
      <w:r>
        <w:t xml:space="preserve"> (todo el documento) o sobre cualquier nodo; en ese caso buscan solo en su subárbol.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700"/>
        <w:gridCol w:w="2638"/>
      </w:tblGrid>
      <w:tr w:rsidR="00577567" w14:paraId="6EE92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96710" w14:textId="77777777" w:rsidR="00577567" w:rsidRDefault="00000000">
            <w:r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378E6" w14:textId="77777777" w:rsidR="00577567" w:rsidRDefault="00000000">
            <w:r>
              <w:rPr>
                <w:b/>
                <w:bCs/>
                <w:sz w:val="20"/>
                <w:szCs w:val="20"/>
              </w:rPr>
              <w:t>Devuelve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1F037" w14:textId="77777777" w:rsidR="00577567" w:rsidRDefault="00000000">
            <w:r>
              <w:rPr>
                <w:b/>
                <w:bCs/>
                <w:sz w:val="20"/>
                <w:szCs w:val="20"/>
              </w:rPr>
              <w:t>Busca por</w:t>
            </w:r>
          </w:p>
        </w:tc>
      </w:tr>
      <w:tr w:rsidR="00577567" w14:paraId="0C07130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7023B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getElementById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(id)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D3507" w14:textId="77777777" w:rsidR="00577567" w:rsidRDefault="00000000">
            <w:r>
              <w:rPr>
                <w:sz w:val="20"/>
                <w:szCs w:val="20"/>
              </w:rPr>
              <w:t>Un elemento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80BBC" w14:textId="77777777" w:rsidR="00577567" w:rsidRDefault="00000000">
            <w:r>
              <w:rPr>
                <w:sz w:val="20"/>
                <w:szCs w:val="20"/>
              </w:rPr>
              <w:t>id</w:t>
            </w:r>
          </w:p>
        </w:tc>
      </w:tr>
      <w:tr w:rsidR="00577567" w14:paraId="0D3C388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0A977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getElementsByTagName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(etiqueta)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F221" w14:textId="77777777" w:rsidR="00577567" w:rsidRDefault="00000000">
            <w:r>
              <w:rPr>
                <w:sz w:val="20"/>
                <w:szCs w:val="20"/>
              </w:rPr>
              <w:t>Colección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2A2CB" w14:textId="77777777" w:rsidR="00577567" w:rsidRDefault="00000000">
            <w:r>
              <w:rPr>
                <w:sz w:val="20"/>
                <w:szCs w:val="20"/>
              </w:rPr>
              <w:t>etiqueta</w:t>
            </w:r>
          </w:p>
        </w:tc>
      </w:tr>
      <w:tr w:rsidR="00577567" w14:paraId="0C17980A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1C419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getElementsByName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(nombre)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CD53E" w14:textId="77777777" w:rsidR="00577567" w:rsidRDefault="00000000">
            <w:r>
              <w:rPr>
                <w:sz w:val="20"/>
                <w:szCs w:val="20"/>
              </w:rPr>
              <w:t>Colección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D5D0C" w14:textId="77777777" w:rsidR="00577567" w:rsidRDefault="00000000">
            <w:r>
              <w:rPr>
                <w:sz w:val="20"/>
                <w:szCs w:val="20"/>
              </w:rPr>
              <w:t xml:space="preserve">atributo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</w:tr>
      <w:tr w:rsidR="00577567" w14:paraId="517E2AD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062B9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querySelector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(selector)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F154" w14:textId="77777777" w:rsidR="00577567" w:rsidRDefault="00000000">
            <w:r>
              <w:rPr>
                <w:sz w:val="20"/>
                <w:szCs w:val="20"/>
              </w:rPr>
              <w:t xml:space="preserve">Primer elemento o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1FE1A" w14:textId="77777777" w:rsidR="00577567" w:rsidRDefault="00000000">
            <w:r>
              <w:rPr>
                <w:sz w:val="20"/>
                <w:szCs w:val="20"/>
              </w:rPr>
              <w:t>selector CSS</w:t>
            </w:r>
          </w:p>
        </w:tc>
      </w:tr>
      <w:tr w:rsidR="00577567" w14:paraId="7AC239E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DB266" w14:textId="77777777" w:rsidR="0057756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querySelectorAll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(selector)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1D36B" w14:textId="77777777" w:rsidR="00577567" w:rsidRDefault="00000000">
            <w:proofErr w:type="spellStart"/>
            <w:r>
              <w:rPr>
                <w:sz w:val="20"/>
                <w:szCs w:val="20"/>
              </w:rPr>
              <w:t>NodeList</w:t>
            </w:r>
            <w:proofErr w:type="spellEnd"/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853C4" w14:textId="77777777" w:rsidR="00577567" w:rsidRDefault="00000000">
            <w:r>
              <w:rPr>
                <w:sz w:val="20"/>
                <w:szCs w:val="20"/>
              </w:rPr>
              <w:t>selector CSS</w:t>
            </w:r>
          </w:p>
        </w:tc>
      </w:tr>
    </w:tbl>
    <w:p w14:paraId="08343980" w14:textId="77777777" w:rsidR="00577567" w:rsidRDefault="00577567">
      <w:pPr>
        <w:spacing w:line="160" w:lineRule="auto"/>
      </w:pPr>
    </w:p>
    <w:p w14:paraId="568E8A3D" w14:textId="77777777" w:rsidR="00577567" w:rsidRDefault="00000000">
      <w:pPr>
        <w:pStyle w:val="Ttulo2"/>
      </w:pPr>
      <w:r>
        <w:t>5. Crear y eliminar nodos</w:t>
      </w:r>
    </w:p>
    <w:p w14:paraId="355A1C7B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nodo.remove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t xml:space="preserve"> elimina el nodo del DOM.</w:t>
      </w:r>
    </w:p>
    <w:p w14:paraId="5D0357C0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</w:rPr>
        <w:t>("</w:t>
      </w:r>
      <w:proofErr w:type="spellStart"/>
      <w:r>
        <w:rPr>
          <w:rFonts w:ascii="Consolas" w:eastAsia="Consolas" w:hAnsi="Consolas" w:cs="Consolas"/>
        </w:rPr>
        <w:t>li</w:t>
      </w:r>
      <w:proofErr w:type="spellEnd"/>
      <w:r>
        <w:rPr>
          <w:rFonts w:ascii="Consolas" w:eastAsia="Consolas" w:hAnsi="Consolas" w:cs="Consolas"/>
        </w:rPr>
        <w:t>")</w:t>
      </w:r>
      <w:r>
        <w:t xml:space="preserve"> crea un elemento (todavía no está en la página).</w:t>
      </w:r>
    </w:p>
    <w:p w14:paraId="644A3C03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</w:rPr>
        <w:t>padre.append</w:t>
      </w:r>
      <w:proofErr w:type="spellEnd"/>
      <w:proofErr w:type="gramEnd"/>
      <w:r>
        <w:rPr>
          <w:rFonts w:ascii="Consolas" w:eastAsia="Consolas" w:hAnsi="Consolas" w:cs="Consolas"/>
        </w:rPr>
        <w:t>(nodo)</w:t>
      </w:r>
      <w:r>
        <w:t xml:space="preserve"> lo añade al final como hijo. Acepta varios argumentos y texto plano directo.</w:t>
      </w:r>
    </w:p>
    <w:p w14:paraId="0EED2213" w14:textId="77777777" w:rsidR="00577567" w:rsidRDefault="00000000">
      <w:pPr>
        <w:pStyle w:val="Ttulo2"/>
      </w:pPr>
      <w:r>
        <w:t>Errores típicos</w:t>
      </w:r>
    </w:p>
    <w:p w14:paraId="3A40E45B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</w:rPr>
        <w:t>getElementById</w:t>
      </w:r>
      <w:proofErr w:type="spellEnd"/>
      <w:proofErr w:type="gramStart"/>
      <w:r>
        <w:rPr>
          <w:rFonts w:ascii="Consolas" w:eastAsia="Consolas" w:hAnsi="Consolas" w:cs="Consolas"/>
          <w:b/>
          <w:bCs/>
        </w:rPr>
        <w:t>(...)[</w:t>
      </w:r>
      <w:proofErr w:type="gramEnd"/>
      <w:r>
        <w:rPr>
          <w:rFonts w:ascii="Consolas" w:eastAsia="Consolas" w:hAnsi="Consolas" w:cs="Consolas"/>
          <w:b/>
          <w:bCs/>
        </w:rPr>
        <w:t xml:space="preserve">0]: </w:t>
      </w:r>
      <w:r>
        <w:t>devuelve un solo elemento, no se indexa. Da "</w:t>
      </w:r>
      <w:proofErr w:type="spellStart"/>
      <w:r>
        <w:t>Cannot</w:t>
      </w:r>
      <w:proofErr w:type="spellEnd"/>
      <w:r>
        <w:t xml:space="preserve"> set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".</w:t>
      </w:r>
    </w:p>
    <w:p w14:paraId="66854C66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Sumar con </w:t>
      </w:r>
      <w:proofErr w:type="spellStart"/>
      <w:r>
        <w:rPr>
          <w:b/>
          <w:bCs/>
        </w:rPr>
        <w:t>textContent</w:t>
      </w:r>
      <w:proofErr w:type="spellEnd"/>
      <w:r>
        <w:rPr>
          <w:b/>
          <w:bCs/>
        </w:rPr>
        <w:t xml:space="preserve">: </w:t>
      </w:r>
      <w:r>
        <w:t xml:space="preserve">es un </w:t>
      </w:r>
      <w:proofErr w:type="spellStart"/>
      <w:r>
        <w:t>string</w:t>
      </w:r>
      <w:proofErr w:type="spellEnd"/>
      <w:r>
        <w:t xml:space="preserve">, así que "3.50" + 0.10 da "3.500.1". Hay que convertir con </w:t>
      </w:r>
      <w:proofErr w:type="spellStart"/>
      <w:r>
        <w:t>parseFloat</w:t>
      </w:r>
      <w:proofErr w:type="spellEnd"/>
      <w:r>
        <w:t>.</w:t>
      </w:r>
    </w:p>
    <w:p w14:paraId="22D0E0FD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Sobrescribir con = en vez de +=: </w:t>
      </w:r>
      <w:r>
        <w:t>cuando varios scripts escriben en el mismo sitio.</w:t>
      </w:r>
    </w:p>
    <w:p w14:paraId="42540E05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\n no da salto de línea </w:t>
      </w:r>
      <w:r>
        <w:t>en un &lt;</w:t>
      </w:r>
      <w:proofErr w:type="spellStart"/>
      <w:r>
        <w:t>div</w:t>
      </w:r>
      <w:proofErr w:type="spellEnd"/>
      <w:r>
        <w:t>&gt; (haría falta &lt;pre&gt;, &lt;</w:t>
      </w:r>
      <w:proofErr w:type="spellStart"/>
      <w:r>
        <w:t>br</w:t>
      </w:r>
      <w:proofErr w:type="spellEnd"/>
      <w:r>
        <w:t xml:space="preserve">&gt; o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pre-line</w:t>
      </w:r>
      <w:proofErr w:type="spellEnd"/>
      <w:r>
        <w:t>).</w:t>
      </w:r>
    </w:p>
    <w:p w14:paraId="2DAAB3EE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Nodos creados con </w:t>
      </w:r>
      <w:proofErr w:type="spellStart"/>
      <w:r>
        <w:rPr>
          <w:b/>
          <w:bCs/>
        </w:rPr>
        <w:t>createElement</w:t>
      </w:r>
      <w:proofErr w:type="spellEnd"/>
      <w:r>
        <w:rPr>
          <w:b/>
          <w:bCs/>
        </w:rPr>
        <w:t xml:space="preserve"> no llevan clase </w:t>
      </w:r>
      <w:r>
        <w:t xml:space="preserve">ni atributos: no heredan estilos </w:t>
      </w:r>
      <w:proofErr w:type="gramStart"/>
      <w:r>
        <w:t>como .precio</w:t>
      </w:r>
      <w:proofErr w:type="gramEnd"/>
      <w:r>
        <w:t>.</w:t>
      </w:r>
    </w:p>
    <w:p w14:paraId="08C56A56" w14:textId="77777777" w:rsidR="00577567" w:rsidRDefault="00000000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innerHTML</w:t>
      </w:r>
      <w:proofErr w:type="spellEnd"/>
      <w:r>
        <w:rPr>
          <w:b/>
          <w:bCs/>
        </w:rPr>
        <w:t xml:space="preserve"> interpreta HTML: </w:t>
      </w:r>
      <w:r>
        <w:t>no lo uses con texto que venga del usuario (riesgo de XSS).</w:t>
      </w:r>
    </w:p>
    <w:p w14:paraId="188D138D" w14:textId="77777777" w:rsidR="00577567" w:rsidRDefault="00000000">
      <w:pPr>
        <w:pStyle w:val="Ttulo2"/>
      </w:pPr>
      <w:r>
        <w:t>Erratas del apunte (por si caen en examen)</w:t>
      </w:r>
    </w:p>
    <w:p w14:paraId="7733C570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 xml:space="preserve">Dice que </w:t>
      </w:r>
      <w:proofErr w:type="spellStart"/>
      <w:r>
        <w:t>getElementsByTagName</w:t>
      </w:r>
      <w:proofErr w:type="spellEnd"/>
      <w:r>
        <w:t xml:space="preserve"> y </w:t>
      </w:r>
      <w:proofErr w:type="spellStart"/>
      <w:r>
        <w:t>getElementsByName</w:t>
      </w:r>
      <w:proofErr w:type="spellEnd"/>
      <w:r>
        <w:t xml:space="preserve"> devuelven un array. En </w:t>
      </w:r>
      <w:proofErr w:type="gramStart"/>
      <w:r>
        <w:t>realidad</w:t>
      </w:r>
      <w:proofErr w:type="gramEnd"/>
      <w:r>
        <w:t xml:space="preserve"> devuelven una colección HTML: se recorre con </w:t>
      </w:r>
      <w:proofErr w:type="spellStart"/>
      <w:r>
        <w:t>for</w:t>
      </w:r>
      <w:proofErr w:type="spellEnd"/>
      <w:r>
        <w:t xml:space="preserve"> </w:t>
      </w:r>
      <w:proofErr w:type="gramStart"/>
      <w:r>
        <w:t>y .</w:t>
      </w:r>
      <w:proofErr w:type="spellStart"/>
      <w:r>
        <w:t>length</w:t>
      </w:r>
      <w:proofErr w:type="spellEnd"/>
      <w:proofErr w:type="gramEnd"/>
      <w:r>
        <w:t xml:space="preserve">, pero no tiene métodos de array (como </w:t>
      </w:r>
      <w:proofErr w:type="spellStart"/>
      <w:r>
        <w:t>map</w:t>
      </w:r>
      <w:proofErr w:type="spellEnd"/>
      <w:r>
        <w:t xml:space="preserve">). Solo </w:t>
      </w:r>
      <w:proofErr w:type="spellStart"/>
      <w:r>
        <w:t>querySelectorAll</w:t>
      </w:r>
      <w:proofErr w:type="spellEnd"/>
      <w:r>
        <w:t xml:space="preserve"> devuelve una </w:t>
      </w:r>
      <w:proofErr w:type="spellStart"/>
      <w:r>
        <w:t>NodeList</w:t>
      </w:r>
      <w:proofErr w:type="spellEnd"/>
      <w:r>
        <w:t xml:space="preserve"> con </w:t>
      </w:r>
      <w:proofErr w:type="spellStart"/>
      <w:r>
        <w:t>forEach</w:t>
      </w:r>
      <w:proofErr w:type="spellEnd"/>
      <w:r>
        <w:t>.</w:t>
      </w:r>
    </w:p>
    <w:p w14:paraId="182A42E4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 xml:space="preserve">En el ejemplo de 4.3, </w:t>
      </w:r>
      <w:proofErr w:type="spellStart"/>
      <w:proofErr w:type="gramStart"/>
      <w:r>
        <w:t>getElementsByName</w:t>
      </w:r>
      <w:proofErr w:type="spellEnd"/>
      <w:r>
        <w:t>(</w:t>
      </w:r>
      <w:proofErr w:type="gramEnd"/>
      <w:r>
        <w:t>"alumnos ") lleva un espacio al final; con él no encontraría nada.</w:t>
      </w:r>
    </w:p>
    <w:p w14:paraId="2854D934" w14:textId="77777777" w:rsidR="00577567" w:rsidRDefault="00000000">
      <w:pPr>
        <w:pStyle w:val="Prrafodelista"/>
        <w:numPr>
          <w:ilvl w:val="0"/>
          <w:numId w:val="2"/>
        </w:numPr>
        <w:spacing w:after="60"/>
      </w:pPr>
      <w:r>
        <w:t xml:space="preserve">Varios ejemplos usan comillas tipográficas </w:t>
      </w:r>
      <w:proofErr w:type="gramStart"/>
      <w:r>
        <w:t>(“ ”</w:t>
      </w:r>
      <w:proofErr w:type="gramEnd"/>
      <w:r>
        <w:t>), que dan error de sintaxis.</w:t>
      </w:r>
    </w:p>
    <w:p w14:paraId="06538860" w14:textId="77777777" w:rsidR="00067751" w:rsidRDefault="00067751" w:rsidP="00067751">
      <w:pPr>
        <w:spacing w:after="60"/>
      </w:pPr>
    </w:p>
    <w:p w14:paraId="776DFAAD" w14:textId="77777777" w:rsidR="00067751" w:rsidRDefault="00067751" w:rsidP="00067751">
      <w:pPr>
        <w:pStyle w:val="Ttulo1"/>
      </w:pPr>
      <w:r>
        <w:t>Preguntas de repaso</w:t>
      </w:r>
    </w:p>
    <w:p w14:paraId="5136BBAD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¿Qué diferencia hay entre </w:t>
      </w:r>
      <w:proofErr w:type="spellStart"/>
      <w:r>
        <w:t>innerHTML</w:t>
      </w:r>
      <w:proofErr w:type="spellEnd"/>
      <w:r>
        <w:t xml:space="preserve"> y </w:t>
      </w:r>
      <w:proofErr w:type="spellStart"/>
      <w:r>
        <w:t>textContent</w:t>
      </w:r>
      <w:proofErr w:type="spellEnd"/>
      <w:r>
        <w:t xml:space="preserve"> al escribir?</w:t>
      </w:r>
    </w:p>
    <w:p w14:paraId="3BCACD5D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¿Por qué </w:t>
      </w:r>
      <w:proofErr w:type="spellStart"/>
      <w:r>
        <w:t>getElementById</w:t>
      </w:r>
      <w:proofErr w:type="spellEnd"/>
      <w:r>
        <w:t>("x</w:t>
      </w:r>
      <w:proofErr w:type="gramStart"/>
      <w:r>
        <w:t>")[</w:t>
      </w:r>
      <w:proofErr w:type="gramEnd"/>
      <w:r>
        <w:t>0] falla?</w:t>
      </w:r>
    </w:p>
    <w:p w14:paraId="6E3549BD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¿Qué devuelve </w:t>
      </w:r>
      <w:proofErr w:type="spellStart"/>
      <w:r>
        <w:t>querySelector</w:t>
      </w:r>
      <w:proofErr w:type="spellEnd"/>
      <w:r>
        <w:t xml:space="preserve"> si no encuentra nada?</w:t>
      </w:r>
    </w:p>
    <w:p w14:paraId="0D5AD984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>¿Por qué un &lt;</w:t>
      </w:r>
      <w:proofErr w:type="spellStart"/>
      <w:r>
        <w:t>span</w:t>
      </w:r>
      <w:proofErr w:type="spellEnd"/>
      <w:r>
        <w:t xml:space="preserve">&gt; creado con </w:t>
      </w:r>
      <w:proofErr w:type="spellStart"/>
      <w:r>
        <w:t>createElement</w:t>
      </w:r>
      <w:proofErr w:type="spellEnd"/>
      <w:r>
        <w:t xml:space="preserve"> no sale en </w:t>
      </w:r>
      <w:proofErr w:type="gramStart"/>
      <w:r>
        <w:t>negrita</w:t>
      </w:r>
      <w:proofErr w:type="gramEnd"/>
      <w:r>
        <w:t xml:space="preserve"> aunque </w:t>
      </w:r>
      <w:proofErr w:type="gramStart"/>
      <w:r>
        <w:t>exista .precio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-weight</w:t>
      </w:r>
      <w:proofErr w:type="spellEnd"/>
      <w:r>
        <w:t xml:space="preserve">: </w:t>
      </w:r>
      <w:proofErr w:type="spellStart"/>
      <w:proofErr w:type="gramStart"/>
      <w:r>
        <w:t>bold</w:t>
      </w:r>
      <w:proofErr w:type="spellEnd"/>
      <w:r>
        <w:t xml:space="preserve"> }</w:t>
      </w:r>
      <w:proofErr w:type="gramEnd"/>
      <w:r>
        <w:t>?</w:t>
      </w:r>
    </w:p>
    <w:p w14:paraId="7157482F" w14:textId="77777777" w:rsidR="00067751" w:rsidRDefault="00067751" w:rsidP="00067751">
      <w:pPr>
        <w:pStyle w:val="Prrafodelista"/>
        <w:numPr>
          <w:ilvl w:val="0"/>
          <w:numId w:val="4"/>
        </w:numPr>
        <w:spacing w:after="60"/>
      </w:pPr>
      <w:r>
        <w:t xml:space="preserve">¿Dónde añade </w:t>
      </w:r>
      <w:proofErr w:type="spellStart"/>
      <w:r>
        <w:t>append</w:t>
      </w:r>
      <w:proofErr w:type="spellEnd"/>
      <w:r>
        <w:t xml:space="preserve"> el nodo?</w:t>
      </w:r>
    </w:p>
    <w:p w14:paraId="1EC14482" w14:textId="77777777" w:rsidR="00067751" w:rsidRDefault="00067751" w:rsidP="00067751">
      <w:pPr>
        <w:spacing w:after="60"/>
      </w:pPr>
    </w:p>
    <w:p w14:paraId="5A1D7874" w14:textId="4A8FAB5D" w:rsidR="00577567" w:rsidRDefault="00000000" w:rsidP="00205369">
      <w:pPr>
        <w:pStyle w:val="Ttulo1"/>
        <w:pageBreakBefore/>
        <w:jc w:val="center"/>
      </w:pPr>
      <w:proofErr w:type="spellStart"/>
      <w:r>
        <w:lastRenderedPageBreak/>
        <w:t>Ch</w:t>
      </w:r>
      <w:r w:rsidR="00067751">
        <w:t>eatsheet</w:t>
      </w:r>
      <w:proofErr w:type="spellEnd"/>
      <w:r w:rsidR="00205369">
        <w:t xml:space="preserve"> - DOM</w:t>
      </w:r>
    </w:p>
    <w:p w14:paraId="37A2EECE" w14:textId="77777777" w:rsidR="00577567" w:rsidRDefault="00000000">
      <w:pPr>
        <w:pStyle w:val="Ttulo2"/>
      </w:pPr>
      <w:r>
        <w:t>Interacción</w:t>
      </w:r>
    </w:p>
    <w:p w14:paraId="00B02790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alert</w:t>
      </w:r>
      <w:proofErr w:type="spellEnd"/>
      <w:r>
        <w:rPr>
          <w:rFonts w:ascii="Consolas" w:eastAsia="Consolas" w:hAnsi="Consolas" w:cs="Consolas"/>
          <w:sz w:val="19"/>
          <w:szCs w:val="19"/>
        </w:rPr>
        <w:t>("Hola");</w:t>
      </w:r>
    </w:p>
    <w:p w14:paraId="00EA60CF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prompt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"¿Nombre?", "Escribe aquí"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si cancela</w:t>
      </w:r>
    </w:p>
    <w:p w14:paraId="3A90A018" w14:textId="77777777" w:rsidR="00577567" w:rsidRDefault="00577567">
      <w:pPr>
        <w:spacing w:line="160" w:lineRule="auto"/>
      </w:pPr>
    </w:p>
    <w:p w14:paraId="595A9537" w14:textId="77777777" w:rsidR="00577567" w:rsidRDefault="00000000">
      <w:pPr>
        <w:pStyle w:val="Ttulo2"/>
      </w:pPr>
      <w:r>
        <w:t>Leer y escribir</w:t>
      </w:r>
    </w:p>
    <w:p w14:paraId="031B3E12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el.innerHTML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"&lt;b&gt;hola&lt;/b&gt;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// interpreta HTML</w:t>
      </w:r>
    </w:p>
    <w:p w14:paraId="4728D8E8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"&lt;b&gt;hola&lt;/b&gt;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muestra el texto literal</w:t>
      </w:r>
    </w:p>
    <w:p w14:paraId="0516281C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input.value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"nuevo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// campos de formulario</w:t>
      </w:r>
    </w:p>
    <w:p w14:paraId="3E0D6CE6" w14:textId="77777777" w:rsidR="00577567" w:rsidRDefault="00577567">
      <w:pPr>
        <w:spacing w:line="160" w:lineRule="auto"/>
      </w:pPr>
    </w:p>
    <w:p w14:paraId="24178C46" w14:textId="77777777" w:rsidR="00577567" w:rsidRDefault="00000000">
      <w:pPr>
        <w:pStyle w:val="Ttulo2"/>
      </w:pPr>
      <w:r>
        <w:t>Localizar</w:t>
      </w:r>
    </w:p>
    <w:p w14:paraId="366D0F4E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("id"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1 elemento</w:t>
      </w:r>
    </w:p>
    <w:p w14:paraId="10F0EDD1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padre.getElementsByTagName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colección</w:t>
      </w:r>
    </w:p>
    <w:p w14:paraId="05E03389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document.getElementsByName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("alumnos"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// colección</w:t>
      </w:r>
    </w:p>
    <w:p w14:paraId="0525C2A0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("#lista 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// 1er elemento o </w:t>
      </w:r>
      <w:proofErr w:type="spellStart"/>
      <w:r>
        <w:rPr>
          <w:rFonts w:ascii="Consolas" w:eastAsia="Consolas" w:hAnsi="Consolas" w:cs="Consolas"/>
          <w:sz w:val="19"/>
          <w:szCs w:val="19"/>
        </w:rPr>
        <w:t>null</w:t>
      </w:r>
      <w:proofErr w:type="spellEnd"/>
    </w:p>
    <w:p w14:paraId="14A81BEA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document.querySelectorAll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</w:t>
      </w:r>
      <w:proofErr w:type="gramStart"/>
      <w:r>
        <w:rPr>
          <w:rFonts w:ascii="Consolas" w:eastAsia="Consolas" w:hAnsi="Consolas" w:cs="Consolas"/>
          <w:sz w:val="19"/>
          <w:szCs w:val="19"/>
        </w:rPr>
        <w:t>lista .precio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//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NodeList</w:t>
      </w:r>
      <w:proofErr w:type="spellEnd"/>
    </w:p>
    <w:p w14:paraId="1043A4CC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15CFD9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b[</w:t>
      </w:r>
      <w:proofErr w:type="gramEnd"/>
      <w:r>
        <w:rPr>
          <w:rFonts w:ascii="Consolas" w:eastAsia="Consolas" w:hAnsi="Consolas" w:cs="Consolas"/>
          <w:sz w:val="19"/>
          <w:szCs w:val="19"/>
        </w:rPr>
        <w:t>0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                   // índice: solo en colecciones</w:t>
      </w:r>
    </w:p>
    <w:p w14:paraId="75D371F9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b.length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                        // </w:t>
      </w:r>
      <w:proofErr w:type="spellStart"/>
      <w:r>
        <w:rPr>
          <w:rFonts w:ascii="Consolas" w:eastAsia="Consolas" w:hAnsi="Consolas" w:cs="Consolas"/>
          <w:sz w:val="19"/>
          <w:szCs w:val="19"/>
        </w:rPr>
        <w:t>nº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elementos</w:t>
      </w:r>
    </w:p>
    <w:p w14:paraId="4BC85BDC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e.forEach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function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(x) </w:t>
      </w:r>
      <w:proofErr w:type="gramStart"/>
      <w:r>
        <w:rPr>
          <w:rFonts w:ascii="Consolas" w:eastAsia="Consolas" w:hAnsi="Consolas" w:cs="Consolas"/>
          <w:sz w:val="19"/>
          <w:szCs w:val="19"/>
        </w:rPr>
        <w:t>{ ...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  <w:proofErr w:type="gramStart"/>
      <w:r>
        <w:rPr>
          <w:rFonts w:ascii="Consolas" w:eastAsia="Consolas" w:hAnsi="Consolas" w:cs="Consolas"/>
          <w:sz w:val="19"/>
          <w:szCs w:val="19"/>
        </w:rPr>
        <w:t>);  /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/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forEach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solo 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NodeList</w:t>
      </w:r>
      <w:proofErr w:type="spellEnd"/>
    </w:p>
    <w:p w14:paraId="6078F13E" w14:textId="77777777" w:rsidR="00577567" w:rsidRDefault="00577567">
      <w:pPr>
        <w:spacing w:line="160" w:lineRule="auto"/>
      </w:pPr>
    </w:p>
    <w:p w14:paraId="1ACBCE10" w14:textId="77777777" w:rsidR="00577567" w:rsidRDefault="00000000">
      <w:pPr>
        <w:pStyle w:val="Ttulo2"/>
      </w:pPr>
      <w:r>
        <w:t>Crear y eliminar</w:t>
      </w:r>
    </w:p>
    <w:p w14:paraId="17ACFCEE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var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");</w:t>
      </w:r>
    </w:p>
    <w:p w14:paraId="626FE404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li.textContent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"Agua";</w:t>
      </w:r>
    </w:p>
    <w:p w14:paraId="798B5813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// al final de la lista</w:t>
      </w:r>
    </w:p>
    <w:p w14:paraId="71BEBCF2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("Texto ", 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, " €"); // varios argumentos, texto y nodos mezclados</w:t>
      </w:r>
    </w:p>
    <w:p w14:paraId="3D638D6B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li.</w:t>
      </w:r>
      <w:proofErr w:type="gramStart"/>
      <w:r>
        <w:rPr>
          <w:rFonts w:ascii="Consolas" w:eastAsia="Consolas" w:hAnsi="Consolas" w:cs="Consolas"/>
          <w:sz w:val="19"/>
          <w:szCs w:val="19"/>
        </w:rPr>
        <w:t>remove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();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// lo elimina</w:t>
      </w:r>
    </w:p>
    <w:p w14:paraId="2F35254D" w14:textId="77777777" w:rsidR="00577567" w:rsidRDefault="00577567">
      <w:pPr>
        <w:spacing w:line="160" w:lineRule="auto"/>
      </w:pPr>
    </w:p>
    <w:p w14:paraId="24E4D63D" w14:textId="77777777" w:rsidR="00577567" w:rsidRDefault="00000000">
      <w:pPr>
        <w:pStyle w:val="Ttulo2"/>
      </w:pPr>
      <w:r>
        <w:t>Recetas de los ejercicios</w:t>
      </w:r>
    </w:p>
    <w:p w14:paraId="79FB9EC6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Contar elementos</w:t>
      </w:r>
    </w:p>
    <w:p w14:paraId="4507101C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document.querySelectorAll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("#</w:t>
      </w:r>
      <w:proofErr w:type="gramStart"/>
      <w:r>
        <w:rPr>
          <w:rFonts w:ascii="Consolas" w:eastAsia="Consolas" w:hAnsi="Consolas" w:cs="Consolas"/>
          <w:sz w:val="19"/>
          <w:szCs w:val="19"/>
        </w:rPr>
        <w:t>productos .precio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length</w:t>
      </w:r>
      <w:proofErr w:type="spellEnd"/>
      <w:proofErr w:type="gramEnd"/>
    </w:p>
    <w:p w14:paraId="3B01D784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0B5B885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Sumar a un número que está en texto</w:t>
      </w:r>
    </w:p>
    <w:p w14:paraId="6674B0CA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parseFloat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el.textContent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) + 0.10      // </w:t>
      </w:r>
      <w:proofErr w:type="gramStart"/>
      <w:r>
        <w:rPr>
          <w:rFonts w:ascii="Consolas" w:eastAsia="Consolas" w:hAnsi="Consolas" w:cs="Consolas"/>
          <w:sz w:val="19"/>
          <w:szCs w:val="19"/>
        </w:rPr>
        <w:t>y .</w:t>
      </w:r>
      <w:proofErr w:type="spellStart"/>
      <w:r>
        <w:rPr>
          <w:rFonts w:ascii="Consolas" w:eastAsia="Consolas" w:hAnsi="Consolas" w:cs="Consolas"/>
          <w:sz w:val="19"/>
          <w:szCs w:val="19"/>
        </w:rPr>
        <w:t>toFixed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(2) para 2 decimales</w:t>
      </w:r>
    </w:p>
    <w:p w14:paraId="25AF137F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8BA802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Primer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&gt; de una lista</w:t>
      </w:r>
    </w:p>
    <w:p w14:paraId="30B92966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lista.querySelector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 xml:space="preserve">")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// o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lista.getElementsByTagName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")[</w:t>
      </w:r>
      <w:proofErr w:type="gramEnd"/>
      <w:r>
        <w:rPr>
          <w:rFonts w:ascii="Consolas" w:eastAsia="Consolas" w:hAnsi="Consolas" w:cs="Consolas"/>
          <w:sz w:val="19"/>
          <w:szCs w:val="19"/>
        </w:rPr>
        <w:t>0]</w:t>
      </w:r>
    </w:p>
    <w:p w14:paraId="4A75EB45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8CF9F44" w14:textId="77777777" w:rsidR="00577567" w:rsidRDefault="00000000">
      <w:pPr>
        <w:shd w:val="clear" w:color="auto" w:fill="F2F2F2"/>
        <w:spacing w:line="252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// Nuevo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li</w:t>
      </w:r>
      <w:proofErr w:type="spellEnd"/>
      <w:r>
        <w:rPr>
          <w:rFonts w:ascii="Consolas" w:eastAsia="Consolas" w:hAnsi="Consolas" w:cs="Consolas"/>
          <w:sz w:val="19"/>
          <w:szCs w:val="19"/>
        </w:rPr>
        <w:t>&gt; con un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>="precio"&gt;</w:t>
      </w:r>
    </w:p>
    <w:p w14:paraId="401DCE71" w14:textId="77777777" w:rsidR="00577567" w:rsidRDefault="00000000">
      <w:pPr>
        <w:shd w:val="clear" w:color="auto" w:fill="F2F2F2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li.innerHTML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'Tila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>="precio"&gt;2.20&lt;/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</w:t>
      </w:r>
      <w:proofErr w:type="spellEnd"/>
      <w:r>
        <w:rPr>
          <w:rFonts w:ascii="Consolas" w:eastAsia="Consolas" w:hAnsi="Consolas" w:cs="Consolas"/>
          <w:sz w:val="19"/>
          <w:szCs w:val="19"/>
        </w:rPr>
        <w:t>&gt; €';</w:t>
      </w:r>
    </w:p>
    <w:p w14:paraId="52859D9D" w14:textId="77777777" w:rsidR="00577567" w:rsidRDefault="00577567">
      <w:pPr>
        <w:spacing w:line="160" w:lineRule="auto"/>
      </w:pPr>
    </w:p>
    <w:p w14:paraId="1BB93EAE" w14:textId="77777777" w:rsidR="00067751" w:rsidRDefault="00067751">
      <w:pPr>
        <w:rPr>
          <w:b/>
          <w:bCs/>
          <w:color w:val="1F3864"/>
          <w:sz w:val="30"/>
          <w:szCs w:val="30"/>
        </w:rPr>
      </w:pPr>
      <w:r>
        <w:br w:type="page"/>
      </w:r>
    </w:p>
    <w:sectPr w:rsidR="0006775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C9300" w14:textId="77777777" w:rsidR="00BF713A" w:rsidRDefault="00BF713A">
      <w:r>
        <w:separator/>
      </w:r>
    </w:p>
  </w:endnote>
  <w:endnote w:type="continuationSeparator" w:id="0">
    <w:p w14:paraId="25F06CE6" w14:textId="77777777" w:rsidR="00BF713A" w:rsidRDefault="00BF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80A4" w14:textId="77777777" w:rsidR="00577567" w:rsidRDefault="00000000">
    <w:pPr>
      <w:jc w:val="center"/>
    </w:pPr>
    <w:r>
      <w:rPr>
        <w:color w:val="7F7F7F"/>
        <w:sz w:val="18"/>
        <w:szCs w:val="18"/>
      </w:rPr>
      <w:t xml:space="preserve">UD2 DOM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6775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BA1D" w14:textId="77777777" w:rsidR="00BF713A" w:rsidRDefault="00BF713A">
      <w:r>
        <w:separator/>
      </w:r>
    </w:p>
  </w:footnote>
  <w:footnote w:type="continuationSeparator" w:id="0">
    <w:p w14:paraId="10234103" w14:textId="77777777" w:rsidR="00BF713A" w:rsidRDefault="00BF7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67EE"/>
    <w:multiLevelType w:val="hybridMultilevel"/>
    <w:tmpl w:val="DB562730"/>
    <w:lvl w:ilvl="0" w:tplc="DB8C1CD8">
      <w:start w:val="1"/>
      <w:numFmt w:val="decimal"/>
      <w:lvlText w:val="%1."/>
      <w:lvlJc w:val="left"/>
      <w:pPr>
        <w:ind w:left="540" w:hanging="360"/>
      </w:pPr>
    </w:lvl>
    <w:lvl w:ilvl="1" w:tplc="14BCF218">
      <w:numFmt w:val="decimal"/>
      <w:lvlText w:val=""/>
      <w:lvlJc w:val="left"/>
    </w:lvl>
    <w:lvl w:ilvl="2" w:tplc="19AC2F8A">
      <w:numFmt w:val="decimal"/>
      <w:lvlText w:val=""/>
      <w:lvlJc w:val="left"/>
    </w:lvl>
    <w:lvl w:ilvl="3" w:tplc="45E4C868">
      <w:numFmt w:val="decimal"/>
      <w:lvlText w:val=""/>
      <w:lvlJc w:val="left"/>
    </w:lvl>
    <w:lvl w:ilvl="4" w:tplc="F7F4D61A">
      <w:numFmt w:val="decimal"/>
      <w:lvlText w:val=""/>
      <w:lvlJc w:val="left"/>
    </w:lvl>
    <w:lvl w:ilvl="5" w:tplc="1DC46D66">
      <w:numFmt w:val="decimal"/>
      <w:lvlText w:val=""/>
      <w:lvlJc w:val="left"/>
    </w:lvl>
    <w:lvl w:ilvl="6" w:tplc="73A869A4">
      <w:numFmt w:val="decimal"/>
      <w:lvlText w:val=""/>
      <w:lvlJc w:val="left"/>
    </w:lvl>
    <w:lvl w:ilvl="7" w:tplc="4AE489B4">
      <w:numFmt w:val="decimal"/>
      <w:lvlText w:val=""/>
      <w:lvlJc w:val="left"/>
    </w:lvl>
    <w:lvl w:ilvl="8" w:tplc="2BF6CB48">
      <w:numFmt w:val="decimal"/>
      <w:lvlText w:val=""/>
      <w:lvlJc w:val="left"/>
    </w:lvl>
  </w:abstractNum>
  <w:abstractNum w:abstractNumId="1" w15:restartNumberingAfterBreak="0">
    <w:nsid w:val="2BFA5CCA"/>
    <w:multiLevelType w:val="hybridMultilevel"/>
    <w:tmpl w:val="0FC2FF80"/>
    <w:lvl w:ilvl="0" w:tplc="8076C23A">
      <w:start w:val="1"/>
      <w:numFmt w:val="decimal"/>
      <w:lvlText w:val="%1."/>
      <w:lvlJc w:val="left"/>
      <w:pPr>
        <w:ind w:left="540" w:hanging="360"/>
      </w:pPr>
    </w:lvl>
    <w:lvl w:ilvl="1" w:tplc="DD441888">
      <w:numFmt w:val="decimal"/>
      <w:lvlText w:val=""/>
      <w:lvlJc w:val="left"/>
    </w:lvl>
    <w:lvl w:ilvl="2" w:tplc="96420F52">
      <w:numFmt w:val="decimal"/>
      <w:lvlText w:val=""/>
      <w:lvlJc w:val="left"/>
    </w:lvl>
    <w:lvl w:ilvl="3" w:tplc="0B32F284">
      <w:numFmt w:val="decimal"/>
      <w:lvlText w:val=""/>
      <w:lvlJc w:val="left"/>
    </w:lvl>
    <w:lvl w:ilvl="4" w:tplc="510A6D00">
      <w:numFmt w:val="decimal"/>
      <w:lvlText w:val=""/>
      <w:lvlJc w:val="left"/>
    </w:lvl>
    <w:lvl w:ilvl="5" w:tplc="F6CA458A">
      <w:numFmt w:val="decimal"/>
      <w:lvlText w:val=""/>
      <w:lvlJc w:val="left"/>
    </w:lvl>
    <w:lvl w:ilvl="6" w:tplc="2ED63D38">
      <w:numFmt w:val="decimal"/>
      <w:lvlText w:val=""/>
      <w:lvlJc w:val="left"/>
    </w:lvl>
    <w:lvl w:ilvl="7" w:tplc="F7200D60">
      <w:numFmt w:val="decimal"/>
      <w:lvlText w:val=""/>
      <w:lvlJc w:val="left"/>
    </w:lvl>
    <w:lvl w:ilvl="8" w:tplc="6C06B48C">
      <w:numFmt w:val="decimal"/>
      <w:lvlText w:val=""/>
      <w:lvlJc w:val="left"/>
    </w:lvl>
  </w:abstractNum>
  <w:abstractNum w:abstractNumId="2" w15:restartNumberingAfterBreak="0">
    <w:nsid w:val="2E733C9F"/>
    <w:multiLevelType w:val="hybridMultilevel"/>
    <w:tmpl w:val="419C4996"/>
    <w:lvl w:ilvl="0" w:tplc="96581A58">
      <w:start w:val="1"/>
      <w:numFmt w:val="bullet"/>
      <w:lvlText w:val="●"/>
      <w:lvlJc w:val="left"/>
      <w:pPr>
        <w:ind w:left="720" w:hanging="360"/>
      </w:pPr>
    </w:lvl>
    <w:lvl w:ilvl="1" w:tplc="019282B2">
      <w:start w:val="1"/>
      <w:numFmt w:val="bullet"/>
      <w:lvlText w:val="○"/>
      <w:lvlJc w:val="left"/>
      <w:pPr>
        <w:ind w:left="1440" w:hanging="360"/>
      </w:pPr>
    </w:lvl>
    <w:lvl w:ilvl="2" w:tplc="89F2A8B0">
      <w:start w:val="1"/>
      <w:numFmt w:val="bullet"/>
      <w:lvlText w:val="■"/>
      <w:lvlJc w:val="left"/>
      <w:pPr>
        <w:ind w:left="2160" w:hanging="360"/>
      </w:pPr>
    </w:lvl>
    <w:lvl w:ilvl="3" w:tplc="E0D874DC">
      <w:start w:val="1"/>
      <w:numFmt w:val="bullet"/>
      <w:lvlText w:val="●"/>
      <w:lvlJc w:val="left"/>
      <w:pPr>
        <w:ind w:left="2880" w:hanging="360"/>
      </w:pPr>
    </w:lvl>
    <w:lvl w:ilvl="4" w:tplc="B138364C">
      <w:start w:val="1"/>
      <w:numFmt w:val="bullet"/>
      <w:lvlText w:val="○"/>
      <w:lvlJc w:val="left"/>
      <w:pPr>
        <w:ind w:left="3600" w:hanging="360"/>
      </w:pPr>
    </w:lvl>
    <w:lvl w:ilvl="5" w:tplc="64AC8A8E">
      <w:start w:val="1"/>
      <w:numFmt w:val="bullet"/>
      <w:lvlText w:val="■"/>
      <w:lvlJc w:val="left"/>
      <w:pPr>
        <w:ind w:left="4320" w:hanging="360"/>
      </w:pPr>
    </w:lvl>
    <w:lvl w:ilvl="6" w:tplc="E9004A98">
      <w:start w:val="1"/>
      <w:numFmt w:val="bullet"/>
      <w:lvlText w:val="●"/>
      <w:lvlJc w:val="left"/>
      <w:pPr>
        <w:ind w:left="5040" w:hanging="360"/>
      </w:pPr>
    </w:lvl>
    <w:lvl w:ilvl="7" w:tplc="21A88BA0">
      <w:start w:val="1"/>
      <w:numFmt w:val="bullet"/>
      <w:lvlText w:val="●"/>
      <w:lvlJc w:val="left"/>
      <w:pPr>
        <w:ind w:left="5760" w:hanging="360"/>
      </w:pPr>
    </w:lvl>
    <w:lvl w:ilvl="8" w:tplc="0BEA6F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D24260"/>
    <w:multiLevelType w:val="hybridMultilevel"/>
    <w:tmpl w:val="1DC098FA"/>
    <w:lvl w:ilvl="0" w:tplc="499E9CF2">
      <w:start w:val="1"/>
      <w:numFmt w:val="bullet"/>
      <w:lvlText w:val="•"/>
      <w:lvlJc w:val="left"/>
      <w:pPr>
        <w:ind w:left="540" w:hanging="270"/>
      </w:pPr>
    </w:lvl>
    <w:lvl w:ilvl="1" w:tplc="8268603E">
      <w:numFmt w:val="decimal"/>
      <w:lvlText w:val=""/>
      <w:lvlJc w:val="left"/>
    </w:lvl>
    <w:lvl w:ilvl="2" w:tplc="A0A44E3E">
      <w:numFmt w:val="decimal"/>
      <w:lvlText w:val=""/>
      <w:lvlJc w:val="left"/>
    </w:lvl>
    <w:lvl w:ilvl="3" w:tplc="30626F2C">
      <w:numFmt w:val="decimal"/>
      <w:lvlText w:val=""/>
      <w:lvlJc w:val="left"/>
    </w:lvl>
    <w:lvl w:ilvl="4" w:tplc="43F8E3F2">
      <w:numFmt w:val="decimal"/>
      <w:lvlText w:val=""/>
      <w:lvlJc w:val="left"/>
    </w:lvl>
    <w:lvl w:ilvl="5" w:tplc="4A2A7EB0">
      <w:numFmt w:val="decimal"/>
      <w:lvlText w:val=""/>
      <w:lvlJc w:val="left"/>
    </w:lvl>
    <w:lvl w:ilvl="6" w:tplc="85800DB6">
      <w:numFmt w:val="decimal"/>
      <w:lvlText w:val=""/>
      <w:lvlJc w:val="left"/>
    </w:lvl>
    <w:lvl w:ilvl="7" w:tplc="53CC343C">
      <w:numFmt w:val="decimal"/>
      <w:lvlText w:val=""/>
      <w:lvlJc w:val="left"/>
    </w:lvl>
    <w:lvl w:ilvl="8" w:tplc="5C22D9D8">
      <w:numFmt w:val="decimal"/>
      <w:lvlText w:val=""/>
      <w:lvlJc w:val="left"/>
    </w:lvl>
  </w:abstractNum>
  <w:num w:numId="1" w16cid:durableId="623803504">
    <w:abstractNumId w:val="2"/>
    <w:lvlOverride w:ilvl="0">
      <w:startOverride w:val="1"/>
    </w:lvlOverride>
  </w:num>
  <w:num w:numId="2" w16cid:durableId="943802693">
    <w:abstractNumId w:val="3"/>
    <w:lvlOverride w:ilvl="0">
      <w:startOverride w:val="1"/>
    </w:lvlOverride>
  </w:num>
  <w:num w:numId="3" w16cid:durableId="304094128">
    <w:abstractNumId w:val="1"/>
    <w:lvlOverride w:ilvl="0">
      <w:startOverride w:val="1"/>
    </w:lvlOverride>
  </w:num>
  <w:num w:numId="4" w16cid:durableId="424810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67"/>
    <w:rsid w:val="00067751"/>
    <w:rsid w:val="00205369"/>
    <w:rsid w:val="00577567"/>
    <w:rsid w:val="00BF713A"/>
    <w:rsid w:val="00EB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578E0"/>
  <w15:docId w15:val="{8857D14D-7513-414D-AA45-DAFC48F0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140" w:after="8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067751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692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UD2 DOM - Resumen y chuleta</dc:title>
  <dc:creator>Javier</dc:creator>
  <cp:lastModifiedBy>ARMESTO BARTOLOME, JAVIER</cp:lastModifiedBy>
  <cp:revision>3</cp:revision>
  <dcterms:created xsi:type="dcterms:W3CDTF">2026-10-10T08:42:00Z</dcterms:created>
  <dcterms:modified xsi:type="dcterms:W3CDTF">2026-10-10T08:46:00Z</dcterms:modified>
</cp:coreProperties>
</file>