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before="480" w:after="120"/>
      </w:pPr>
      <w:bookmarkStart w:name="_Toc_RiteMark_Product_Roadmap_2025_1761555509349" w:id="1"/>
      <w:r>
        <w:rPr>
          <w:b/>
          <w:bCs/>
          <w:i w:val="false"/>
          <w:iCs w:val="false"/>
          <w:color w:val="000000"/>
          <w:sz w:val="24"/>
          <w:szCs w:val="24"/>
          <w:rtl w:val="false"/>
        </w:rPr>
        <w:t xml:space="preserve">RiteMark Product Roadmap 2025</w:t>
      </w:r>
      <w:bookmarkEnd w:id="1"/>
    </w:p>
    <w:p/>
    <w:p>
      <w:pPr>
        <w:pBdr>
          <w:left w:val="single" w:color="AAAAAA" w:sz="3"/>
        </w:pBdr>
        <w:bidi w:val="false"/>
        <w:spacing w:before="240" w:after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A visual markdown editor that bridges the gap between technical documentation and collaborative writing.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&gt;</w:t>
      </w:r>
    </w:p>
    <w:p>
      <w:pPr>
        <w:pBdr>
          <w:left w:val="single" w:color="AAAAAA" w:sz="3"/>
        </w:pBdr>
        <w:bidi w:val="false"/>
        <w:spacing w:before="240" w:after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Another version update</w:t>
      </w:r>
    </w:p>
    <w:p>
      <w:pPr>
        <w:bidi w:val="false"/>
        <w:spacing w:before="240" w:after="240" w:line="276"/>
        <w:jc w:val="left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&gt;</w:t>
      </w:r>
    </w:p>
    <w:p>
      <w:pPr>
        <w:pBdr>
          <w:left w:val="single" w:color="AAAAAA" w:sz="3"/>
        </w:pBdr>
        <w:bidi w:val="false"/>
        <w:spacing w:before="240" w:after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Version update 16:43</w:t>
      </w:r>
    </w:p>
    <w:p/>
    <w:p>
      <w:pPr>
        <w:pStyle w:val="2"/>
        <w:pStyle w:val="Heading2"/>
        <w:bidi w:val="false"/>
        <w:spacing w:before="240" w:after="120"/>
      </w:pPr>
      <w:bookmarkStart w:name="_Toc_Q4_2025_Foundation_Core_Features_1761555509350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Q4 2025: Foundation &amp; Core Features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In progress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Release Date: 24.dec 2025</w:t>
      </w:r>
    </w:p>
    <w:p/>
    <w:p>
      <w:pPr>
        <w:pStyle w:val="3"/>
        <w:pStyle w:val="Heading3"/>
        <w:bidi w:val="false"/>
        <w:spacing w:before="240" w:after="120"/>
      </w:pPr>
      <w:bookmarkStart w:name="_Toc_Key_Deliverables_1761555509350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Key Deliverables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WYSIWYG Editor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TipTap-based visual editing with real-time preview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Google Drive Integration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OAuth2 authentication and file storage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Export Functionality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Clean markdown output for GitHub and AI tools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Table Support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Visual table editing with row/column operations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Mobile Responsive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Touch-optimized interface for tablets and phones</w:t>
      </w:r>
    </w:p>
    <w:p/>
    <w:p/>
    <w:p>
      <w:pPr>
        <w:pStyle w:val="3"/>
        <w:pStyle w:val="Heading3"/>
        <w:bidi w:val="false"/>
        <w:spacing w:before="240" w:after="120"/>
      </w:pPr>
      <w:bookmarkStart w:name="_Toc_Technical_Stack_1761555509350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Technical Stack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NON HTML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1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2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3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r>
              <w:rPr>
                <w:color w:val="000000"/>
                <w:rtl w:val="false"/>
              </w:rPr>
              <w:t xml:space="preserve"/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r>
              <w:rPr>
                <w:color w:val="000000"/>
                <w:rtl w:val="false"/>
              </w:rPr>
              <w:t xml:space="preserve"/>
            </w:r>
          </w:p>
        </w:tc>
        <w:tc>
          <w:p>
            <w:r>
              <w:rPr>
                <w:color w:val="000000"/>
                <w:rtl w:val="false"/>
              </w:rPr>
              <w:t xml:space="preserve"/>
            </w:r>
          </w:p>
        </w:tc>
      </w:tr>
    </w:tbl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HTML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Component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Technology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Status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Editor</w:t>
            </w:r>
          </w:p>
        </w:tc>
        <w:tc>
          <w:p>
            <w:r>
              <w:rPr>
                <w:color w:val="000000"/>
                <w:rtl w:val="false"/>
              </w:rPr>
              <w:t xml:space="preserve">TipTap (ProseMirror)</w:t>
            </w:r>
          </w:p>
        </w:tc>
        <w:tc>
          <w:p>
            <w:r>
              <w:rPr>
                <w:color w:val="000000"/>
                <w:rtl w:val="false"/>
              </w:rPr>
              <w:t xml:space="preserve">✅ Implemented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Storage</w:t>
            </w:r>
          </w:p>
        </w:tc>
        <w:tc>
          <w:p>
            <w:r>
              <w:rPr>
                <w:color w:val="000000"/>
                <w:rtl w:val="false"/>
              </w:rPr>
              <w:t xml:space="preserve">Google Drive API</w:t>
            </w:r>
          </w:p>
        </w:tc>
        <w:tc>
          <w:p>
            <w:r>
              <w:rPr>
                <w:color w:val="000000"/>
                <w:rtl w:val="false"/>
              </w:rPr>
              <w:t xml:space="preserve">✅ Implemented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Auth</w:t>
            </w:r>
          </w:p>
        </w:tc>
        <w:tc>
          <w:p>
            <w:r>
              <w:rPr>
                <w:color w:val="000000"/>
                <w:rtl w:val="false"/>
              </w:rPr>
              <w:t xml:space="preserve">Google OAuth 2.0</w:t>
            </w:r>
          </w:p>
        </w:tc>
        <w:tc>
          <w:p>
            <w:r>
              <w:rPr>
                <w:color w:val="000000"/>
                <w:rtl w:val="false"/>
              </w:rPr>
              <w:t xml:space="preserve">✅ Implemented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Framework</w:t>
            </w:r>
          </w:p>
        </w:tc>
        <w:tc>
          <w:p>
            <w:r>
              <w:rPr>
                <w:color w:val="000000"/>
                <w:rtl w:val="false"/>
              </w:rPr>
              <w:t xml:space="preserve">React + TypeScript</w:t>
            </w:r>
          </w:p>
        </w:tc>
        <w:tc>
          <w:p>
            <w:r>
              <w:rPr>
                <w:color w:val="000000"/>
                <w:rtl w:val="false"/>
              </w:rPr>
              <w:t xml:space="preserve">✅ Implemented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Styling</w:t>
            </w:r>
          </w:p>
        </w:tc>
        <w:tc>
          <w:p>
            <w:r>
              <w:rPr>
                <w:color w:val="000000"/>
                <w:rtl w:val="false"/>
              </w:rPr>
              <w:t xml:space="preserve">Tailwind + shadcn/ui</w:t>
            </w:r>
          </w:p>
        </w:tc>
        <w:tc>
          <w:p>
            <w:r>
              <w:rPr>
                <w:color w:val="000000"/>
                <w:rtl w:val="false"/>
              </w:rPr>
              <w:t xml:space="preserve">✅ Implemented</w:t>
            </w:r>
          </w:p>
        </w:tc>
      </w:tr>
    </w:tbl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Q2_2025_Collaboration_RealTime_1761555509350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Q2 2025: Collaboration &amp; Real-Time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🚧 In Progress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Target Date: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April 2025</w:t>
      </w:r>
    </w:p>
    <w:p/>
    <w:p>
      <w:pPr>
        <w:pStyle w:val="3"/>
        <w:pStyle w:val="Heading3"/>
        <w:bidi w:val="false"/>
        <w:spacing w:before="240" w:after="120"/>
      </w:pPr>
      <w:bookmarkStart w:name="_Toc_Features_1761555509350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Features</w:t>
      </w:r>
      <w:bookmarkEnd w:id="1"/>
    </w:p>
    <w:p/>
    <w:p>
      <w:pPr>
        <w:pStyle w:val="ListParagraph"/>
        <w:numPr>
          <w:ilvl w:val="0"/>
          <w:numId w:val="2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Real-Time Collaboration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Y.js CRDT for conflict-free editing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Live cursor positions and selections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Presence indicators showing active users</w:t>
      </w:r>
    </w:p>
    <w:p/>
    <w:p>
      <w:pPr>
        <w:pStyle w:val="ListParagraph"/>
        <w:numPr>
          <w:ilvl w:val="0"/>
          <w:numId w:val="3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Comments &amp; Suggestions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Inline commenting on text selections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Threaded discussions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Resolve/unresolve workflow</w:t>
      </w:r>
    </w:p>
    <w:p/>
    <w:p>
      <w:pPr>
        <w:pStyle w:val="ListParagraph"/>
        <w:numPr>
          <w:ilvl w:val="0"/>
          <w:numId w:val="4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Version History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Automatic snapshots every 5 minutes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Visual diff viewer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Restore to previous versions</w:t>
      </w:r>
    </w:p>
    <w:p/>
    <w:p/>
    <w:p>
      <w:pPr>
        <w:pStyle w:val="3"/>
        <w:pStyle w:val="Heading3"/>
        <w:bidi w:val="false"/>
        <w:spacing w:before="240" w:after="120"/>
      </w:pPr>
      <w:bookmarkStart w:name="_Toc_Success_Metrics_1761555509350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Success Metrics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Performance: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&lt; 100ms latency for collaborative edits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Reliability: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99.9% uptime for WebSocket connections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User Experience: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&lt; 2 second initial load time</w:t>
      </w:r>
    </w:p>
    <w:p/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Q3_2025_AI_Integration_1761555509351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Q3 2025: AI Integration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📋 Planned</w:t>
      </w:r>
    </w:p>
    <w:p/>
    <w:p>
      <w:pPr>
        <w:pStyle w:val="3"/>
        <w:pStyle w:val="Heading3"/>
        <w:bidi w:val="false"/>
        <w:spacing w:before="240" w:after="120"/>
      </w:pPr>
      <w:bookmarkStart w:name="_Toc_AIPowered_Features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AI-Powered Features</w:t>
      </w:r>
      <w:bookmarkEnd w:id="1"/>
    </w:p>
    <w:p/>
    <w:p>
      <w:pPr>
        <w:pStyle w:val="4"/>
        <w:pStyle w:val="Heading4"/>
        <w:bidi w:val="false"/>
        <w:spacing w:before="240" w:after="120"/>
      </w:pPr>
      <w:bookmarkStart w:name="_Toc_Writing_Assistant_1761555509351" w:id="1"/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Writing Assistant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Grammar and style suggestions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Tone adjustment (professional, casual, technical)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Content expansion and summarization</w:t>
      </w:r>
    </w:p>
    <w:p/>
    <w:p/>
    <w:p>
      <w:pPr>
        <w:pStyle w:val="4"/>
        <w:pStyle w:val="Heading4"/>
        <w:bidi w:val="false"/>
        <w:spacing w:before="240" w:after="120"/>
      </w:pPr>
      <w:bookmarkStart w:name="_Toc_Smart_Templates_1761555509351" w:id="1"/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Smart Templates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Industry-specific document templates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Auto-formatting based on content type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Intelligent heading structure</w:t>
      </w:r>
    </w:p>
    <w:p/>
    <w:p/>
    <w:p>
      <w:pPr>
        <w:pStyle w:val="4"/>
        <w:pStyle w:val="Heading4"/>
        <w:bidi w:val="false"/>
        <w:spacing w:before="240" w:after="120"/>
      </w:pPr>
      <w:bookmarkStart w:name="_Toc_Export_Optimization_1761555509351" w:id="1"/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Export Optimization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AI-enhanced markdown cleanup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Automatic link validation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Image optimization for web</w:t>
      </w:r>
    </w:p>
    <w:p/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Q4_2025_Enterprise_Features_1761555509351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Q4 2025: Enterprise Features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💡 Ideation</w:t>
      </w:r>
    </w:p>
    <w:p/>
    <w:p>
      <w:pPr>
        <w:pStyle w:val="3"/>
        <w:pStyle w:val="Heading3"/>
        <w:bidi w:val="false"/>
        <w:spacing w:before="240" w:after="120"/>
      </w:pPr>
      <w:bookmarkStart w:name="_Toc_Enterprise_Capabilities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Enterprise Capabilities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Team Management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Organization accounts with role-based access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SSO Integration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SAML 2.0 and OAuth providers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Advanced Security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Audit logs, data encryption, compliance reports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Custom Branding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- White-label options for enterprise clients</w:t>
      </w:r>
    </w:p>
    <w:p/>
    <w:p/>
    <w:p>
      <w:pPr>
        <w:pStyle w:val="3"/>
        <w:pStyle w:val="Heading3"/>
        <w:bidi w:val="false"/>
        <w:spacing w:before="240" w:after="120"/>
      </w:pPr>
      <w:bookmarkStart w:name="_Toc_Pricing_Tiers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Pricing Tiers</w:t>
      </w:r>
      <w:bookmarkEnd w:id="1"/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Tier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Price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</w:rPr>
              <w:t xml:space="preserve">Features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Free</w:t>
            </w:r>
          </w:p>
        </w:tc>
        <w:tc>
          <w:p>
            <w:r>
              <w:rPr>
                <w:color w:val="000000"/>
                <w:rtl w:val="false"/>
              </w:rPr>
              <w:t xml:space="preserve">$0/month</w:t>
            </w:r>
          </w:p>
        </w:tc>
        <w:tc>
          <w:p>
            <w:r>
              <w:rPr>
                <w:color w:val="000000"/>
                <w:rtl w:val="false"/>
              </w:rPr>
              <w:t xml:space="preserve">Unlimited documents, 15GB storage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Pro</w:t>
            </w:r>
          </w:p>
        </w:tc>
        <w:tc>
          <w:p>
            <w:r>
              <w:rPr>
                <w:color w:val="000000"/>
                <w:rtl w:val="false"/>
              </w:rPr>
              <w:t xml:space="preserve">$9/month</w:t>
            </w:r>
          </w:p>
        </w:tc>
        <w:tc>
          <w:p>
            <w:r>
              <w:rPr>
                <w:color w:val="000000"/>
                <w:rtl w:val="false"/>
              </w:rPr>
              <w:t xml:space="preserve">100GB storage, priority support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Team</w:t>
            </w:r>
          </w:p>
        </w:tc>
        <w:tc>
          <w:p>
            <w:r>
              <w:rPr>
                <w:color w:val="000000"/>
                <w:rtl w:val="false"/>
              </w:rPr>
              <w:t xml:space="preserve">$49/month</w:t>
            </w:r>
          </w:p>
        </w:tc>
        <w:tc>
          <w:p>
            <w:r>
              <w:rPr>
                <w:color w:val="000000"/>
                <w:rtl w:val="false"/>
              </w:rPr>
              <w:t xml:space="preserve">Shared workspaces, admin controls</w:t>
            </w:r>
          </w:p>
        </w:tc>
      </w:tr>
      <w:tr>
        <w:tc>
          <w:p>
            <w:r>
              <w:rPr>
                <w:color w:val="000000"/>
                <w:rtl w:val="false"/>
              </w:rPr>
              <w:t xml:space="preserve">Enterprise</w:t>
            </w:r>
          </w:p>
        </w:tc>
        <w:tc>
          <w:p>
            <w:r>
              <w:rPr>
                <w:color w:val="000000"/>
                <w:rtl w:val="false"/>
              </w:rPr>
              <w:t xml:space="preserve">Custom</w:t>
            </w:r>
          </w:p>
        </w:tc>
        <w:tc>
          <w:p>
            <w:r>
              <w:rPr>
                <w:color w:val="000000"/>
                <w:rtl w:val="false"/>
              </w:rPr>
              <w:t xml:space="preserve">SSO, custom branding, SLA</w:t>
            </w:r>
          </w:p>
        </w:tc>
      </w:tr>
    </w:tbl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Technical_Debt_Improvements_1761555509351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Technical Debt &amp; Improvements</w:t>
      </w:r>
      <w:bookmarkEnd w:id="1"/>
    </w:p>
    <w:p/>
    <w:p>
      <w:pPr>
        <w:pStyle w:val="3"/>
        <w:pStyle w:val="Heading3"/>
        <w:bidi w:val="false"/>
        <w:spacing w:before="240" w:after="120"/>
      </w:pPr>
      <w:bookmarkStart w:name="_Toc_Performance_Optimization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Performance Optimization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Implement virtual scrolling for large documents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Lazy load images and media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Code splitting and bundle optimization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[x] Service worker for offline support</w:t>
      </w:r>
    </w:p>
    <w:p/>
    <w:p/>
    <w:p>
      <w:pPr>
        <w:pStyle w:val="3"/>
        <w:pStyle w:val="Heading3"/>
        <w:bidi w:val="false"/>
        <w:spacing w:before="240" w:after="120"/>
      </w:pPr>
      <w:bookmarkStart w:name="_Toc_Developer_Experience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Developer Experience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Comprehensive API documentation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Plugin system for custom extensions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CLI tool for bulk operations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[x] TypeScript strict mode enabled</w:t>
      </w:r>
    </w:p>
    <w:p/>
    <w:p/>
    <w:p>
      <w:pPr>
        <w:pStyle w:val="3"/>
        <w:pStyle w:val="Heading3"/>
        <w:bidi w:val="false"/>
        <w:spacing w:before="240" w:after="120"/>
      </w:pPr>
      <w:bookmarkStart w:name="_Toc_Testing_Quality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Testing &amp; Quality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E2E tests with Playwright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Visual regression testing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 ] Performance benchmarking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[x] Unit tests with Jest + React Testing Library</w:t>
      </w:r>
    </w:p>
    <w:p/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Community_Open_Source_1761555509351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Community &amp; Open Source</w:t>
      </w:r>
      <w:bookmarkEnd w:id="1"/>
    </w:p>
    <w:p/>
    <w:p>
      <w:pPr>
        <w:bidi w:val="false"/>
        <w:spacing w:before="240" w:after="240" w:line="276"/>
        <w:jc w:val="left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GitHub: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github.com/jarmo-productory/ritemark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License: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MIT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Contributors: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5 active maintainers</w:t>
      </w:r>
    </w:p>
    <w:p/>
    <w:p>
      <w:pPr>
        <w:pStyle w:val="3"/>
        <w:pStyle w:val="Heading3"/>
        <w:bidi w:val="false"/>
        <w:spacing w:before="240" w:after="120"/>
      </w:pPr>
      <w:bookmarkStart w:name="_Toc_Contribution_Guidelines_1761555509351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Contribution Guidelines</w:t>
      </w:r>
      <w:bookmarkEnd w:id="1"/>
    </w:p>
    <w:p/>
    <w:p>
      <w:pPr>
        <w:pStyle w:val="ListParagraph"/>
        <w:numPr>
          <w:ilvl w:val="0"/>
          <w:numId w:val="5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Fork the repository</w:t>
      </w:r>
    </w:p>
    <w:p/>
    <w:p>
      <w:pPr>
        <w:pStyle w:val="ListParagraph"/>
        <w:numPr>
          <w:ilvl w:val="0"/>
          <w:numId w:val="6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Create feature branch (</w:t>
      </w:r>
      <w:r>
        <w:rPr>
          <w:rFonts w:ascii="Courier New" w:cs="Courier New" w:eastAsia="Courier New" w:hAnsi="Courier New"/>
          <w:color w:val="444444"/>
          <w:sz w:val="10"/>
          <w:szCs w:val="10"/>
          <w:shd w:fill="F5F5F5"/>
          <w:rtl w:val="false"/>
        </w:rPr>
        <w:t xml:space="preserve">feature/amazing-feature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)</w:t>
      </w:r>
    </w:p>
    <w:p/>
    <w:p>
      <w:pPr>
        <w:pStyle w:val="ListParagraph"/>
        <w:numPr>
          <w:ilvl w:val="0"/>
          <w:numId w:val="7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Write tests for new functionality</w:t>
      </w:r>
    </w:p>
    <w:p/>
    <w:p>
      <w:pPr>
        <w:pStyle w:val="ListParagraph"/>
        <w:numPr>
          <w:ilvl w:val="0"/>
          <w:numId w:val="8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Submit pull request with clear description</w:t>
      </w:r>
    </w:p>
    <w:p/>
    <w:p/>
    <w:p>
      <w:pPr>
        <w:pStyle w:val="3"/>
        <w:pStyle w:val="Heading3"/>
        <w:bidi w:val="false"/>
        <w:spacing w:before="240" w:after="120"/>
      </w:pPr>
      <w:bookmarkStart w:name="_Toc_Community_Metrics_1761555509352" w:id="1"/>
      <w:r>
        <w:rPr>
          <w:b/>
          <w:bCs/>
          <w:i w:val="false"/>
          <w:iCs w:val="false"/>
          <w:color w:val="000000"/>
          <w:sz w:val="16"/>
          <w:szCs w:val="16"/>
          <w:rtl w:val="false"/>
        </w:rPr>
        <w:t xml:space="preserve">Community Metrics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⭐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GitHub Stars: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1,234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🍴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Forks: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89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🐛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Open Issues: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12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📦 </w:t>
      </w: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Monthly Downloads: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5,600</w:t>
      </w:r>
    </w:p>
    <w:p/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pStyle w:val="2"/>
        <w:pStyle w:val="Heading2"/>
        <w:bidi w:val="false"/>
        <w:spacing w:before="240" w:after="120"/>
      </w:pPr>
      <w:bookmarkStart w:name="_Toc_Resources_1761555509352" w:id="1"/>
      <w:r>
        <w:rPr>
          <w:b/>
          <w:bCs/>
          <w:i w:val="false"/>
          <w:iCs w:val="false"/>
          <w:color w:val="000000"/>
          <w:sz w:val="20"/>
          <w:szCs w:val="20"/>
          <w:rtl w:val="false"/>
        </w:rPr>
        <w:t xml:space="preserve">Resources</w:t>
      </w:r>
      <w:bookmarkEnd w:id="1"/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Documentation: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</w:t>
      </w:r>
      <w:hyperlink w:history="1" r:id="rId1uurtalc_vomnoinyrm7x">
        <w:r>
          <w:rPr>
            <w:b w:val="false"/>
            <w:bCs w:val="false"/>
            <w:i w:val="false"/>
            <w:iCs w:val="false"/>
            <w:color w:val="0000FF"/>
            <w:sz w:val="12"/>
            <w:szCs w:val="12"/>
            <w:u w:val="single"/>
            <w:rtl w:val="false"/>
          </w:rPr>
          <w:t xml:space="preserve">docs.ritemark.io</w:t>
        </w:r>
      </w:hyperlink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Support: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</w:t>
      </w:r>
      <w:hyperlink w:history="1" r:id="rId3fxaw4cnsgxn8d92b4bfl">
        <w:r>
          <w:rPr>
            <w:b w:val="false"/>
            <w:bCs w:val="false"/>
            <w:i w:val="false"/>
            <w:iCs w:val="false"/>
            <w:color w:val="0000FF"/>
            <w:sz w:val="12"/>
            <w:szCs w:val="12"/>
            <w:u w:val="single"/>
            <w:rtl w:val="false"/>
          </w:rPr>
          <w:t xml:space="preserve">support@productory.eu</w:t>
        </w:r>
      </w:hyperlink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Community: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Join our Discord server</w:t>
      </w:r>
    </w:p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/>
          <w:bCs/>
          <w:i w:val="false"/>
          <w:iCs w:val="false"/>
          <w:color w:val="000000"/>
          <w:sz w:val="12"/>
          <w:szCs w:val="12"/>
          <w:rtl w:val="false"/>
        </w:rPr>
        <w:t xml:space="preserve">Blog:</w:t>
      </w:r>
      <w:r>
        <w:rPr>
          <w:b w:val="false"/>
          <w:bCs w:val="false"/>
          <w:i w:val="false"/>
          <w:iCs w:val="false"/>
          <w:color w:val="000000"/>
          <w:sz w:val="12"/>
          <w:szCs w:val="12"/>
          <w:rtl w:val="false"/>
        </w:rPr>
        <w:t xml:space="preserve"> blog.ritemark.io/updates</w:t>
      </w:r>
    </w:p>
    <w:p/>
    <w:p/>
    <w:p>
      <w:pPr>
        <w:pStyle w:val="ListParagraph"/>
        <w:numPr>
          <w:ilvl w:val="0"/>
          <w:numId w:val="1"/>
        </w:numPr>
        <w:bidi w:val="false"/>
        <w:spacing w:before="120" w:after="120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 </w:t>
      </w:r>
    </w:p>
    <w:p/>
    <w:p>
      <w:pPr>
        <w:bidi w:val="false"/>
        <w:spacing w:before="240" w:after="240" w:line="276"/>
        <w:jc w:val="left"/>
      </w:pPr>
      <w:r>
        <w:rPr>
          <w:b w:val="false"/>
          <w:bCs w:val="false"/>
          <w:i/>
          <w:iCs/>
          <w:color w:val="000000"/>
          <w:sz w:val="12"/>
          <w:szCs w:val="12"/>
        </w:rPr>
        <w:t xml:space="preserve">Last updated: January 2025 | Maintained by Productory Services OÜ</w:t>
      </w:r>
    </w:p>
    <w:sectPr>
      <w:footerReference w:type="default" r:id="rId6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240"/>
      <w:outlineLvl w:val="1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2"/>
    </w:pPr>
    <w:rPr>
      <w:b/>
      <w:bCs/>
      <w:color w:val="000000"/>
      <w:sz w:val="20"/>
      <w:szCs w:val="20"/>
    </w:rPr>
  </w:style>
  <w:style w:type="paragraph" w:styleId="Heading3">
    <w:name w:val="Heading 3"/>
    <w:basedOn w:val="Normal"/>
    <w:next w:val="Normal"/>
    <w:qFormat/>
    <w:pPr>
      <w:spacing w:before="280" w:after="120"/>
      <w:outlineLvl w:val="3"/>
    </w:pPr>
    <w:rPr>
      <w:b/>
      <w:bCs/>
      <w:color w:val="000000"/>
      <w:sz w:val="16"/>
      <w:szCs w:val="16"/>
    </w:rPr>
  </w:style>
  <w:style w:type="paragraph" w:styleId="Heading4">
    <w:name w:val="Heading 4"/>
    <w:basedOn w:val="Normal"/>
    <w:next w:val="Normal"/>
    <w:qFormat/>
    <w:pPr>
      <w:spacing w:before="240" w:after="120"/>
      <w:outlineLvl w:val="4"/>
    </w:pPr>
    <w:rPr>
      <w:b/>
      <w:bCs/>
      <w:color w:val="000000"/>
      <w:sz w:val="12"/>
      <w:szCs w:val="12"/>
    </w:rPr>
  </w:style>
  <w:style w:type="paragraph" w:styleId="Heading5">
    <w:name w:val="Heading 5"/>
    <w:basedOn w:val="Normal"/>
    <w:next w:val="Normal"/>
    <w:qFormat/>
    <w:pPr>
      <w:spacing w:before="220" w:after="100"/>
      <w:outlineLvl w:val="5"/>
    </w:pPr>
    <w:rPr>
      <w:b/>
      <w:bCs/>
      <w:color w:val="000000"/>
      <w:sz w:val="8"/>
      <w:szCs w:val="8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1uurtalc_vomnoinyrm7x" Type="http://schemas.openxmlformats.org/officeDocument/2006/relationships/hyperlink" Target="http://docs.ritemark.io" TargetMode="External"/><Relationship Id="rId3fxaw4cnsgxn8d92b4bfl" Type="http://schemas.openxmlformats.org/officeDocument/2006/relationships/hyperlink" Target="mailto:support@productory.eu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2025-10-27T08:58:29.352Z</dcterms:created>
  <dcterms:modified xsi:type="dcterms:W3CDTF">2025-10-27T08:58:29.352Z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