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g3o9j9c55lv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Persistencia, Seguridad y Entornos Base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3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de implementar la protección de endpoints de acuerdo al rol del usuario.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Levantar repositorio para la aplicación móvil.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el backend del API gateway.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el endpoint para activar o desactivar usuarios, por rut y correo.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la lógica de React para capturar y guardar el JWT en el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del navegador de forma segura (HU30).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extracción del rol del usuario en react y crear vistas de “Acceso Denegado” en los endpoint, manejando los roles de cada usuario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