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4:</w:t>
      </w:r>
      <w:r w:rsidDel="00000000" w:rsidR="00000000" w:rsidRPr="00000000">
        <w:rPr>
          <w:rtl w:val="0"/>
        </w:rPr>
        <w:t xml:space="preserve"> Aplicación Móvil - Captura y Perfil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Lunes, 27 de Abril de 2026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 </w:t>
      </w:r>
      <w:r w:rsidDel="00000000" w:rsidR="00000000" w:rsidRPr="00000000">
        <w:rPr>
          <w:rtl w:val="0"/>
        </w:rPr>
        <w:t xml:space="preserve">Implementar la vista de la cámara, y así, comprobar persistencia de sesión. Guardar la imagen en el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vista del resultado de la imagen procesada, con el texto del string. Agregar validación de texto modificable, aceptando sólo números y texto en mayúscula.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Acceder al permiso de la cámara del dispositivo para la vista de la cámara y configurar capa de red para comunicarse con la api gateway al enviar la imagen al plate detector service.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capa de red para la consulta de datos del vehículo por la api gateway y botón para que haga la petición.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 </w:t>
      </w:r>
      <w:r w:rsidDel="00000000" w:rsidR="00000000" w:rsidRPr="00000000">
        <w:rPr>
          <w:rtl w:val="0"/>
        </w:rPr>
        <w:t xml:space="preserve">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Implementar vista de la imagen capturada, con la opción de volver a tomar una imagen o enviar la captura.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función que valide el texto enviado antes de realizar la petición al core service por el api gateway, cumpliendo con los estándares de patentes chilenas.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