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28" w:rsidRDefault="00876D8B" w:rsidP="00DC1D28">
      <w:pPr>
        <w:pStyle w:val="a4"/>
      </w:pPr>
      <w:r>
        <w:rPr>
          <w:rFonts w:hint="eastAsia"/>
        </w:rPr>
        <w:t>默认</w:t>
      </w:r>
      <w:r w:rsidR="00DC1D28">
        <w:rPr>
          <w:rFonts w:hint="eastAsia"/>
        </w:rPr>
        <w:t>日志</w:t>
      </w:r>
      <w:r w:rsidR="00DC1D28">
        <w:t>存放目录</w:t>
      </w:r>
    </w:p>
    <w:p w:rsidR="00DC1D28" w:rsidRDefault="00DC1D28" w:rsidP="00DC1D28">
      <w:pPr>
        <w:pStyle w:val="2"/>
      </w:pPr>
      <w:r>
        <w:rPr>
          <w:rFonts w:hint="eastAsia"/>
        </w:rPr>
        <w:t>默认日志存放目录</w:t>
      </w:r>
    </w:p>
    <w:p w:rsidR="00DC1D28" w:rsidRDefault="00DC1D28" w:rsidP="00DC1D28">
      <w:pPr>
        <w:pStyle w:val="3"/>
      </w:pPr>
      <w:r>
        <w:t>Android</w:t>
      </w:r>
    </w:p>
    <w:p w:rsidR="00DC1D28" w:rsidRDefault="003F53F2" w:rsidP="00DC1D28">
      <w:r>
        <w:rPr>
          <w:rFonts w:ascii="宋体" w:hAnsi="宋体" w:hint="eastAsia"/>
        </w:rPr>
        <w:t>默认</w:t>
      </w:r>
      <w:r w:rsidR="00DC1D28">
        <w:rPr>
          <w:rFonts w:ascii="宋体" w:hAnsi="宋体" w:hint="eastAsia"/>
        </w:rPr>
        <w:t>放在内置</w:t>
      </w:r>
      <w:r w:rsidR="00DC1D28">
        <w:t>SD</w:t>
      </w:r>
      <w:r w:rsidR="00DC1D28">
        <w:rPr>
          <w:rFonts w:ascii="宋体" w:hAnsi="宋体" w:hint="eastAsia"/>
        </w:rPr>
        <w:t>下的</w:t>
      </w:r>
      <w:r w:rsidR="00DC1D28">
        <w:t>tencent/imsdklogs/com/tencent/avsdk</w:t>
      </w:r>
      <w:r w:rsidR="00DC1D28">
        <w:rPr>
          <w:rFonts w:ascii="宋体" w:hAnsi="宋体" w:hint="eastAsia"/>
        </w:rPr>
        <w:t>子目录。</w:t>
      </w:r>
      <w:r w:rsidR="00DC1D28">
        <w:t xml:space="preserve">         </w:t>
      </w:r>
    </w:p>
    <w:p w:rsidR="00DC1D28" w:rsidRDefault="00DC1D28" w:rsidP="00DC1D28">
      <w:pPr>
        <w:pStyle w:val="3"/>
      </w:pPr>
      <w:r>
        <w:t>iOS</w:t>
      </w:r>
    </w:p>
    <w:p w:rsidR="00DC1D28" w:rsidRDefault="00DC1D28" w:rsidP="00DC1D28">
      <w:r>
        <w:t>DEMO APP</w:t>
      </w:r>
      <w:r>
        <w:rPr>
          <w:rFonts w:ascii="宋体" w:hAnsi="宋体" w:hint="eastAsia"/>
        </w:rPr>
        <w:t>安装目录下的</w:t>
      </w:r>
      <w:r>
        <w:t>/Library/Caches</w:t>
      </w:r>
      <w:r>
        <w:rPr>
          <w:rFonts w:ascii="宋体" w:hAnsi="宋体" w:hint="eastAsia"/>
        </w:rPr>
        <w:t>子目录。如下图：</w:t>
      </w:r>
    </w:p>
    <w:p w:rsidR="00DC1D28" w:rsidRDefault="00DC1D28" w:rsidP="00DC1D28">
      <w:pPr>
        <w:jc w:val="left"/>
        <w:rPr>
          <w:rFonts w:ascii="宋体" w:hAnsi="宋体"/>
          <w:sz w:val="24"/>
          <w:szCs w:val="24"/>
        </w:rPr>
      </w:pPr>
      <w:r>
        <w:t xml:space="preserve">         </w:t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4591050" cy="4095750"/>
            <wp:effectExtent l="0" t="0" r="0" b="0"/>
            <wp:docPr id="2" name="图片 2" descr="cid:image001.png@01D0E989.C015C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0E989.C015CD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28" w:rsidRDefault="00DC1D28" w:rsidP="00DC1D28">
      <w:pPr>
        <w:pStyle w:val="3"/>
      </w:pPr>
      <w:r>
        <w:t>Windows</w:t>
      </w:r>
    </w:p>
    <w:p w:rsidR="00DC1D28" w:rsidRDefault="00DC1D28" w:rsidP="00DC1D28">
      <w:r>
        <w:rPr>
          <w:rFonts w:ascii="宋体" w:hAnsi="宋体" w:hint="eastAsia"/>
        </w:rPr>
        <w:t>当前目录。对于直接运行</w:t>
      </w:r>
      <w:r>
        <w:t>DEMO</w:t>
      </w:r>
      <w:r>
        <w:rPr>
          <w:rFonts w:ascii="宋体" w:hAnsi="宋体" w:hint="eastAsia"/>
        </w:rPr>
        <w:t>可执行文件，当前目录就是</w:t>
      </w:r>
      <w:r>
        <w:t>DEMO</w:t>
      </w:r>
      <w:r>
        <w:rPr>
          <w:rFonts w:ascii="宋体" w:hAnsi="宋体" w:hint="eastAsia"/>
        </w:rPr>
        <w:t>可执行文件所在目录；对于从</w:t>
      </w:r>
      <w:r>
        <w:t>VS2010</w:t>
      </w:r>
      <w:r>
        <w:rPr>
          <w:rFonts w:ascii="宋体" w:hAnsi="宋体" w:hint="eastAsia"/>
        </w:rPr>
        <w:t>编译并运行</w:t>
      </w:r>
      <w:r>
        <w:t>DEMO</w:t>
      </w:r>
      <w:r>
        <w:rPr>
          <w:rFonts w:ascii="宋体" w:hAnsi="宋体" w:hint="eastAsia"/>
        </w:rPr>
        <w:t>可执行文件时，当前目录是</w:t>
      </w:r>
      <w:r>
        <w:t>VS2010 DEMO</w:t>
      </w:r>
      <w:r>
        <w:rPr>
          <w:rFonts w:ascii="宋体" w:hAnsi="宋体" w:hint="eastAsia"/>
        </w:rPr>
        <w:t>工程所在目录，也就是</w:t>
      </w:r>
      <w:r>
        <w:t>OpenSDK\Demo\PC\src\</w:t>
      </w:r>
      <w:r>
        <w:rPr>
          <w:rFonts w:ascii="宋体" w:hAnsi="宋体" w:hint="eastAsia"/>
        </w:rPr>
        <w:t>目录下。</w:t>
      </w:r>
    </w:p>
    <w:p w:rsidR="00DC1D28" w:rsidRDefault="00DC1D28" w:rsidP="00DC1D28"/>
    <w:p w:rsidR="00AE68EC" w:rsidRDefault="00DC1D28" w:rsidP="00DC1D28">
      <w:pPr>
        <w:pStyle w:val="2"/>
      </w:pPr>
      <w:bookmarkStart w:id="0" w:name="_GoBack"/>
      <w:bookmarkEnd w:id="0"/>
      <w:r>
        <w:lastRenderedPageBreak/>
        <w:t>注意事项</w:t>
      </w:r>
    </w:p>
    <w:p w:rsidR="00DC1D28" w:rsidRPr="00DC1D28" w:rsidRDefault="00DC1D28" w:rsidP="00DC1D28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DC1D28">
        <w:rPr>
          <w:rFonts w:ascii="宋体" w:hAnsi="宋体" w:hint="eastAsia"/>
        </w:rPr>
        <w:t>开放</w:t>
      </w:r>
      <w:r>
        <w:t>SDK</w:t>
      </w:r>
      <w:r w:rsidRPr="00DC1D28">
        <w:rPr>
          <w:rFonts w:ascii="宋体" w:hAnsi="宋体" w:hint="eastAsia"/>
        </w:rPr>
        <w:t>统一由</w:t>
      </w:r>
      <w:r>
        <w:t>IMSDK</w:t>
      </w:r>
      <w:r w:rsidRPr="00DC1D28">
        <w:rPr>
          <w:rFonts w:ascii="宋体" w:hAnsi="宋体" w:hint="eastAsia"/>
        </w:rPr>
        <w:t>提供对外设置日志存放目录的接口，音视频</w:t>
      </w:r>
      <w:r>
        <w:t>SDK</w:t>
      </w:r>
      <w:r w:rsidRPr="00DC1D28">
        <w:rPr>
          <w:rFonts w:ascii="宋体" w:hAnsi="宋体" w:hint="eastAsia"/>
        </w:rPr>
        <w:t>只是获取它所设置的目录来存放日志，并由</w:t>
      </w:r>
      <w:r>
        <w:t>IMSDK</w:t>
      </w:r>
      <w:r w:rsidRPr="00DC1D28">
        <w:rPr>
          <w:rFonts w:ascii="宋体" w:hAnsi="宋体" w:hint="eastAsia"/>
        </w:rPr>
        <w:t>来负责上报日志。</w:t>
      </w:r>
    </w:p>
    <w:p w:rsidR="00DC1D28" w:rsidRPr="00DC1D28" w:rsidRDefault="00DC1D28" w:rsidP="00DC1D28"/>
    <w:sectPr w:rsidR="00DC1D28" w:rsidRPr="00DC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18" w:rsidRDefault="001D0518" w:rsidP="003F53F2">
      <w:r>
        <w:separator/>
      </w:r>
    </w:p>
  </w:endnote>
  <w:endnote w:type="continuationSeparator" w:id="0">
    <w:p w:rsidR="001D0518" w:rsidRDefault="001D0518" w:rsidP="003F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18" w:rsidRDefault="001D0518" w:rsidP="003F53F2">
      <w:r>
        <w:separator/>
      </w:r>
    </w:p>
  </w:footnote>
  <w:footnote w:type="continuationSeparator" w:id="0">
    <w:p w:rsidR="001D0518" w:rsidRDefault="001D0518" w:rsidP="003F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A6F19"/>
    <w:multiLevelType w:val="hybridMultilevel"/>
    <w:tmpl w:val="C136C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7104CF"/>
    <w:multiLevelType w:val="hybridMultilevel"/>
    <w:tmpl w:val="63868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28"/>
    <w:rsid w:val="001D0518"/>
    <w:rsid w:val="003F53F2"/>
    <w:rsid w:val="005117F9"/>
    <w:rsid w:val="00876D8B"/>
    <w:rsid w:val="00AE68EC"/>
    <w:rsid w:val="00C16DC0"/>
    <w:rsid w:val="00DC1D28"/>
    <w:rsid w:val="00D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FF068-07AF-459A-88D7-2D2D0667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D28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D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D28"/>
    <w:rPr>
      <w:color w:val="0563C1"/>
      <w:u w:val="single"/>
    </w:rPr>
  </w:style>
  <w:style w:type="paragraph" w:styleId="a4">
    <w:name w:val="Title"/>
    <w:basedOn w:val="a"/>
    <w:next w:val="a"/>
    <w:link w:val="Char"/>
    <w:uiPriority w:val="10"/>
    <w:qFormat/>
    <w:rsid w:val="00DC1D2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C1D2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1D2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D28"/>
    <w:rPr>
      <w:rFonts w:ascii="Calibri" w:eastAsia="宋体" w:hAnsi="Calibri" w:cs="Calibr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DC1D2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F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53F2"/>
    <w:rPr>
      <w:rFonts w:ascii="Calibri" w:eastAsia="宋体" w:hAnsi="Calibri" w:cs="Calibri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53F2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E989.C015CD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darrenhe(何金文)</dc:creator>
  <cp:keywords/>
  <dc:description/>
  <cp:lastModifiedBy>darrenhe(何金文)</cp:lastModifiedBy>
  <cp:revision>5</cp:revision>
  <dcterms:created xsi:type="dcterms:W3CDTF">2015-09-09T03:03:00Z</dcterms:created>
  <dcterms:modified xsi:type="dcterms:W3CDTF">2015-09-14T06:32:00Z</dcterms:modified>
</cp:coreProperties>
</file>