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38517757"/>
        <w:docPartObj>
          <w:docPartGallery w:val="Cover Pages"/>
          <w:docPartUnique/>
        </w:docPartObj>
      </w:sdtPr>
      <w:sdtContent>
        <w:p w14:paraId="30A04651" w14:textId="77777777" w:rsidR="006067A8" w:rsidRPr="00660EAB" w:rsidRDefault="006067A8">
          <w:r w:rsidRPr="00660EA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A1876BF" wp14:editId="4790784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hthoek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A8A740" w14:textId="77777777" w:rsidR="0026417C" w:rsidRDefault="0026417C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A1876BF" id="Rechthoek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1KF1AIAAIQGAAAOAAAAZHJzL2Uyb0RvYy54bWysVVtv0zAUfkfiP1h+Z+m9JVo6VZuGkMo2&#10;bUN7dh2nieb4GNu98es5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1AA8A740" w14:textId="77777777" w:rsidR="0026417C" w:rsidRDefault="0026417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660EA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62C4B7" wp14:editId="44214532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hthoek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B91F6A4" w14:textId="77777777" w:rsidR="0026417C" w:rsidRDefault="0026417C" w:rsidP="00F7686C">
                                <w:pPr>
                                  <w:spacing w:before="2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C62C4B7" id="Rechthoek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" fillcolor="#44546a [3215]" stroked="f" strokeweight="1pt">
                    <v:textbox inset="14.4pt,14.4pt,14.4pt,28.8pt">
                      <w:txbxContent>
                        <w:p w14:paraId="4B91F6A4" w14:textId="77777777" w:rsidR="0026417C" w:rsidRDefault="0026417C" w:rsidP="00F7686C">
                          <w:pPr>
                            <w:spacing w:before="240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660EA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686927" wp14:editId="7F96DCC6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hthoek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3947A91F" id="Rechthoek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Pr="00660EA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9A08F70" wp14:editId="7FABB11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hthoek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449BC26" id="Rechthoek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+RPc/o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Pr="00660EA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8B5FE1F" wp14:editId="78E2D6C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kstvak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50"/>
                                    <w:szCs w:val="50"/>
                                    <w:lang w:val="en-GB"/>
                                  </w:rPr>
                                  <w:alias w:val="Titel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60AB157" w14:textId="611879C6" w:rsidR="0026417C" w:rsidRPr="00420CFB" w:rsidRDefault="0026417C" w:rsidP="00420CFB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40"/>
                                        <w:szCs w:val="40"/>
                                        <w:lang w:val="en-GB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50"/>
                                        <w:szCs w:val="50"/>
                                        <w:lang w:val="en-GB"/>
                                      </w:rPr>
                                      <w:t>Analyse Document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78B5FE1F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50"/>
                              <w:szCs w:val="50"/>
                              <w:lang w:val="en-GB"/>
                            </w:rPr>
                            <w:alias w:val="Titel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60AB157" w14:textId="611879C6" w:rsidR="0026417C" w:rsidRPr="00420CFB" w:rsidRDefault="0026417C" w:rsidP="00420CFB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40"/>
                                  <w:szCs w:val="40"/>
                                  <w:lang w:val="en-GB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50"/>
                                  <w:szCs w:val="50"/>
                                  <w:lang w:val="en-GB"/>
                                </w:rPr>
                                <w:t>Analyse Document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FB650E5" w14:textId="77777777" w:rsidR="006067A8" w:rsidRPr="00660EAB" w:rsidRDefault="00ED37E6">
          <w:r w:rsidRPr="00660EA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156A9AC" wp14:editId="64B7FE6E">
                    <wp:simplePos x="0" y="0"/>
                    <wp:positionH relativeFrom="page">
                      <wp:posOffset>3439795</wp:posOffset>
                    </wp:positionH>
                    <wp:positionV relativeFrom="page">
                      <wp:posOffset>6985193</wp:posOffset>
                    </wp:positionV>
                    <wp:extent cx="2797810" cy="268605"/>
                    <wp:effectExtent l="0" t="0" r="0" b="0"/>
                    <wp:wrapSquare wrapText="bothSides"/>
                    <wp:docPr id="465" name="Tekstvak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BDF2762" w14:textId="77777777" w:rsidR="0026417C" w:rsidRDefault="0026417C">
                                <w:pPr>
                                  <w:pStyle w:val="NoSpacing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Jaron Poel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156A9AC" id="Tekstvak 465" o:spid="_x0000_s1029" type="#_x0000_t202" style="position:absolute;margin-left:270.85pt;margin-top:550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" filled="f" stroked="f" strokeweight=".5pt">
                    <v:textbox style="mso-fit-shape-to-text:t">
                      <w:txbxContent>
                        <w:p w14:paraId="1BDF2762" w14:textId="77777777" w:rsidR="0026417C" w:rsidRDefault="0026417C">
                          <w:pPr>
                            <w:pStyle w:val="NoSpacing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Jaron Poel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6067A8" w:rsidRPr="00660EAB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532109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04A0EE5" w14:textId="77777777" w:rsidR="00BB361B" w:rsidRPr="00660EAB" w:rsidRDefault="00BB361B">
          <w:pPr>
            <w:pStyle w:val="TOCHeading"/>
            <w:rPr>
              <w:rFonts w:asciiTheme="minorHAnsi" w:hAnsiTheme="minorHAnsi"/>
            </w:rPr>
          </w:pPr>
          <w:r w:rsidRPr="00660EAB">
            <w:rPr>
              <w:rFonts w:asciiTheme="minorHAnsi" w:hAnsiTheme="minorHAnsi"/>
            </w:rPr>
            <w:t>Inhoudsopgave</w:t>
          </w:r>
        </w:p>
        <w:p w14:paraId="482391AC" w14:textId="7EAF49F2" w:rsidR="006E3DED" w:rsidRDefault="00BB361B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 w:rsidRPr="00660EAB">
            <w:rPr>
              <w:b/>
              <w:bCs/>
            </w:rPr>
            <w:fldChar w:fldCharType="begin"/>
          </w:r>
          <w:r w:rsidRPr="00660EAB">
            <w:rPr>
              <w:b/>
              <w:bCs/>
            </w:rPr>
            <w:instrText xml:space="preserve"> TOC \o "1-3" \h \z \u </w:instrText>
          </w:r>
          <w:r w:rsidRPr="00660EAB">
            <w:rPr>
              <w:b/>
              <w:bCs/>
            </w:rPr>
            <w:fldChar w:fldCharType="separate"/>
          </w:r>
          <w:hyperlink w:anchor="_Toc55572713" w:history="1">
            <w:r w:rsidR="006E3DED" w:rsidRPr="00326F7D">
              <w:rPr>
                <w:rStyle w:val="Hyperlink"/>
                <w:bCs/>
                <w:noProof/>
              </w:rPr>
              <w:t>Inleiding:</w:t>
            </w:r>
            <w:r w:rsidR="006E3DED">
              <w:rPr>
                <w:noProof/>
                <w:webHidden/>
              </w:rPr>
              <w:tab/>
            </w:r>
            <w:r w:rsidR="006E3DED">
              <w:rPr>
                <w:noProof/>
                <w:webHidden/>
              </w:rPr>
              <w:fldChar w:fldCharType="begin"/>
            </w:r>
            <w:r w:rsidR="006E3DED">
              <w:rPr>
                <w:noProof/>
                <w:webHidden/>
              </w:rPr>
              <w:instrText xml:space="preserve"> PAGEREF _Toc55572713 \h </w:instrText>
            </w:r>
            <w:r w:rsidR="006E3DED">
              <w:rPr>
                <w:noProof/>
                <w:webHidden/>
              </w:rPr>
            </w:r>
            <w:r w:rsidR="006E3DED">
              <w:rPr>
                <w:noProof/>
                <w:webHidden/>
              </w:rPr>
              <w:fldChar w:fldCharType="separate"/>
            </w:r>
            <w:r w:rsidR="006E3DED">
              <w:rPr>
                <w:noProof/>
                <w:webHidden/>
              </w:rPr>
              <w:t>2</w:t>
            </w:r>
            <w:r w:rsidR="006E3DED">
              <w:rPr>
                <w:noProof/>
                <w:webHidden/>
              </w:rPr>
              <w:fldChar w:fldCharType="end"/>
            </w:r>
          </w:hyperlink>
        </w:p>
        <w:p w14:paraId="17985A5D" w14:textId="08999392" w:rsidR="006E3DED" w:rsidRDefault="006E3DE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5572714" w:history="1">
            <w:r w:rsidRPr="00326F7D">
              <w:rPr>
                <w:rStyle w:val="Hyperlink"/>
                <w:noProof/>
              </w:rPr>
              <w:t>Kwaliteitseisen en beperkingen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_Toc55572714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F6452" w14:textId="084284E4" w:rsidR="006E3DED" w:rsidRDefault="006E3DE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5572715" w:history="1">
            <w:r w:rsidRPr="00326F7D">
              <w:rPr>
                <w:rStyle w:val="Hyperlink"/>
                <w:noProof/>
              </w:rPr>
              <w:t>UC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_Toc55572715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88305" w14:textId="15149BA9" w:rsidR="006E3DED" w:rsidRDefault="006E3DE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5572716" w:history="1">
            <w:r w:rsidRPr="00326F7D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_Toc55572716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71981" w14:textId="15F9283B" w:rsidR="006E3DED" w:rsidRDefault="006E3DE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5572717" w:history="1">
            <w:r w:rsidRPr="00326F7D">
              <w:rPr>
                <w:rStyle w:val="Hyperlink"/>
                <w:noProof/>
              </w:rPr>
              <w:t>Conceptueel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_Toc55572717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A36AA" w14:textId="2369693D" w:rsidR="006E3DED" w:rsidRDefault="006E3DE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55572718" w:history="1">
            <w:r w:rsidRPr="00326F7D">
              <w:rPr>
                <w:rStyle w:val="Hyperlink"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_Toc55572718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EA0D1" w14:textId="650FF890" w:rsidR="00BB361B" w:rsidRPr="00660EAB" w:rsidRDefault="00BB361B">
          <w:r w:rsidRPr="00660EAB">
            <w:rPr>
              <w:b/>
              <w:bCs/>
            </w:rPr>
            <w:fldChar w:fldCharType="end"/>
          </w:r>
        </w:p>
      </w:sdtContent>
    </w:sdt>
    <w:p w14:paraId="763C4492" w14:textId="77777777" w:rsidR="00420CFB" w:rsidRPr="00AC71FC" w:rsidRDefault="00420CFB">
      <w:pPr>
        <w:rPr>
          <w:lang w:val="en-GB"/>
        </w:rPr>
      </w:pPr>
      <w:r w:rsidRPr="00660EAB">
        <w:br w:type="page"/>
      </w:r>
    </w:p>
    <w:p w14:paraId="011F7C4B" w14:textId="77777777" w:rsidR="00420CFB" w:rsidRPr="00660EAB" w:rsidRDefault="00420CFB" w:rsidP="00420CFB">
      <w:pPr>
        <w:pStyle w:val="Heading1"/>
        <w:spacing w:before="0"/>
        <w:rPr>
          <w:rFonts w:asciiTheme="minorHAnsi" w:hAnsiTheme="minorHAnsi"/>
          <w:bCs/>
          <w:color w:val="2F5496"/>
        </w:rPr>
      </w:pPr>
      <w:bookmarkStart w:id="0" w:name="_Toc55572713"/>
      <w:r w:rsidRPr="00660EAB">
        <w:rPr>
          <w:rFonts w:asciiTheme="minorHAnsi" w:hAnsiTheme="minorHAnsi"/>
          <w:bCs/>
          <w:color w:val="2F5496"/>
        </w:rPr>
        <w:lastRenderedPageBreak/>
        <w:t>Inleiding:</w:t>
      </w:r>
      <w:bookmarkEnd w:id="0"/>
    </w:p>
    <w:p w14:paraId="0C68A31B" w14:textId="2545F310" w:rsidR="003053ED" w:rsidRDefault="003053ED" w:rsidP="00420CFB">
      <w:pPr>
        <w:rPr>
          <w:rFonts w:cs="Helvetica"/>
          <w:color w:val="FF0000"/>
          <w:shd w:val="clear" w:color="auto" w:fill="FFFFFF"/>
        </w:rPr>
      </w:pPr>
    </w:p>
    <w:p w14:paraId="1554D810" w14:textId="77777777" w:rsidR="0024007F" w:rsidRDefault="0024007F" w:rsidP="0024007F">
      <w:r>
        <w:t xml:space="preserve">Dit document gaat het hebben over de </w:t>
      </w:r>
      <w:proofErr w:type="spellStart"/>
      <w:r>
        <w:t>requirements</w:t>
      </w:r>
      <w:proofErr w:type="spellEnd"/>
      <w:r>
        <w:t xml:space="preserve"> en kwaliteitseisen die Circustrein moet bevatten en het ontwerp ervan.</w:t>
      </w:r>
    </w:p>
    <w:p w14:paraId="72F18D3D" w14:textId="77777777" w:rsidR="0024007F" w:rsidRDefault="0024007F" w:rsidP="0024007F">
      <w:r>
        <w:t xml:space="preserve">Daarnaast laat ik van de must </w:t>
      </w:r>
      <w:proofErr w:type="spellStart"/>
      <w:r>
        <w:t>haves</w:t>
      </w:r>
      <w:proofErr w:type="spellEnd"/>
      <w:r>
        <w:t xml:space="preserve"> de </w:t>
      </w:r>
      <w:proofErr w:type="spellStart"/>
      <w:r>
        <w:t>use</w:t>
      </w:r>
      <w:proofErr w:type="spellEnd"/>
      <w:r>
        <w:t xml:space="preserve">-case diagram, </w:t>
      </w:r>
      <w:proofErr w:type="spellStart"/>
      <w:r>
        <w:t>use</w:t>
      </w:r>
      <w:proofErr w:type="spellEnd"/>
      <w:r>
        <w:t xml:space="preserve"> cases, test cases, test matrix en conceptueel model zien. De </w:t>
      </w:r>
      <w:proofErr w:type="spellStart"/>
      <w:r>
        <w:t>use</w:t>
      </w:r>
      <w:proofErr w:type="spellEnd"/>
      <w:r>
        <w:t xml:space="preserve"> cases laten zien hoe een gebruiker met het systeem communiceert, de test cases zijn voorbeelden met test gegevens om </w:t>
      </w:r>
      <w:proofErr w:type="spellStart"/>
      <w:r>
        <w:t>use</w:t>
      </w:r>
      <w:proofErr w:type="spellEnd"/>
      <w:r>
        <w:t xml:space="preserve"> cases te testen en de test matrix laat zien of alle must-have </w:t>
      </w:r>
      <w:proofErr w:type="spellStart"/>
      <w:r>
        <w:t>requirement</w:t>
      </w:r>
      <w:proofErr w:type="spellEnd"/>
      <w:r>
        <w:t xml:space="preserve"> die zijn opgesteld minstens 1 </w:t>
      </w:r>
      <w:proofErr w:type="spellStart"/>
      <w:r>
        <w:t>use</w:t>
      </w:r>
      <w:proofErr w:type="spellEnd"/>
      <w:r>
        <w:t xml:space="preserve"> &amp; test case hebben, de conceptueel model, de architectuur en het klassendiagram.</w:t>
      </w:r>
    </w:p>
    <w:p w14:paraId="324B6B22" w14:textId="77777777" w:rsidR="001115E5" w:rsidRPr="001115E5" w:rsidRDefault="001115E5" w:rsidP="00420CFB">
      <w:pPr>
        <w:rPr>
          <w:rFonts w:cs="Helvetica"/>
          <w:shd w:val="clear" w:color="auto" w:fill="FFFFFF"/>
        </w:rPr>
      </w:pPr>
    </w:p>
    <w:p w14:paraId="388A2BBF" w14:textId="70D52A3B" w:rsidR="00E8523C" w:rsidRPr="00C570D0" w:rsidRDefault="00E8523C">
      <w:pPr>
        <w:rPr>
          <w:rFonts w:asciiTheme="majorHAnsi" w:eastAsiaTheme="majorEastAsia" w:hAnsiTheme="majorHAnsi" w:cstheme="majorBidi"/>
          <w:color w:val="FF0000"/>
          <w:sz w:val="32"/>
          <w:szCs w:val="32"/>
        </w:rPr>
      </w:pPr>
      <w:r w:rsidRPr="00C570D0">
        <w:rPr>
          <w:color w:val="FF0000"/>
        </w:rPr>
        <w:br w:type="page"/>
      </w:r>
    </w:p>
    <w:p w14:paraId="6F9C275F" w14:textId="71F2FA32" w:rsidR="00AA7405" w:rsidRPr="00DC6B05" w:rsidRDefault="00A10E62" w:rsidP="00DC6B05">
      <w:pPr>
        <w:pStyle w:val="Heading1"/>
        <w:rPr>
          <w:rFonts w:asciiTheme="minorHAnsi" w:hAnsiTheme="minorHAnsi"/>
        </w:rPr>
      </w:pPr>
      <w:bookmarkStart w:id="1" w:name="_Toc18927404"/>
      <w:bookmarkStart w:id="2" w:name="_Toc55572714"/>
      <w:r w:rsidRPr="00660EAB">
        <w:rPr>
          <w:rFonts w:asciiTheme="minorHAnsi" w:hAnsiTheme="minorHAnsi"/>
        </w:rPr>
        <w:lastRenderedPageBreak/>
        <w:t>Kwaliteitseisen en beperkingen</w:t>
      </w:r>
      <w:bookmarkEnd w:id="1"/>
      <w:bookmarkEnd w:id="2"/>
    </w:p>
    <w:p w14:paraId="6CEF7EAD" w14:textId="16028886" w:rsidR="00132204" w:rsidRDefault="008715E1" w:rsidP="00E8523C">
      <w:r>
        <w:tab/>
      </w:r>
    </w:p>
    <w:p w14:paraId="1BA4AB96" w14:textId="77777777" w:rsidR="0026417C" w:rsidRDefault="0026417C" w:rsidP="0026417C">
      <w:pPr>
        <w:pStyle w:val="paragraph"/>
        <w:textAlignment w:val="baseline"/>
        <w:rPr>
          <w:sz w:val="22"/>
          <w:szCs w:val="22"/>
          <w:lang w:val="nl-NL"/>
        </w:rPr>
      </w:pPr>
      <w:r>
        <w:rPr>
          <w:rStyle w:val="normaltextrun"/>
          <w:rFonts w:ascii="Calibri" w:eastAsiaTheme="minorEastAsia" w:hAnsi="Calibri" w:cs="Calibri"/>
          <w:b/>
          <w:bCs/>
          <w:sz w:val="22"/>
          <w:szCs w:val="22"/>
          <w:lang w:val="nl-NL"/>
        </w:rPr>
        <w:t>B = Beperking</w:t>
      </w:r>
      <w:r w:rsidRPr="0026417C">
        <w:rPr>
          <w:rStyle w:val="scxw81169374"/>
          <w:rFonts w:ascii="Calibri" w:eastAsiaTheme="minorEastAsia" w:hAnsi="Calibri" w:cs="Calibri"/>
          <w:sz w:val="22"/>
          <w:szCs w:val="22"/>
          <w:lang w:val="nl-NL"/>
        </w:rPr>
        <w:t> </w:t>
      </w:r>
      <w:r>
        <w:rPr>
          <w:rFonts w:ascii="Calibri" w:hAnsi="Calibri" w:cs="Calibri"/>
          <w:sz w:val="22"/>
          <w:szCs w:val="22"/>
          <w:lang w:val="nl-NL"/>
        </w:rPr>
        <w:br/>
      </w:r>
      <w:r>
        <w:rPr>
          <w:rStyle w:val="normaltextrun"/>
          <w:rFonts w:ascii="Calibri" w:eastAsiaTheme="minorEastAsia" w:hAnsi="Calibri" w:cs="Calibri"/>
          <w:sz w:val="22"/>
          <w:szCs w:val="22"/>
          <w:lang w:val="nl-NL"/>
        </w:rPr>
        <w:t xml:space="preserve">Een beperking houdt de grenzen in tot waar een </w:t>
      </w:r>
      <w:proofErr w:type="spellStart"/>
      <w:r>
        <w:rPr>
          <w:rStyle w:val="normaltextrun"/>
          <w:rFonts w:ascii="Calibri" w:eastAsiaTheme="minorEastAsia" w:hAnsi="Calibri" w:cs="Calibri"/>
          <w:sz w:val="22"/>
          <w:szCs w:val="22"/>
          <w:lang w:val="nl-NL"/>
        </w:rPr>
        <w:t>functional</w:t>
      </w:r>
      <w:proofErr w:type="spellEnd"/>
      <w:r>
        <w:rPr>
          <w:rStyle w:val="normaltextrun"/>
          <w:rFonts w:ascii="Calibri" w:eastAsiaTheme="minorEastAsia" w:hAnsi="Calibri" w:cs="Calibri"/>
          <w:sz w:val="22"/>
          <w:szCs w:val="22"/>
          <w:lang w:val="nl-NL"/>
        </w:rPr>
        <w:t xml:space="preserve"> </w:t>
      </w:r>
      <w:proofErr w:type="spellStart"/>
      <w:r>
        <w:rPr>
          <w:rStyle w:val="normaltextrun"/>
          <w:rFonts w:ascii="Calibri" w:eastAsiaTheme="minorEastAsia" w:hAnsi="Calibri" w:cs="Calibri"/>
          <w:sz w:val="22"/>
          <w:szCs w:val="22"/>
          <w:lang w:val="nl-NL"/>
        </w:rPr>
        <w:t>requirement</w:t>
      </w:r>
      <w:proofErr w:type="spellEnd"/>
      <w:r>
        <w:rPr>
          <w:rStyle w:val="normaltextrun"/>
          <w:rFonts w:ascii="Calibri" w:eastAsiaTheme="minorEastAsia" w:hAnsi="Calibri" w:cs="Calibri"/>
          <w:sz w:val="22"/>
          <w:szCs w:val="22"/>
          <w:lang w:val="nl-NL"/>
        </w:rPr>
        <w:t xml:space="preserve"> (FR) werkt. Bijvoorbeeld “Bij het menu hebben we slechts de opties…”</w:t>
      </w:r>
      <w:r>
        <w:rPr>
          <w:rStyle w:val="eop"/>
          <w:rFonts w:ascii="Calibri" w:eastAsiaTheme="majorEastAsia" w:hAnsi="Calibri" w:cs="Calibri"/>
          <w:sz w:val="22"/>
          <w:szCs w:val="22"/>
          <w:lang w:val="nl-NL"/>
        </w:rPr>
        <w:t> </w:t>
      </w:r>
    </w:p>
    <w:p w14:paraId="1757646C" w14:textId="77777777" w:rsidR="0026417C" w:rsidRDefault="0026417C" w:rsidP="0026417C">
      <w:pPr>
        <w:pStyle w:val="paragraph"/>
        <w:textAlignment w:val="baseline"/>
        <w:rPr>
          <w:rFonts w:ascii="Calibri" w:eastAsiaTheme="majorEastAsia" w:hAnsi="Calibri" w:cs="Calibri"/>
          <w:sz w:val="22"/>
          <w:szCs w:val="22"/>
          <w:lang w:val="nl-NL"/>
        </w:rPr>
      </w:pPr>
      <w:r>
        <w:rPr>
          <w:rStyle w:val="normaltextrun"/>
          <w:rFonts w:ascii="Calibri" w:eastAsiaTheme="minorEastAsia" w:hAnsi="Calibri" w:cs="Calibri"/>
          <w:b/>
          <w:bCs/>
          <w:sz w:val="22"/>
          <w:szCs w:val="22"/>
          <w:lang w:val="nl-NL"/>
        </w:rPr>
        <w:t>K = Kwaliteit</w:t>
      </w:r>
      <w:r w:rsidRPr="0026417C">
        <w:rPr>
          <w:rStyle w:val="scxw81169374"/>
          <w:rFonts w:ascii="Calibri" w:eastAsiaTheme="minorEastAsia" w:hAnsi="Calibri" w:cs="Calibri"/>
          <w:sz w:val="22"/>
          <w:szCs w:val="22"/>
          <w:lang w:val="nl-NL"/>
        </w:rPr>
        <w:t> </w:t>
      </w:r>
      <w:r>
        <w:rPr>
          <w:rFonts w:ascii="Calibri" w:hAnsi="Calibri" w:cs="Calibri"/>
          <w:sz w:val="22"/>
          <w:szCs w:val="22"/>
          <w:lang w:val="nl-NL"/>
        </w:rPr>
        <w:br/>
      </w:r>
      <w:r>
        <w:rPr>
          <w:rStyle w:val="normaltextrun"/>
          <w:rFonts w:ascii="Calibri" w:eastAsiaTheme="minorEastAsia" w:hAnsi="Calibri" w:cs="Calibri"/>
          <w:sz w:val="22"/>
          <w:szCs w:val="22"/>
          <w:lang w:val="nl-NL"/>
        </w:rPr>
        <w:t xml:space="preserve">Een kwaliteit van een </w:t>
      </w:r>
      <w:proofErr w:type="spellStart"/>
      <w:r>
        <w:rPr>
          <w:rStyle w:val="normaltextrun"/>
          <w:rFonts w:ascii="Calibri" w:eastAsiaTheme="minorEastAsia" w:hAnsi="Calibri" w:cs="Calibri"/>
          <w:sz w:val="22"/>
          <w:szCs w:val="22"/>
          <w:lang w:val="nl-NL"/>
        </w:rPr>
        <w:t>functional</w:t>
      </w:r>
      <w:proofErr w:type="spellEnd"/>
      <w:r>
        <w:rPr>
          <w:rStyle w:val="normaltextrun"/>
          <w:rFonts w:ascii="Calibri" w:eastAsiaTheme="minorEastAsia" w:hAnsi="Calibri" w:cs="Calibri"/>
          <w:sz w:val="22"/>
          <w:szCs w:val="22"/>
          <w:lang w:val="nl-NL"/>
        </w:rPr>
        <w:t xml:space="preserve"> </w:t>
      </w:r>
      <w:proofErr w:type="spellStart"/>
      <w:r>
        <w:rPr>
          <w:rStyle w:val="normaltextrun"/>
          <w:rFonts w:ascii="Calibri" w:eastAsiaTheme="minorEastAsia" w:hAnsi="Calibri" w:cs="Calibri"/>
          <w:sz w:val="22"/>
          <w:szCs w:val="22"/>
          <w:lang w:val="nl-NL"/>
        </w:rPr>
        <w:t>requirement</w:t>
      </w:r>
      <w:proofErr w:type="spellEnd"/>
      <w:r>
        <w:rPr>
          <w:rStyle w:val="normaltextrun"/>
          <w:rFonts w:ascii="Calibri" w:eastAsiaTheme="minorEastAsia" w:hAnsi="Calibri" w:cs="Calibri"/>
          <w:sz w:val="22"/>
          <w:szCs w:val="22"/>
          <w:lang w:val="nl-NL"/>
        </w:rPr>
        <w:t xml:space="preserve"> geeft een positieve toevoeging op het </w:t>
      </w:r>
      <w:proofErr w:type="spellStart"/>
      <w:r>
        <w:rPr>
          <w:rStyle w:val="normaltextrun"/>
          <w:rFonts w:ascii="Calibri" w:eastAsiaTheme="minorEastAsia" w:hAnsi="Calibri" w:cs="Calibri"/>
          <w:sz w:val="22"/>
          <w:szCs w:val="22"/>
          <w:lang w:val="nl-NL"/>
        </w:rPr>
        <w:t>functional</w:t>
      </w:r>
      <w:proofErr w:type="spellEnd"/>
      <w:r>
        <w:rPr>
          <w:rStyle w:val="normaltextrun"/>
          <w:rFonts w:ascii="Calibri" w:eastAsiaTheme="minorEastAsia" w:hAnsi="Calibri" w:cs="Calibri"/>
          <w:sz w:val="22"/>
          <w:szCs w:val="22"/>
          <w:lang w:val="nl-NL"/>
        </w:rPr>
        <w:t xml:space="preserve"> </w:t>
      </w:r>
      <w:proofErr w:type="spellStart"/>
      <w:r>
        <w:rPr>
          <w:rStyle w:val="normaltextrun"/>
          <w:rFonts w:ascii="Calibri" w:eastAsiaTheme="minorEastAsia" w:hAnsi="Calibri" w:cs="Calibri"/>
          <w:sz w:val="22"/>
          <w:szCs w:val="22"/>
          <w:lang w:val="nl-NL"/>
        </w:rPr>
        <w:t>requirement</w:t>
      </w:r>
      <w:proofErr w:type="spellEnd"/>
      <w:r>
        <w:rPr>
          <w:rStyle w:val="normaltextrun"/>
          <w:rFonts w:ascii="Calibri" w:eastAsiaTheme="minorEastAsia" w:hAnsi="Calibri" w:cs="Calibri"/>
          <w:sz w:val="22"/>
          <w:szCs w:val="22"/>
          <w:lang w:val="nl-NL"/>
        </w:rPr>
        <w:t xml:space="preserve"> aan.</w:t>
      </w:r>
      <w:r>
        <w:rPr>
          <w:rStyle w:val="eop"/>
          <w:rFonts w:ascii="Calibri" w:eastAsiaTheme="majorEastAsia" w:hAnsi="Calibri" w:cs="Calibri"/>
          <w:sz w:val="22"/>
          <w:szCs w:val="22"/>
          <w:lang w:val="nl-NL"/>
        </w:rPr>
        <w:t> </w:t>
      </w:r>
      <w:r>
        <w:rPr>
          <w:rStyle w:val="eop"/>
          <w:rFonts w:ascii="Calibri" w:eastAsiaTheme="majorEastAsia" w:hAnsi="Calibri" w:cs="Calibri"/>
          <w:sz w:val="22"/>
          <w:szCs w:val="22"/>
          <w:lang w:val="nl-NL"/>
        </w:rPr>
        <w:br/>
      </w:r>
      <w:r>
        <w:rPr>
          <w:rStyle w:val="eop"/>
          <w:rFonts w:ascii="Calibri" w:eastAsiaTheme="majorEastAsia" w:hAnsi="Calibri" w:cs="Calibri"/>
          <w:sz w:val="22"/>
          <w:szCs w:val="22"/>
          <w:lang w:val="nl-NL"/>
        </w:rPr>
        <w:br/>
      </w:r>
      <w:r>
        <w:rPr>
          <w:b/>
          <w:color w:val="70AD47" w:themeColor="accent6"/>
          <w:lang w:val="nl-NL"/>
        </w:rPr>
        <w:t xml:space="preserve">Must </w:t>
      </w:r>
      <w:proofErr w:type="spellStart"/>
      <w:r>
        <w:rPr>
          <w:b/>
          <w:color w:val="70AD47" w:themeColor="accent6"/>
          <w:lang w:val="nl-NL"/>
        </w:rPr>
        <w:t>haves</w:t>
      </w:r>
      <w:proofErr w:type="spellEnd"/>
      <w:r>
        <w:rPr>
          <w:b/>
          <w:color w:val="70AD47" w:themeColor="accent6"/>
          <w:lang w:val="nl-NL"/>
        </w:rPr>
        <w:t>:</w:t>
      </w:r>
    </w:p>
    <w:p w14:paraId="0EB44F4A" w14:textId="77777777" w:rsidR="0026417C" w:rsidRDefault="0026417C" w:rsidP="0026417C">
      <w:pPr>
        <w:rPr>
          <w:bCs/>
        </w:rPr>
      </w:pPr>
      <w:r>
        <w:rPr>
          <w:b/>
        </w:rPr>
        <w:t xml:space="preserve">FR-01 </w:t>
      </w:r>
      <w:r>
        <w:rPr>
          <w:bCs/>
        </w:rPr>
        <w:t>Er moeten dieren kunnen worden ingevoerd.</w:t>
      </w:r>
    </w:p>
    <w:p w14:paraId="17B98BEA" w14:textId="29AB4C2B" w:rsidR="0026417C" w:rsidRDefault="0026417C" w:rsidP="0026417C">
      <w:pPr>
        <w:ind w:firstLine="720"/>
        <w:rPr>
          <w:bCs/>
        </w:rPr>
      </w:pPr>
      <w:r>
        <w:rPr>
          <w:b/>
        </w:rPr>
        <w:t>B-01.1</w:t>
      </w:r>
      <w:r>
        <w:rPr>
          <w:bCs/>
        </w:rPr>
        <w:t xml:space="preserve"> Elk dier heeft een aantal punten gebaseerd op zijn/haar formaat</w:t>
      </w:r>
    </w:p>
    <w:p w14:paraId="44393FAA" w14:textId="2EE9420B" w:rsidR="0026417C" w:rsidRDefault="0026417C" w:rsidP="0026417C">
      <w:pPr>
        <w:ind w:firstLine="720"/>
        <w:rPr>
          <w:bCs/>
        </w:rPr>
      </w:pPr>
      <w:r>
        <w:rPr>
          <w:b/>
        </w:rPr>
        <w:t xml:space="preserve">B-01.2 </w:t>
      </w:r>
      <w:r>
        <w:rPr>
          <w:bCs/>
        </w:rPr>
        <w:t>Elk dier heeft een voedsel type.</w:t>
      </w:r>
    </w:p>
    <w:p w14:paraId="634C2450" w14:textId="77777777" w:rsidR="0026417C" w:rsidRDefault="0026417C" w:rsidP="0026417C">
      <w:pPr>
        <w:rPr>
          <w:b/>
        </w:rPr>
      </w:pPr>
      <w:r>
        <w:rPr>
          <w:b/>
        </w:rPr>
        <w:t xml:space="preserve">FR-02 </w:t>
      </w:r>
      <w:r>
        <w:rPr>
          <w:bCs/>
        </w:rPr>
        <w:t>Dieren moeten gesorteerd worden in treinwagons.</w:t>
      </w:r>
    </w:p>
    <w:p w14:paraId="7B19FCCE" w14:textId="7099A621" w:rsidR="0026417C" w:rsidRDefault="0026417C" w:rsidP="0026417C">
      <w:pPr>
        <w:ind w:firstLine="720"/>
        <w:rPr>
          <w:b/>
        </w:rPr>
      </w:pPr>
      <w:r>
        <w:rPr>
          <w:b/>
        </w:rPr>
        <w:t xml:space="preserve">B-02.1 </w:t>
      </w:r>
      <w:r>
        <w:t>Elke treinwagon kan maximaal 10 punten aan formaat dieren vervoeren.</w:t>
      </w:r>
    </w:p>
    <w:p w14:paraId="58B06330" w14:textId="4B467A1A" w:rsidR="0026417C" w:rsidRDefault="0026417C" w:rsidP="0026417C">
      <w:pPr>
        <w:ind w:firstLine="720"/>
      </w:pPr>
      <w:r>
        <w:rPr>
          <w:b/>
        </w:rPr>
        <w:t xml:space="preserve">B-02.2 </w:t>
      </w:r>
      <w:r>
        <w:t>Een carnivoor mag niet met een dier van hetzelfde of een kleiner formaat zijn.</w:t>
      </w:r>
    </w:p>
    <w:p w14:paraId="01DA0A73" w14:textId="1479147F" w:rsidR="0026417C" w:rsidRDefault="0026417C" w:rsidP="0026417C">
      <w:pPr>
        <w:ind w:firstLine="720"/>
      </w:pPr>
      <w:r>
        <w:rPr>
          <w:b/>
        </w:rPr>
        <w:t xml:space="preserve">B-02.3 </w:t>
      </w:r>
      <w:r>
        <w:t>Het is niet toegestaan om elk dier in een aparte wagon te plaatsen.</w:t>
      </w:r>
    </w:p>
    <w:p w14:paraId="24CF815F" w14:textId="77777777" w:rsidR="0026417C" w:rsidRDefault="0026417C" w:rsidP="0026417C">
      <w:pPr>
        <w:ind w:firstLine="720"/>
        <w:rPr>
          <w:b/>
          <w:bCs/>
          <w:color w:val="70AD47" w:themeColor="accent6"/>
        </w:rPr>
      </w:pPr>
      <w:r>
        <w:rPr>
          <w:b/>
          <w:bCs/>
        </w:rPr>
        <w:t xml:space="preserve">K-02.1 </w:t>
      </w:r>
      <w:r>
        <w:t>Het eindresultaat na het sorteren wordt visueel aangetoond.</w:t>
      </w:r>
    </w:p>
    <w:p w14:paraId="47A2D7B4" w14:textId="77777777" w:rsidR="0026417C" w:rsidRDefault="0026417C" w:rsidP="0026417C">
      <w:pPr>
        <w:rPr>
          <w:bCs/>
        </w:rPr>
      </w:pPr>
      <w:r>
        <w:rPr>
          <w:b/>
        </w:rPr>
        <w:t xml:space="preserve">FR-03 </w:t>
      </w:r>
      <w:r>
        <w:rPr>
          <w:bCs/>
        </w:rPr>
        <w:t xml:space="preserve">Bij het invoeren en sorteren wordt rekening gehouden met </w:t>
      </w:r>
      <w:r>
        <w:t xml:space="preserve">het </w:t>
      </w:r>
      <w:r>
        <w:rPr>
          <w:bCs/>
        </w:rPr>
        <w:t>dier zijn voeding.</w:t>
      </w:r>
    </w:p>
    <w:p w14:paraId="4D39FC17" w14:textId="04140EAD" w:rsidR="0026417C" w:rsidRDefault="0026417C" w:rsidP="0026417C">
      <w:pPr>
        <w:ind w:firstLine="720"/>
        <w:rPr>
          <w:b/>
        </w:rPr>
      </w:pPr>
      <w:r>
        <w:rPr>
          <w:b/>
        </w:rPr>
        <w:t xml:space="preserve">B-03.1 </w:t>
      </w:r>
      <w:r>
        <w:rPr>
          <w:bCs/>
        </w:rPr>
        <w:t>Voedsel types zijn: carnivoren &amp; herbivoren.</w:t>
      </w:r>
      <w:r>
        <w:rPr>
          <w:b/>
        </w:rPr>
        <w:t xml:space="preserve"> </w:t>
      </w:r>
    </w:p>
    <w:p w14:paraId="5319ADF8" w14:textId="77777777" w:rsidR="0026417C" w:rsidRDefault="0026417C" w:rsidP="0026417C">
      <w:pPr>
        <w:rPr>
          <w:bCs/>
        </w:rPr>
      </w:pPr>
      <w:r>
        <w:rPr>
          <w:b/>
        </w:rPr>
        <w:t xml:space="preserve">FR-04 </w:t>
      </w:r>
      <w:r>
        <w:rPr>
          <w:bCs/>
        </w:rPr>
        <w:t xml:space="preserve">Bij het invoeren en sorteren wordt rekening gehouden met </w:t>
      </w:r>
      <w:r>
        <w:t xml:space="preserve">het </w:t>
      </w:r>
      <w:r>
        <w:rPr>
          <w:bCs/>
        </w:rPr>
        <w:t>dier zijn formaat.</w:t>
      </w:r>
    </w:p>
    <w:p w14:paraId="1B33F044" w14:textId="7DCA4928" w:rsidR="0026417C" w:rsidRDefault="0026417C" w:rsidP="0026417C">
      <w:pPr>
        <w:ind w:firstLine="720"/>
        <w:rPr>
          <w:b/>
        </w:rPr>
      </w:pPr>
      <w:r>
        <w:rPr>
          <w:b/>
        </w:rPr>
        <w:t xml:space="preserve">B-04.1 </w:t>
      </w:r>
      <w:r>
        <w:t>Grote dier = 5 punten</w:t>
      </w:r>
    </w:p>
    <w:p w14:paraId="3DA08B47" w14:textId="38A35F09" w:rsidR="00987A66" w:rsidRDefault="0026417C" w:rsidP="0026417C">
      <w:pPr>
        <w:ind w:firstLine="720"/>
      </w:pPr>
      <w:r>
        <w:rPr>
          <w:b/>
        </w:rPr>
        <w:t xml:space="preserve">B-04.2 </w:t>
      </w:r>
      <w:r>
        <w:t>Middel dier = 3 punten</w:t>
      </w:r>
    </w:p>
    <w:p w14:paraId="33ED04E2" w14:textId="69920DC5" w:rsidR="0026417C" w:rsidRDefault="0026417C" w:rsidP="0026417C">
      <w:pPr>
        <w:ind w:firstLine="720"/>
      </w:pPr>
      <w:r>
        <w:rPr>
          <w:b/>
        </w:rPr>
        <w:t xml:space="preserve">B-04.3 </w:t>
      </w:r>
      <w:r>
        <w:t>Klein dier = 1 punt</w:t>
      </w:r>
    </w:p>
    <w:p w14:paraId="70BC0F2E" w14:textId="799F4E9E" w:rsidR="00A10E62" w:rsidRPr="00987A66" w:rsidRDefault="00A10E62" w:rsidP="00A10E62"/>
    <w:p w14:paraId="2E02B138" w14:textId="45976D8C" w:rsidR="000C20BE" w:rsidRDefault="000C20BE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C211E1" w14:textId="132EBFAB" w:rsidR="00CE2CD5" w:rsidRPr="00D90C98" w:rsidRDefault="00CE2CD5" w:rsidP="00CE2CD5">
      <w:pPr>
        <w:pStyle w:val="Heading1"/>
        <w:rPr>
          <w:rFonts w:asciiTheme="minorHAnsi" w:hAnsiTheme="minorHAnsi"/>
        </w:rPr>
      </w:pPr>
      <w:bookmarkStart w:id="3" w:name="_Toc55572715"/>
      <w:r>
        <w:rPr>
          <w:rFonts w:asciiTheme="minorHAnsi" w:hAnsiTheme="minorHAnsi"/>
        </w:rPr>
        <w:lastRenderedPageBreak/>
        <w:t xml:space="preserve">UC </w:t>
      </w:r>
      <w:r w:rsidRPr="00BA134C">
        <w:rPr>
          <w:rFonts w:asciiTheme="minorHAnsi" w:hAnsiTheme="minorHAnsi"/>
        </w:rPr>
        <w:t>Diagram</w:t>
      </w:r>
      <w:bookmarkEnd w:id="3"/>
    </w:p>
    <w:p w14:paraId="7334B8F4" w14:textId="2F4635E8" w:rsidR="00CE2CD5" w:rsidRPr="00514D01" w:rsidRDefault="0026417C" w:rsidP="00CE2CD5">
      <w:r>
        <w:rPr>
          <w:noProof/>
        </w:rPr>
        <w:drawing>
          <wp:inline distT="0" distB="0" distL="0" distR="0" wp14:anchorId="2AFDBD2B" wp14:editId="634EE433">
            <wp:extent cx="4600575" cy="2686050"/>
            <wp:effectExtent l="0" t="0" r="9525" b="0"/>
            <wp:docPr id="1" name="Afbeelding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C2BE" w14:textId="77777777" w:rsidR="00CE2CD5" w:rsidRDefault="00CE2CD5">
      <w:pPr>
        <w:rPr>
          <w:rFonts w:eastAsiaTheme="majorEastAsia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C816E6B" w14:textId="57BBF527" w:rsidR="00A10E62" w:rsidRPr="00BF5FA0" w:rsidRDefault="00AB3914" w:rsidP="00BF5FA0">
      <w:pPr>
        <w:pStyle w:val="Heading1"/>
        <w:rPr>
          <w:rFonts w:asciiTheme="minorHAnsi" w:hAnsiTheme="minorHAnsi"/>
        </w:rPr>
      </w:pPr>
      <w:bookmarkStart w:id="4" w:name="_Toc55572716"/>
      <w:proofErr w:type="spellStart"/>
      <w:r>
        <w:rPr>
          <w:rFonts w:asciiTheme="minorHAnsi" w:hAnsiTheme="minorHAnsi"/>
        </w:rPr>
        <w:lastRenderedPageBreak/>
        <w:t>Use</w:t>
      </w:r>
      <w:proofErr w:type="spellEnd"/>
      <w:r>
        <w:rPr>
          <w:rFonts w:asciiTheme="minorHAnsi" w:hAnsiTheme="minorHAnsi"/>
        </w:rPr>
        <w:t xml:space="preserve"> cases</w:t>
      </w:r>
      <w:bookmarkEnd w:id="4"/>
    </w:p>
    <w:tbl>
      <w:tblPr>
        <w:tblW w:w="9016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26417C" w14:paraId="58A2D8AA" w14:textId="77777777" w:rsidTr="0026417C">
        <w:tc>
          <w:tcPr>
            <w:tcW w:w="9016" w:type="dxa"/>
            <w:gridSpan w:val="2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AE86A" w14:textId="77777777" w:rsidR="0026417C" w:rsidRDefault="0026417C">
            <w:pPr>
              <w:spacing w:line="240" w:lineRule="auto"/>
              <w:rPr>
                <w:b/>
                <w:bCs/>
              </w:rPr>
            </w:pPr>
            <w:bookmarkStart w:id="5" w:name="_Toc18927419"/>
            <w:r>
              <w:rPr>
                <w:b/>
                <w:bCs/>
              </w:rPr>
              <w:t xml:space="preserve">Tabel 1: </w:t>
            </w:r>
            <w:proofErr w:type="spellStart"/>
            <w:r>
              <w:rPr>
                <w:b/>
                <w:bCs/>
              </w:rPr>
              <w:t>Use</w:t>
            </w:r>
            <w:proofErr w:type="spellEnd"/>
            <w:r>
              <w:rPr>
                <w:b/>
                <w:bCs/>
              </w:rPr>
              <w:t xml:space="preserve"> case voor het invoeren van dieren. (UC01)</w:t>
            </w:r>
          </w:p>
        </w:tc>
      </w:tr>
      <w:tr w:rsidR="0026417C" w14:paraId="2B523347" w14:textId="77777777" w:rsidTr="0026417C">
        <w:tc>
          <w:tcPr>
            <w:tcW w:w="45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EC766" w14:textId="77777777" w:rsidR="0026417C" w:rsidRDefault="0026417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Naam</w:t>
            </w:r>
          </w:p>
        </w:tc>
        <w:tc>
          <w:tcPr>
            <w:tcW w:w="45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48580" w14:textId="77777777" w:rsidR="0026417C" w:rsidRDefault="0026417C">
            <w:pPr>
              <w:spacing w:line="240" w:lineRule="auto"/>
            </w:pPr>
            <w:r>
              <w:t>Dieren invoeren.</w:t>
            </w:r>
          </w:p>
        </w:tc>
      </w:tr>
      <w:tr w:rsidR="0026417C" w:rsidRPr="0026417C" w14:paraId="2FDACB4C" w14:textId="77777777" w:rsidTr="0026417C">
        <w:tc>
          <w:tcPr>
            <w:tcW w:w="45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5F1FA" w14:textId="77777777" w:rsidR="0026417C" w:rsidRDefault="0026417C">
            <w:pPr>
              <w:spacing w:line="240" w:lineRule="auto"/>
            </w:pPr>
            <w:r>
              <w:rPr>
                <w:b/>
                <w:bCs/>
              </w:rPr>
              <w:t>Samenvatting</w:t>
            </w:r>
          </w:p>
        </w:tc>
        <w:tc>
          <w:tcPr>
            <w:tcW w:w="45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0CCBA" w14:textId="77777777" w:rsidR="0026417C" w:rsidRDefault="0026417C">
            <w:pPr>
              <w:spacing w:line="240" w:lineRule="auto"/>
            </w:pPr>
            <w:r>
              <w:t>De actor kan dieren in het systeem invoeren.</w:t>
            </w:r>
          </w:p>
        </w:tc>
      </w:tr>
      <w:tr w:rsidR="0026417C" w14:paraId="507A236D" w14:textId="77777777" w:rsidTr="0026417C">
        <w:tc>
          <w:tcPr>
            <w:tcW w:w="45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B5E046" w14:textId="77777777" w:rsidR="0026417C" w:rsidRDefault="0026417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Actors</w:t>
            </w:r>
          </w:p>
        </w:tc>
        <w:tc>
          <w:tcPr>
            <w:tcW w:w="45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69CA14" w14:textId="77777777" w:rsidR="0026417C" w:rsidRDefault="0026417C">
            <w:pPr>
              <w:spacing w:line="240" w:lineRule="auto"/>
            </w:pPr>
            <w:r>
              <w:t>Gebruiker</w:t>
            </w:r>
          </w:p>
        </w:tc>
      </w:tr>
      <w:tr w:rsidR="0026417C" w:rsidRPr="0026417C" w14:paraId="4FCB7B21" w14:textId="77777777" w:rsidTr="0026417C">
        <w:tc>
          <w:tcPr>
            <w:tcW w:w="45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DF558" w14:textId="77777777" w:rsidR="0026417C" w:rsidRDefault="0026417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Aannamen</w:t>
            </w:r>
          </w:p>
        </w:tc>
        <w:tc>
          <w:tcPr>
            <w:tcW w:w="45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A2EA0" w14:textId="77777777" w:rsidR="0026417C" w:rsidRDefault="0026417C">
            <w:pPr>
              <w:spacing w:line="240" w:lineRule="auto"/>
            </w:pPr>
            <w:r>
              <w:t>De actor heeft het programma opgestart.</w:t>
            </w:r>
          </w:p>
        </w:tc>
      </w:tr>
      <w:tr w:rsidR="0026417C" w14:paraId="261292C9" w14:textId="77777777" w:rsidTr="0026417C">
        <w:tc>
          <w:tcPr>
            <w:tcW w:w="45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F7402" w14:textId="77777777" w:rsidR="0026417C" w:rsidRDefault="0026417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Omschrijving</w:t>
            </w:r>
          </w:p>
        </w:tc>
        <w:tc>
          <w:tcPr>
            <w:tcW w:w="45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25475" w14:textId="77777777" w:rsidR="0026417C" w:rsidRDefault="0026417C" w:rsidP="0026417C">
            <w:pPr>
              <w:pStyle w:val="ListParagraph"/>
              <w:numPr>
                <w:ilvl w:val="0"/>
                <w:numId w:val="42"/>
              </w:numPr>
              <w:suppressAutoHyphens/>
              <w:autoSpaceDN w:val="0"/>
              <w:spacing w:line="240" w:lineRule="auto"/>
              <w:textAlignment w:val="baseline"/>
            </w:pPr>
            <w:r>
              <w:t>De actor geeft aan een dier te willen invoeren.</w:t>
            </w:r>
          </w:p>
          <w:p w14:paraId="267EDD47" w14:textId="77777777" w:rsidR="0026417C" w:rsidRDefault="0026417C" w:rsidP="0026417C">
            <w:pPr>
              <w:pStyle w:val="ListParagraph"/>
              <w:numPr>
                <w:ilvl w:val="0"/>
                <w:numId w:val="42"/>
              </w:numPr>
              <w:suppressAutoHyphens/>
              <w:autoSpaceDN w:val="0"/>
              <w:spacing w:line="240" w:lineRule="auto"/>
              <w:textAlignment w:val="baseline"/>
            </w:pPr>
            <w:r>
              <w:t>Het systeem toont de invoer pagina.</w:t>
            </w:r>
          </w:p>
          <w:p w14:paraId="6BFBBF49" w14:textId="77777777" w:rsidR="0026417C" w:rsidRDefault="0026417C" w:rsidP="0026417C">
            <w:pPr>
              <w:pStyle w:val="ListParagraph"/>
              <w:numPr>
                <w:ilvl w:val="0"/>
                <w:numId w:val="42"/>
              </w:numPr>
              <w:suppressAutoHyphens/>
              <w:autoSpaceDN w:val="0"/>
              <w:spacing w:line="240" w:lineRule="auto"/>
              <w:textAlignment w:val="baseline"/>
            </w:pPr>
            <w:r>
              <w:t xml:space="preserve">De actor vult de informatie in van het dier. </w:t>
            </w:r>
          </w:p>
          <w:p w14:paraId="33E65333" w14:textId="77777777" w:rsidR="0026417C" w:rsidRDefault="0026417C" w:rsidP="0026417C">
            <w:pPr>
              <w:pStyle w:val="ListParagraph"/>
              <w:numPr>
                <w:ilvl w:val="0"/>
                <w:numId w:val="42"/>
              </w:numPr>
              <w:suppressAutoHyphens/>
              <w:autoSpaceDN w:val="0"/>
              <w:spacing w:line="240" w:lineRule="auto"/>
              <w:textAlignment w:val="baseline"/>
            </w:pPr>
            <w:r>
              <w:t>Het systeem controleert de gegevens en voegt het dier toe. [1]</w:t>
            </w:r>
          </w:p>
        </w:tc>
      </w:tr>
      <w:tr w:rsidR="0026417C" w:rsidRPr="0026417C" w14:paraId="28483427" w14:textId="77777777" w:rsidTr="0026417C">
        <w:tc>
          <w:tcPr>
            <w:tcW w:w="45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5F8E5" w14:textId="77777777" w:rsidR="0026417C" w:rsidRDefault="0026417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Uitzonderingen</w:t>
            </w:r>
          </w:p>
        </w:tc>
        <w:tc>
          <w:tcPr>
            <w:tcW w:w="45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A34CB" w14:textId="2F019EC0" w:rsidR="0026417C" w:rsidRDefault="0026417C" w:rsidP="0026417C">
            <w:pPr>
              <w:pStyle w:val="ListParagraph"/>
              <w:numPr>
                <w:ilvl w:val="0"/>
                <w:numId w:val="43"/>
              </w:numPr>
              <w:spacing w:line="240" w:lineRule="auto"/>
            </w:pPr>
            <w:r>
              <w:t>Bij een ongeldig formaat of voedsel type zal het systeem een foutmelding weergeven. Ga terug naar stap 3.</w:t>
            </w:r>
          </w:p>
        </w:tc>
      </w:tr>
      <w:tr w:rsidR="0026417C" w:rsidRPr="0026417C" w14:paraId="1FBD6846" w14:textId="77777777" w:rsidTr="0026417C">
        <w:trPr>
          <w:trHeight w:val="37"/>
        </w:trPr>
        <w:tc>
          <w:tcPr>
            <w:tcW w:w="45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57EED" w14:textId="77777777" w:rsidR="0026417C" w:rsidRDefault="0026417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Resultaat</w:t>
            </w:r>
          </w:p>
        </w:tc>
        <w:tc>
          <w:tcPr>
            <w:tcW w:w="450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E3443A" w14:textId="77777777" w:rsidR="0026417C" w:rsidRDefault="0026417C">
            <w:pPr>
              <w:spacing w:line="240" w:lineRule="auto"/>
            </w:pPr>
            <w:r>
              <w:t>De actor heeft succesvol een dier toegevoegd.</w:t>
            </w:r>
          </w:p>
        </w:tc>
      </w:tr>
    </w:tbl>
    <w:p w14:paraId="4055FB01" w14:textId="77777777" w:rsidR="0026417C" w:rsidRDefault="0026417C" w:rsidP="0026417C"/>
    <w:tbl>
      <w:tblPr>
        <w:tblpPr w:leftFromText="180" w:rightFromText="180" w:bottomFromText="160" w:vertAnchor="text" w:horzAnchor="margin" w:tblpY="308"/>
        <w:tblW w:w="0" w:type="auto"/>
        <w:tblLook w:val="04A0" w:firstRow="1" w:lastRow="0" w:firstColumn="1" w:lastColumn="0" w:noHBand="0" w:noVBand="1"/>
      </w:tblPr>
      <w:tblGrid>
        <w:gridCol w:w="4135"/>
        <w:gridCol w:w="4881"/>
      </w:tblGrid>
      <w:tr w:rsidR="0026417C" w14:paraId="1EE3D7F9" w14:textId="77777777" w:rsidTr="0026417C">
        <w:tc>
          <w:tcPr>
            <w:tcW w:w="9016" w:type="dxa"/>
            <w:gridSpan w:val="2"/>
            <w:tcBorders>
              <w:top w:val="single" w:sz="4" w:space="0" w:color="999999"/>
              <w:left w:val="single" w:sz="4" w:space="0" w:color="999999"/>
              <w:bottom w:val="single" w:sz="12" w:space="0" w:color="666666"/>
              <w:right w:val="single" w:sz="4" w:space="0" w:color="999999"/>
            </w:tcBorders>
            <w:hideMark/>
          </w:tcPr>
          <w:p w14:paraId="3D8B2A55" w14:textId="77777777" w:rsidR="0026417C" w:rsidRDefault="0026417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Tabel 2:  </w:t>
            </w:r>
            <w:proofErr w:type="spellStart"/>
            <w:r>
              <w:rPr>
                <w:b/>
                <w:bCs/>
              </w:rPr>
              <w:t>Use</w:t>
            </w:r>
            <w:proofErr w:type="spellEnd"/>
            <w:r>
              <w:rPr>
                <w:b/>
                <w:bCs/>
              </w:rPr>
              <w:t xml:space="preserve"> case voor het sorteren van dieren in wagons. (UC02)</w:t>
            </w:r>
          </w:p>
        </w:tc>
      </w:tr>
      <w:tr w:rsidR="0026417C" w14:paraId="109D152B" w14:textId="77777777" w:rsidTr="0026417C">
        <w:tc>
          <w:tcPr>
            <w:tcW w:w="41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25E11DD0" w14:textId="77777777" w:rsidR="0026417C" w:rsidRDefault="0026417C">
            <w:pPr>
              <w:spacing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Naam</w:t>
            </w:r>
          </w:p>
        </w:tc>
        <w:tc>
          <w:tcPr>
            <w:tcW w:w="48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8416A70" w14:textId="77777777" w:rsidR="0026417C" w:rsidRDefault="0026417C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</w:rPr>
            </w:pPr>
            <w:r>
              <w:t>Dieren sorteren.</w:t>
            </w:r>
          </w:p>
        </w:tc>
      </w:tr>
      <w:tr w:rsidR="0026417C" w:rsidRPr="0026417C" w14:paraId="38F130AC" w14:textId="77777777" w:rsidTr="0026417C">
        <w:tc>
          <w:tcPr>
            <w:tcW w:w="41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541DB39" w14:textId="77777777" w:rsidR="0026417C" w:rsidRDefault="0026417C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Samenvatting</w:t>
            </w:r>
          </w:p>
        </w:tc>
        <w:tc>
          <w:tcPr>
            <w:tcW w:w="48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A841A48" w14:textId="77777777" w:rsidR="0026417C" w:rsidRDefault="0026417C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</w:rPr>
            </w:pPr>
            <w:r>
              <w:t>De actor kan dieren die in het systeem zitten sorteren.</w:t>
            </w:r>
          </w:p>
        </w:tc>
      </w:tr>
      <w:tr w:rsidR="0026417C" w14:paraId="65A4D3A7" w14:textId="77777777" w:rsidTr="0026417C">
        <w:tc>
          <w:tcPr>
            <w:tcW w:w="41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7E4FB59" w14:textId="77777777" w:rsidR="0026417C" w:rsidRDefault="0026417C">
            <w:pPr>
              <w:spacing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Actors</w:t>
            </w:r>
          </w:p>
        </w:tc>
        <w:tc>
          <w:tcPr>
            <w:tcW w:w="48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68B3609" w14:textId="77777777" w:rsidR="0026417C" w:rsidRDefault="0026417C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Gebruiker</w:t>
            </w:r>
          </w:p>
        </w:tc>
      </w:tr>
      <w:tr w:rsidR="0026417C" w:rsidRPr="0026417C" w14:paraId="2FF9D81E" w14:textId="77777777" w:rsidTr="0026417C">
        <w:tc>
          <w:tcPr>
            <w:tcW w:w="41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F58AC71" w14:textId="77777777" w:rsidR="0026417C" w:rsidRDefault="0026417C">
            <w:pPr>
              <w:spacing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Aannamen</w:t>
            </w:r>
          </w:p>
        </w:tc>
        <w:tc>
          <w:tcPr>
            <w:tcW w:w="48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7DC7825" w14:textId="77777777" w:rsidR="0026417C" w:rsidRDefault="0026417C">
            <w:pPr>
              <w:pStyle w:val="paragraph"/>
              <w:spacing w:line="256" w:lineRule="auto"/>
              <w:textAlignment w:val="baseline"/>
              <w:rPr>
                <w:rFonts w:asciiTheme="minorHAnsi" w:hAnsiTheme="minorHAnsi" w:cstheme="minorHAnsi"/>
                <w:sz w:val="22"/>
                <w:szCs w:val="22"/>
                <w:lang w:val="nl-NL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nl-NL"/>
              </w:rPr>
              <w:t>De actor heeft de dieren die die wilt sorteren ingevoerd.</w:t>
            </w:r>
          </w:p>
        </w:tc>
      </w:tr>
      <w:tr w:rsidR="0026417C" w14:paraId="15B2C776" w14:textId="77777777" w:rsidTr="0026417C">
        <w:trPr>
          <w:trHeight w:val="638"/>
        </w:trPr>
        <w:tc>
          <w:tcPr>
            <w:tcW w:w="41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EE4C4FA" w14:textId="77777777" w:rsidR="0026417C" w:rsidRDefault="0026417C">
            <w:pPr>
              <w:spacing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Omschrijving</w:t>
            </w:r>
          </w:p>
        </w:tc>
        <w:tc>
          <w:tcPr>
            <w:tcW w:w="48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496568A3" w14:textId="77777777" w:rsidR="0026417C" w:rsidRDefault="0026417C" w:rsidP="0026417C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De actor geeft aan de dieren te willen laten sorteren.</w:t>
            </w:r>
          </w:p>
          <w:p w14:paraId="526C096F" w14:textId="77777777" w:rsidR="0026417C" w:rsidRDefault="0026417C" w:rsidP="0026417C">
            <w:pPr>
              <w:pStyle w:val="ListParagraph"/>
              <w:numPr>
                <w:ilvl w:val="0"/>
                <w:numId w:val="44"/>
              </w:numPr>
              <w:spacing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Het systeem voert de sortering algoritme uit en weergeeft de uitkomst van het algoritme aan de actor. [1]</w:t>
            </w:r>
          </w:p>
        </w:tc>
      </w:tr>
      <w:tr w:rsidR="0026417C" w:rsidRPr="0026417C" w14:paraId="2C3C2274" w14:textId="77777777" w:rsidTr="0026417C">
        <w:tc>
          <w:tcPr>
            <w:tcW w:w="41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069AAF12" w14:textId="77777777" w:rsidR="0026417C" w:rsidRDefault="0026417C">
            <w:pPr>
              <w:spacing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Uitzonderingen</w:t>
            </w:r>
          </w:p>
        </w:tc>
        <w:tc>
          <w:tcPr>
            <w:tcW w:w="48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773AF7AA" w14:textId="77777777" w:rsidR="0026417C" w:rsidRDefault="0026417C" w:rsidP="0026417C">
            <w:pPr>
              <w:pStyle w:val="ListParagraph"/>
              <w:numPr>
                <w:ilvl w:val="0"/>
                <w:numId w:val="45"/>
              </w:num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Als er iets fout gaat met het sorteren, zal het systeem een foutmelding weergeven met wat er fout is gegaan in het algoritme.</w:t>
            </w:r>
          </w:p>
        </w:tc>
      </w:tr>
      <w:tr w:rsidR="0026417C" w:rsidRPr="0026417C" w14:paraId="3CDB1252" w14:textId="77777777" w:rsidTr="0026417C">
        <w:trPr>
          <w:trHeight w:val="65"/>
        </w:trPr>
        <w:tc>
          <w:tcPr>
            <w:tcW w:w="413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1A0292FC" w14:textId="77777777" w:rsidR="0026417C" w:rsidRDefault="0026417C">
            <w:pPr>
              <w:spacing w:line="240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Resultaat</w:t>
            </w:r>
          </w:p>
        </w:tc>
        <w:tc>
          <w:tcPr>
            <w:tcW w:w="488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hideMark/>
          </w:tcPr>
          <w:p w14:paraId="6FCD9507" w14:textId="77777777" w:rsidR="0026417C" w:rsidRDefault="0026417C">
            <w:pPr>
              <w:spacing w:before="100" w:beforeAutospacing="1" w:after="100" w:afterAutospacing="1" w:line="240" w:lineRule="auto"/>
              <w:textAlignment w:val="baseline"/>
              <w:rPr>
                <w:rFonts w:eastAsia="Times New Roman" w:cstheme="minorHAnsi"/>
              </w:rPr>
            </w:pPr>
            <w:r>
              <w:t>De actor heeft succesvol de dieren gesorteerd in wagons.</w:t>
            </w:r>
          </w:p>
        </w:tc>
      </w:tr>
    </w:tbl>
    <w:p w14:paraId="236B1C28" w14:textId="77777777" w:rsidR="0026417C" w:rsidRDefault="0026417C" w:rsidP="00FC4805">
      <w:pPr>
        <w:pStyle w:val="Heading1"/>
      </w:pPr>
    </w:p>
    <w:p w14:paraId="03050AFB" w14:textId="09068981" w:rsidR="0026417C" w:rsidRDefault="0026417C" w:rsidP="00AB70A8">
      <w:pPr>
        <w:pStyle w:val="Heading1"/>
      </w:pPr>
      <w:r>
        <w:br w:type="page"/>
      </w:r>
      <w:bookmarkStart w:id="6" w:name="_Toc55572717"/>
      <w:r w:rsidR="00AB70A8">
        <w:lastRenderedPageBreak/>
        <w:t>Conceptueel model</w:t>
      </w:r>
      <w:bookmarkEnd w:id="6"/>
    </w:p>
    <w:p w14:paraId="5AD5BF40" w14:textId="5516EC97" w:rsidR="00AB70A8" w:rsidRDefault="00AB70A8" w:rsidP="00AB70A8"/>
    <w:p w14:paraId="6B7F3DBC" w14:textId="10FDC3CF" w:rsidR="00AB70A8" w:rsidRDefault="00AB70A8" w:rsidP="00AB70A8">
      <w:r>
        <w:rPr>
          <w:noProof/>
        </w:rPr>
        <w:drawing>
          <wp:inline distT="0" distB="0" distL="0" distR="0" wp14:anchorId="76FE2B75" wp14:editId="0FD621B7">
            <wp:extent cx="5731510" cy="1273175"/>
            <wp:effectExtent l="0" t="0" r="2540" b="3175"/>
            <wp:docPr id="2" name="Afbeelding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8F26" w14:textId="6A75BC3E" w:rsidR="00AB70A8" w:rsidRDefault="00AB70A8" w:rsidP="00AB70A8"/>
    <w:p w14:paraId="41C38006" w14:textId="131B6703" w:rsidR="00AB70A8" w:rsidRDefault="00AB70A8" w:rsidP="00AB70A8">
      <w:pPr>
        <w:pStyle w:val="Heading1"/>
      </w:pPr>
      <w:bookmarkStart w:id="7" w:name="_Toc55572718"/>
      <w:r>
        <w:t>Flowchart</w:t>
      </w:r>
      <w:bookmarkEnd w:id="7"/>
    </w:p>
    <w:p w14:paraId="1D4B946A" w14:textId="011A550C" w:rsidR="00AB70A8" w:rsidRDefault="00AB70A8" w:rsidP="00AB70A8"/>
    <w:p w14:paraId="6A3D6C72" w14:textId="0B974899" w:rsidR="00AB70A8" w:rsidRDefault="00AB70A8" w:rsidP="00AB70A8">
      <w:r>
        <w:rPr>
          <w:noProof/>
        </w:rPr>
        <w:drawing>
          <wp:inline distT="0" distB="0" distL="0" distR="0" wp14:anchorId="77675FC7" wp14:editId="53D244F0">
            <wp:extent cx="5730875" cy="5347970"/>
            <wp:effectExtent l="0" t="0" r="3175" b="5080"/>
            <wp:docPr id="5" name="Afbeelding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34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C649" w14:textId="28EA262D" w:rsidR="00AB70A8" w:rsidRPr="00AE5BD5" w:rsidRDefault="00AB70A8" w:rsidP="00AB70A8">
      <w:pPr>
        <w:rPr>
          <w:color w:val="FF0000"/>
        </w:rPr>
      </w:pPr>
      <w:r w:rsidRPr="00AE5BD5">
        <w:rPr>
          <w:color w:val="FF0000"/>
        </w:rPr>
        <w:t>Klopt niet het ras gedeelte moet er uit.</w:t>
      </w:r>
      <w:bookmarkEnd w:id="5"/>
    </w:p>
    <w:sectPr w:rsidR="00AB70A8" w:rsidRPr="00AE5BD5" w:rsidSect="00AB70A8">
      <w:pgSz w:w="11906" w:h="16838"/>
      <w:pgMar w:top="567" w:right="1417" w:bottom="1276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EB5B94" w14:textId="77777777" w:rsidR="00FE62EA" w:rsidRDefault="00FE62EA" w:rsidP="00687084">
      <w:pPr>
        <w:spacing w:line="240" w:lineRule="auto"/>
      </w:pPr>
      <w:r>
        <w:separator/>
      </w:r>
    </w:p>
  </w:endnote>
  <w:endnote w:type="continuationSeparator" w:id="0">
    <w:p w14:paraId="00237E08" w14:textId="77777777" w:rsidR="00FE62EA" w:rsidRDefault="00FE62EA" w:rsidP="006870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5AF7F4" w14:textId="77777777" w:rsidR="00FE62EA" w:rsidRDefault="00FE62EA" w:rsidP="00687084">
      <w:pPr>
        <w:spacing w:line="240" w:lineRule="auto"/>
      </w:pPr>
      <w:r>
        <w:separator/>
      </w:r>
    </w:p>
  </w:footnote>
  <w:footnote w:type="continuationSeparator" w:id="0">
    <w:p w14:paraId="469DA314" w14:textId="77777777" w:rsidR="00FE62EA" w:rsidRDefault="00FE62EA" w:rsidP="0068708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606E"/>
    <w:multiLevelType w:val="hybridMultilevel"/>
    <w:tmpl w:val="8B3AA1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E2759"/>
    <w:multiLevelType w:val="hybridMultilevel"/>
    <w:tmpl w:val="69CACF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C2EEF"/>
    <w:multiLevelType w:val="hybridMultilevel"/>
    <w:tmpl w:val="9998DAD6"/>
    <w:lvl w:ilvl="0" w:tplc="AC3C19A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C468E"/>
    <w:multiLevelType w:val="multilevel"/>
    <w:tmpl w:val="FAFE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0C0415"/>
    <w:multiLevelType w:val="hybridMultilevel"/>
    <w:tmpl w:val="98185588"/>
    <w:lvl w:ilvl="0" w:tplc="3C224AF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111A1"/>
    <w:multiLevelType w:val="hybridMultilevel"/>
    <w:tmpl w:val="153E55CC"/>
    <w:lvl w:ilvl="0" w:tplc="3C224AF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738DF"/>
    <w:multiLevelType w:val="hybridMultilevel"/>
    <w:tmpl w:val="2A985710"/>
    <w:lvl w:ilvl="0" w:tplc="F2C2B61E">
      <w:start w:val="14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7D5448"/>
    <w:multiLevelType w:val="multilevel"/>
    <w:tmpl w:val="217E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8C37A8"/>
    <w:multiLevelType w:val="multilevel"/>
    <w:tmpl w:val="CE42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6D394D"/>
    <w:multiLevelType w:val="multilevel"/>
    <w:tmpl w:val="F4A27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4612EB"/>
    <w:multiLevelType w:val="hybridMultilevel"/>
    <w:tmpl w:val="8B3AA1B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E75B1A"/>
    <w:multiLevelType w:val="hybridMultilevel"/>
    <w:tmpl w:val="93661A8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>
      <w:start w:val="1"/>
      <w:numFmt w:val="decimal"/>
      <w:lvlText w:val="%4."/>
      <w:lvlJc w:val="left"/>
      <w:pPr>
        <w:ind w:left="2880" w:hanging="360"/>
      </w:pPr>
    </w:lvl>
    <w:lvl w:ilvl="4" w:tplc="10000019">
      <w:start w:val="1"/>
      <w:numFmt w:val="lowerLetter"/>
      <w:lvlText w:val="%5."/>
      <w:lvlJc w:val="left"/>
      <w:pPr>
        <w:ind w:left="3600" w:hanging="360"/>
      </w:pPr>
    </w:lvl>
    <w:lvl w:ilvl="5" w:tplc="1000001B">
      <w:start w:val="1"/>
      <w:numFmt w:val="lowerRoman"/>
      <w:lvlText w:val="%6."/>
      <w:lvlJc w:val="right"/>
      <w:pPr>
        <w:ind w:left="4320" w:hanging="180"/>
      </w:pPr>
    </w:lvl>
    <w:lvl w:ilvl="6" w:tplc="1000000F">
      <w:start w:val="1"/>
      <w:numFmt w:val="decimal"/>
      <w:lvlText w:val="%7."/>
      <w:lvlJc w:val="left"/>
      <w:pPr>
        <w:ind w:left="5040" w:hanging="360"/>
      </w:pPr>
    </w:lvl>
    <w:lvl w:ilvl="7" w:tplc="10000019">
      <w:start w:val="1"/>
      <w:numFmt w:val="lowerLetter"/>
      <w:lvlText w:val="%8."/>
      <w:lvlJc w:val="left"/>
      <w:pPr>
        <w:ind w:left="5760" w:hanging="360"/>
      </w:pPr>
    </w:lvl>
    <w:lvl w:ilvl="8" w:tplc="1000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1406B1"/>
    <w:multiLevelType w:val="hybridMultilevel"/>
    <w:tmpl w:val="DFECE2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FF2A48"/>
    <w:multiLevelType w:val="hybridMultilevel"/>
    <w:tmpl w:val="F9B2B7B6"/>
    <w:lvl w:ilvl="0" w:tplc="B2A629B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F62BBC"/>
    <w:multiLevelType w:val="hybridMultilevel"/>
    <w:tmpl w:val="63BC9F5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EA6640"/>
    <w:multiLevelType w:val="hybridMultilevel"/>
    <w:tmpl w:val="C44C2C3E"/>
    <w:lvl w:ilvl="0" w:tplc="3E7A1D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543054"/>
    <w:multiLevelType w:val="hybridMultilevel"/>
    <w:tmpl w:val="6C2EB25E"/>
    <w:lvl w:ilvl="0" w:tplc="3C224AFE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67158B"/>
    <w:multiLevelType w:val="hybridMultilevel"/>
    <w:tmpl w:val="CADE571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695124"/>
    <w:multiLevelType w:val="hybridMultilevel"/>
    <w:tmpl w:val="2C5AFCB6"/>
    <w:lvl w:ilvl="0" w:tplc="515ED1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927671"/>
    <w:multiLevelType w:val="hybridMultilevel"/>
    <w:tmpl w:val="CD7E0E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D31507"/>
    <w:multiLevelType w:val="hybridMultilevel"/>
    <w:tmpl w:val="E1A4D8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DE4609"/>
    <w:multiLevelType w:val="hybridMultilevel"/>
    <w:tmpl w:val="FD74E232"/>
    <w:lvl w:ilvl="0" w:tplc="3C224AFE">
      <w:numFmt w:val="bullet"/>
      <w:lvlText w:val="-"/>
      <w:lvlJc w:val="left"/>
      <w:pPr>
        <w:ind w:left="735" w:hanging="360"/>
      </w:pPr>
      <w:rPr>
        <w:rFonts w:ascii="Helvetica" w:eastAsia="Times New Roman" w:hAnsi="Helvetica" w:cs="Helvetica" w:hint="default"/>
      </w:rPr>
    </w:lvl>
    <w:lvl w:ilvl="1" w:tplc="0413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2" w15:restartNumberingAfterBreak="0">
    <w:nsid w:val="3AA63EFC"/>
    <w:multiLevelType w:val="hybridMultilevel"/>
    <w:tmpl w:val="DFECE28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36432F"/>
    <w:multiLevelType w:val="hybridMultilevel"/>
    <w:tmpl w:val="27369722"/>
    <w:lvl w:ilvl="0" w:tplc="C18A5084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/>
        <w:sz w:val="22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42827"/>
    <w:multiLevelType w:val="hybridMultilevel"/>
    <w:tmpl w:val="D7E2BADC"/>
    <w:lvl w:ilvl="0" w:tplc="0540BF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03315E"/>
    <w:multiLevelType w:val="multilevel"/>
    <w:tmpl w:val="3356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2720CF"/>
    <w:multiLevelType w:val="hybridMultilevel"/>
    <w:tmpl w:val="A1F25136"/>
    <w:lvl w:ilvl="0" w:tplc="3C224AFE">
      <w:numFmt w:val="bullet"/>
      <w:lvlText w:val="-"/>
      <w:lvlJc w:val="left"/>
      <w:pPr>
        <w:ind w:left="1095" w:hanging="360"/>
      </w:pPr>
      <w:rPr>
        <w:rFonts w:ascii="Helvetica" w:eastAsia="Times New Roman" w:hAnsi="Helvetica" w:cs="Helvetica" w:hint="default"/>
      </w:rPr>
    </w:lvl>
    <w:lvl w:ilvl="1" w:tplc="0413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7" w15:restartNumberingAfterBreak="0">
    <w:nsid w:val="4D9F150A"/>
    <w:multiLevelType w:val="multilevel"/>
    <w:tmpl w:val="B3401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06F6A1A"/>
    <w:multiLevelType w:val="hybridMultilevel"/>
    <w:tmpl w:val="DC7AAE0C"/>
    <w:lvl w:ilvl="0" w:tplc="AFEEAB3E">
      <w:start w:val="25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B55A6"/>
    <w:multiLevelType w:val="hybridMultilevel"/>
    <w:tmpl w:val="E10AEC9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520136"/>
    <w:multiLevelType w:val="hybridMultilevel"/>
    <w:tmpl w:val="CD7E0E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9C0699"/>
    <w:multiLevelType w:val="multilevel"/>
    <w:tmpl w:val="AE2A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5811AD"/>
    <w:multiLevelType w:val="multilevel"/>
    <w:tmpl w:val="B028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CE3116"/>
    <w:multiLevelType w:val="hybridMultilevel"/>
    <w:tmpl w:val="CD7E0E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DC70AA"/>
    <w:multiLevelType w:val="hybridMultilevel"/>
    <w:tmpl w:val="89644C2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840A45"/>
    <w:multiLevelType w:val="hybridMultilevel"/>
    <w:tmpl w:val="B23EA82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786590"/>
    <w:multiLevelType w:val="hybridMultilevel"/>
    <w:tmpl w:val="3E92DF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12906D5"/>
    <w:multiLevelType w:val="hybridMultilevel"/>
    <w:tmpl w:val="94921E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95147B"/>
    <w:multiLevelType w:val="hybridMultilevel"/>
    <w:tmpl w:val="0CF0D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E62BFD"/>
    <w:multiLevelType w:val="hybridMultilevel"/>
    <w:tmpl w:val="CE00668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DD3030"/>
    <w:multiLevelType w:val="hybridMultilevel"/>
    <w:tmpl w:val="BC9C4D84"/>
    <w:lvl w:ilvl="0" w:tplc="3C224AFE">
      <w:numFmt w:val="bullet"/>
      <w:lvlText w:val="-"/>
      <w:lvlJc w:val="left"/>
      <w:pPr>
        <w:ind w:left="1095" w:hanging="360"/>
      </w:pPr>
      <w:rPr>
        <w:rFonts w:ascii="Helvetica" w:eastAsia="Times New Roman" w:hAnsi="Helvetica" w:cs="Helvetica" w:hint="default"/>
      </w:rPr>
    </w:lvl>
    <w:lvl w:ilvl="1" w:tplc="0413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41" w15:restartNumberingAfterBreak="0">
    <w:nsid w:val="79172A20"/>
    <w:multiLevelType w:val="hybridMultilevel"/>
    <w:tmpl w:val="4A54E422"/>
    <w:lvl w:ilvl="0" w:tplc="549661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9341B9"/>
    <w:multiLevelType w:val="hybridMultilevel"/>
    <w:tmpl w:val="DED42F9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8F28EA"/>
    <w:multiLevelType w:val="hybridMultilevel"/>
    <w:tmpl w:val="CD7E0E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C76DE2"/>
    <w:multiLevelType w:val="multilevel"/>
    <w:tmpl w:val="1624A3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6"/>
  </w:num>
  <w:num w:numId="2">
    <w:abstractNumId w:val="18"/>
  </w:num>
  <w:num w:numId="3">
    <w:abstractNumId w:val="17"/>
  </w:num>
  <w:num w:numId="4">
    <w:abstractNumId w:val="20"/>
  </w:num>
  <w:num w:numId="5">
    <w:abstractNumId w:val="44"/>
  </w:num>
  <w:num w:numId="6">
    <w:abstractNumId w:val="13"/>
  </w:num>
  <w:num w:numId="7">
    <w:abstractNumId w:val="41"/>
  </w:num>
  <w:num w:numId="8">
    <w:abstractNumId w:val="6"/>
  </w:num>
  <w:num w:numId="9">
    <w:abstractNumId w:val="7"/>
  </w:num>
  <w:num w:numId="10">
    <w:abstractNumId w:val="27"/>
  </w:num>
  <w:num w:numId="11">
    <w:abstractNumId w:val="25"/>
  </w:num>
  <w:num w:numId="12">
    <w:abstractNumId w:val="9"/>
  </w:num>
  <w:num w:numId="13">
    <w:abstractNumId w:val="8"/>
  </w:num>
  <w:num w:numId="14">
    <w:abstractNumId w:val="32"/>
  </w:num>
  <w:num w:numId="15">
    <w:abstractNumId w:val="3"/>
  </w:num>
  <w:num w:numId="16">
    <w:abstractNumId w:val="31"/>
  </w:num>
  <w:num w:numId="17">
    <w:abstractNumId w:val="16"/>
  </w:num>
  <w:num w:numId="18">
    <w:abstractNumId w:val="26"/>
  </w:num>
  <w:num w:numId="19">
    <w:abstractNumId w:val="21"/>
  </w:num>
  <w:num w:numId="20">
    <w:abstractNumId w:val="40"/>
  </w:num>
  <w:num w:numId="21">
    <w:abstractNumId w:val="5"/>
  </w:num>
  <w:num w:numId="22">
    <w:abstractNumId w:val="4"/>
  </w:num>
  <w:num w:numId="23">
    <w:abstractNumId w:val="28"/>
  </w:num>
  <w:num w:numId="24">
    <w:abstractNumId w:val="42"/>
  </w:num>
  <w:num w:numId="25">
    <w:abstractNumId w:val="34"/>
  </w:num>
  <w:num w:numId="26">
    <w:abstractNumId w:val="10"/>
  </w:num>
  <w:num w:numId="27">
    <w:abstractNumId w:val="30"/>
  </w:num>
  <w:num w:numId="28">
    <w:abstractNumId w:val="0"/>
  </w:num>
  <w:num w:numId="29">
    <w:abstractNumId w:val="33"/>
  </w:num>
  <w:num w:numId="30">
    <w:abstractNumId w:val="19"/>
  </w:num>
  <w:num w:numId="31">
    <w:abstractNumId w:val="43"/>
  </w:num>
  <w:num w:numId="32">
    <w:abstractNumId w:val="2"/>
  </w:num>
  <w:num w:numId="33">
    <w:abstractNumId w:val="39"/>
  </w:num>
  <w:num w:numId="34">
    <w:abstractNumId w:val="35"/>
  </w:num>
  <w:num w:numId="35">
    <w:abstractNumId w:val="29"/>
  </w:num>
  <w:num w:numId="36">
    <w:abstractNumId w:val="14"/>
  </w:num>
  <w:num w:numId="37">
    <w:abstractNumId w:val="1"/>
  </w:num>
  <w:num w:numId="38">
    <w:abstractNumId w:val="24"/>
  </w:num>
  <w:num w:numId="39">
    <w:abstractNumId w:val="12"/>
  </w:num>
  <w:num w:numId="40">
    <w:abstractNumId w:val="22"/>
  </w:num>
  <w:num w:numId="41">
    <w:abstractNumId w:val="15"/>
  </w:num>
  <w:num w:numId="4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1DE"/>
    <w:rsid w:val="000048C3"/>
    <w:rsid w:val="00016E95"/>
    <w:rsid w:val="00024684"/>
    <w:rsid w:val="00031468"/>
    <w:rsid w:val="00040919"/>
    <w:rsid w:val="00046258"/>
    <w:rsid w:val="0005758C"/>
    <w:rsid w:val="00060BB4"/>
    <w:rsid w:val="00063097"/>
    <w:rsid w:val="0006674B"/>
    <w:rsid w:val="00067BA5"/>
    <w:rsid w:val="00070404"/>
    <w:rsid w:val="0007343D"/>
    <w:rsid w:val="00074040"/>
    <w:rsid w:val="000745A9"/>
    <w:rsid w:val="000763B7"/>
    <w:rsid w:val="000809E5"/>
    <w:rsid w:val="00081674"/>
    <w:rsid w:val="000A0E88"/>
    <w:rsid w:val="000A5C30"/>
    <w:rsid w:val="000B3E57"/>
    <w:rsid w:val="000B5E34"/>
    <w:rsid w:val="000C1933"/>
    <w:rsid w:val="000C20BE"/>
    <w:rsid w:val="000D09FA"/>
    <w:rsid w:val="000D2EC6"/>
    <w:rsid w:val="000E2C47"/>
    <w:rsid w:val="000E4D6C"/>
    <w:rsid w:val="000E6251"/>
    <w:rsid w:val="000F2837"/>
    <w:rsid w:val="000F3A6C"/>
    <w:rsid w:val="000F733F"/>
    <w:rsid w:val="00102477"/>
    <w:rsid w:val="001107B9"/>
    <w:rsid w:val="001115E5"/>
    <w:rsid w:val="00112098"/>
    <w:rsid w:val="00120CFB"/>
    <w:rsid w:val="0012130A"/>
    <w:rsid w:val="00125E31"/>
    <w:rsid w:val="00132204"/>
    <w:rsid w:val="0013248E"/>
    <w:rsid w:val="00133BCA"/>
    <w:rsid w:val="00134290"/>
    <w:rsid w:val="00135A1C"/>
    <w:rsid w:val="00146AF5"/>
    <w:rsid w:val="0015141F"/>
    <w:rsid w:val="00152E7E"/>
    <w:rsid w:val="001604BC"/>
    <w:rsid w:val="00160F35"/>
    <w:rsid w:val="00163C17"/>
    <w:rsid w:val="001713A2"/>
    <w:rsid w:val="00172C5A"/>
    <w:rsid w:val="00174F1B"/>
    <w:rsid w:val="001800E7"/>
    <w:rsid w:val="0018567E"/>
    <w:rsid w:val="001865CE"/>
    <w:rsid w:val="00187050"/>
    <w:rsid w:val="00187DE5"/>
    <w:rsid w:val="00190C1A"/>
    <w:rsid w:val="001940C4"/>
    <w:rsid w:val="001965F3"/>
    <w:rsid w:val="00197E64"/>
    <w:rsid w:val="001A184E"/>
    <w:rsid w:val="001A1CC7"/>
    <w:rsid w:val="001A285A"/>
    <w:rsid w:val="001A2EAC"/>
    <w:rsid w:val="001A75C2"/>
    <w:rsid w:val="001B14A8"/>
    <w:rsid w:val="001B43F3"/>
    <w:rsid w:val="001C5F59"/>
    <w:rsid w:val="001D4EDB"/>
    <w:rsid w:val="001E18CF"/>
    <w:rsid w:val="00203682"/>
    <w:rsid w:val="002042E9"/>
    <w:rsid w:val="0020516E"/>
    <w:rsid w:val="00207254"/>
    <w:rsid w:val="002146C6"/>
    <w:rsid w:val="0021636D"/>
    <w:rsid w:val="0022241B"/>
    <w:rsid w:val="0022614C"/>
    <w:rsid w:val="00234F03"/>
    <w:rsid w:val="0024007F"/>
    <w:rsid w:val="0024425A"/>
    <w:rsid w:val="00246BAB"/>
    <w:rsid w:val="00260B44"/>
    <w:rsid w:val="0026417C"/>
    <w:rsid w:val="0026589A"/>
    <w:rsid w:val="00266E46"/>
    <w:rsid w:val="0026761F"/>
    <w:rsid w:val="00272336"/>
    <w:rsid w:val="00280117"/>
    <w:rsid w:val="002940F0"/>
    <w:rsid w:val="002979FE"/>
    <w:rsid w:val="002A422F"/>
    <w:rsid w:val="002B3171"/>
    <w:rsid w:val="002B620B"/>
    <w:rsid w:val="002C2416"/>
    <w:rsid w:val="002C258D"/>
    <w:rsid w:val="002D0815"/>
    <w:rsid w:val="002D2928"/>
    <w:rsid w:val="002D3E6B"/>
    <w:rsid w:val="002D4F9F"/>
    <w:rsid w:val="002D599A"/>
    <w:rsid w:val="002E36EE"/>
    <w:rsid w:val="002F31D2"/>
    <w:rsid w:val="002F4F65"/>
    <w:rsid w:val="003053ED"/>
    <w:rsid w:val="00311680"/>
    <w:rsid w:val="00325F49"/>
    <w:rsid w:val="0033065F"/>
    <w:rsid w:val="00331F27"/>
    <w:rsid w:val="003329DD"/>
    <w:rsid w:val="00333CDB"/>
    <w:rsid w:val="003401F0"/>
    <w:rsid w:val="00360DEE"/>
    <w:rsid w:val="00362044"/>
    <w:rsid w:val="003776AB"/>
    <w:rsid w:val="00377EEA"/>
    <w:rsid w:val="00380003"/>
    <w:rsid w:val="00381314"/>
    <w:rsid w:val="003849C6"/>
    <w:rsid w:val="0038566C"/>
    <w:rsid w:val="003921B3"/>
    <w:rsid w:val="00396E40"/>
    <w:rsid w:val="003A7C2F"/>
    <w:rsid w:val="003B5794"/>
    <w:rsid w:val="003B6C4D"/>
    <w:rsid w:val="003C057B"/>
    <w:rsid w:val="003C4E72"/>
    <w:rsid w:val="003C50DF"/>
    <w:rsid w:val="003C6BD5"/>
    <w:rsid w:val="003C7BD0"/>
    <w:rsid w:val="003D7623"/>
    <w:rsid w:val="003D77A8"/>
    <w:rsid w:val="003E344F"/>
    <w:rsid w:val="003E6F4F"/>
    <w:rsid w:val="003F2974"/>
    <w:rsid w:val="003F465A"/>
    <w:rsid w:val="00402299"/>
    <w:rsid w:val="00407738"/>
    <w:rsid w:val="004116FD"/>
    <w:rsid w:val="004126B5"/>
    <w:rsid w:val="00412B80"/>
    <w:rsid w:val="0041334E"/>
    <w:rsid w:val="004176C0"/>
    <w:rsid w:val="00420CFB"/>
    <w:rsid w:val="0043054D"/>
    <w:rsid w:val="00442E99"/>
    <w:rsid w:val="004439BE"/>
    <w:rsid w:val="00443B8E"/>
    <w:rsid w:val="00450088"/>
    <w:rsid w:val="00451826"/>
    <w:rsid w:val="00454914"/>
    <w:rsid w:val="00470BDA"/>
    <w:rsid w:val="004805C2"/>
    <w:rsid w:val="004819EA"/>
    <w:rsid w:val="00490513"/>
    <w:rsid w:val="004A1562"/>
    <w:rsid w:val="004B0BA1"/>
    <w:rsid w:val="004C4A00"/>
    <w:rsid w:val="004D2B20"/>
    <w:rsid w:val="004D2D2D"/>
    <w:rsid w:val="004D7808"/>
    <w:rsid w:val="004E7D1A"/>
    <w:rsid w:val="00506711"/>
    <w:rsid w:val="0050712B"/>
    <w:rsid w:val="0051030A"/>
    <w:rsid w:val="00512EB7"/>
    <w:rsid w:val="00513B2F"/>
    <w:rsid w:val="00514D01"/>
    <w:rsid w:val="005156E4"/>
    <w:rsid w:val="00524A1E"/>
    <w:rsid w:val="005306E3"/>
    <w:rsid w:val="0053188E"/>
    <w:rsid w:val="00533176"/>
    <w:rsid w:val="00536B92"/>
    <w:rsid w:val="00540D40"/>
    <w:rsid w:val="005417A7"/>
    <w:rsid w:val="0055065B"/>
    <w:rsid w:val="00555131"/>
    <w:rsid w:val="0055654A"/>
    <w:rsid w:val="0056441D"/>
    <w:rsid w:val="005708CD"/>
    <w:rsid w:val="005773BB"/>
    <w:rsid w:val="00592B38"/>
    <w:rsid w:val="00597148"/>
    <w:rsid w:val="005A2E1F"/>
    <w:rsid w:val="005A600D"/>
    <w:rsid w:val="005B076B"/>
    <w:rsid w:val="005B07B2"/>
    <w:rsid w:val="005B3FE5"/>
    <w:rsid w:val="005C1A7C"/>
    <w:rsid w:val="005C3CFB"/>
    <w:rsid w:val="005C3F40"/>
    <w:rsid w:val="005D4189"/>
    <w:rsid w:val="005F688F"/>
    <w:rsid w:val="006067A8"/>
    <w:rsid w:val="00610C95"/>
    <w:rsid w:val="006111B1"/>
    <w:rsid w:val="0061228F"/>
    <w:rsid w:val="00614044"/>
    <w:rsid w:val="006156A0"/>
    <w:rsid w:val="00617362"/>
    <w:rsid w:val="00624354"/>
    <w:rsid w:val="0063260F"/>
    <w:rsid w:val="006510CF"/>
    <w:rsid w:val="006531DE"/>
    <w:rsid w:val="00653712"/>
    <w:rsid w:val="00660EAB"/>
    <w:rsid w:val="006646C1"/>
    <w:rsid w:val="00670254"/>
    <w:rsid w:val="006703CE"/>
    <w:rsid w:val="006737D6"/>
    <w:rsid w:val="00673A97"/>
    <w:rsid w:val="00684E4D"/>
    <w:rsid w:val="00687084"/>
    <w:rsid w:val="0069242B"/>
    <w:rsid w:val="00693ED9"/>
    <w:rsid w:val="006952A1"/>
    <w:rsid w:val="0069719B"/>
    <w:rsid w:val="006A0983"/>
    <w:rsid w:val="006A1472"/>
    <w:rsid w:val="006A5C47"/>
    <w:rsid w:val="006B1CE1"/>
    <w:rsid w:val="006C143D"/>
    <w:rsid w:val="006C611F"/>
    <w:rsid w:val="006C6DFA"/>
    <w:rsid w:val="006C7BCD"/>
    <w:rsid w:val="006C7F3F"/>
    <w:rsid w:val="006D580D"/>
    <w:rsid w:val="006E2345"/>
    <w:rsid w:val="006E3DED"/>
    <w:rsid w:val="006E51D4"/>
    <w:rsid w:val="006E6E81"/>
    <w:rsid w:val="006F164F"/>
    <w:rsid w:val="006F2655"/>
    <w:rsid w:val="006F5FBA"/>
    <w:rsid w:val="006F6004"/>
    <w:rsid w:val="006F6D6E"/>
    <w:rsid w:val="006F7225"/>
    <w:rsid w:val="0070253A"/>
    <w:rsid w:val="00703A5E"/>
    <w:rsid w:val="0071113D"/>
    <w:rsid w:val="00714DD5"/>
    <w:rsid w:val="0073227C"/>
    <w:rsid w:val="00734493"/>
    <w:rsid w:val="007347DE"/>
    <w:rsid w:val="007409E1"/>
    <w:rsid w:val="00745BFA"/>
    <w:rsid w:val="00745DF4"/>
    <w:rsid w:val="00756A84"/>
    <w:rsid w:val="0076115A"/>
    <w:rsid w:val="00774BD8"/>
    <w:rsid w:val="007767E0"/>
    <w:rsid w:val="0078124F"/>
    <w:rsid w:val="007829E4"/>
    <w:rsid w:val="00786E40"/>
    <w:rsid w:val="007916EF"/>
    <w:rsid w:val="007A5156"/>
    <w:rsid w:val="007B3857"/>
    <w:rsid w:val="007B4258"/>
    <w:rsid w:val="007B683C"/>
    <w:rsid w:val="007D148F"/>
    <w:rsid w:val="007D4B58"/>
    <w:rsid w:val="007D789D"/>
    <w:rsid w:val="007E6F02"/>
    <w:rsid w:val="007F0110"/>
    <w:rsid w:val="007F0B10"/>
    <w:rsid w:val="007F14A7"/>
    <w:rsid w:val="007F3B35"/>
    <w:rsid w:val="007F7E8B"/>
    <w:rsid w:val="0080117C"/>
    <w:rsid w:val="00804939"/>
    <w:rsid w:val="00805349"/>
    <w:rsid w:val="0082140A"/>
    <w:rsid w:val="008239D8"/>
    <w:rsid w:val="00826FB0"/>
    <w:rsid w:val="00827B49"/>
    <w:rsid w:val="00830031"/>
    <w:rsid w:val="00831399"/>
    <w:rsid w:val="00832158"/>
    <w:rsid w:val="0083242D"/>
    <w:rsid w:val="0083531F"/>
    <w:rsid w:val="00841B8A"/>
    <w:rsid w:val="008448E8"/>
    <w:rsid w:val="008558C8"/>
    <w:rsid w:val="008715E1"/>
    <w:rsid w:val="00884962"/>
    <w:rsid w:val="00894267"/>
    <w:rsid w:val="00895744"/>
    <w:rsid w:val="008970AC"/>
    <w:rsid w:val="008A2445"/>
    <w:rsid w:val="008B460A"/>
    <w:rsid w:val="008B5B11"/>
    <w:rsid w:val="008C529E"/>
    <w:rsid w:val="008C623E"/>
    <w:rsid w:val="008D121F"/>
    <w:rsid w:val="008D2AD1"/>
    <w:rsid w:val="008D4A5D"/>
    <w:rsid w:val="008D4C2A"/>
    <w:rsid w:val="008D5601"/>
    <w:rsid w:val="008D5F2C"/>
    <w:rsid w:val="008D6847"/>
    <w:rsid w:val="008F0062"/>
    <w:rsid w:val="008F338E"/>
    <w:rsid w:val="008F76AC"/>
    <w:rsid w:val="00900E6E"/>
    <w:rsid w:val="00904D11"/>
    <w:rsid w:val="00906C57"/>
    <w:rsid w:val="0091509F"/>
    <w:rsid w:val="009162D7"/>
    <w:rsid w:val="00916611"/>
    <w:rsid w:val="00920A91"/>
    <w:rsid w:val="009214CE"/>
    <w:rsid w:val="0092431A"/>
    <w:rsid w:val="0092560C"/>
    <w:rsid w:val="00932F21"/>
    <w:rsid w:val="00942915"/>
    <w:rsid w:val="009435D4"/>
    <w:rsid w:val="009615B8"/>
    <w:rsid w:val="00962251"/>
    <w:rsid w:val="00962B6B"/>
    <w:rsid w:val="0098113E"/>
    <w:rsid w:val="009837C2"/>
    <w:rsid w:val="00987A66"/>
    <w:rsid w:val="00994BE9"/>
    <w:rsid w:val="009A5005"/>
    <w:rsid w:val="009A51BB"/>
    <w:rsid w:val="009B4892"/>
    <w:rsid w:val="009C2920"/>
    <w:rsid w:val="009C3959"/>
    <w:rsid w:val="009C4F4F"/>
    <w:rsid w:val="009C53EA"/>
    <w:rsid w:val="009C7AC5"/>
    <w:rsid w:val="009E6D19"/>
    <w:rsid w:val="009F1200"/>
    <w:rsid w:val="009F1D02"/>
    <w:rsid w:val="009F55B7"/>
    <w:rsid w:val="009F62EC"/>
    <w:rsid w:val="00A0000D"/>
    <w:rsid w:val="00A01C8D"/>
    <w:rsid w:val="00A02A8F"/>
    <w:rsid w:val="00A05328"/>
    <w:rsid w:val="00A10E62"/>
    <w:rsid w:val="00A1286F"/>
    <w:rsid w:val="00A175B0"/>
    <w:rsid w:val="00A26D04"/>
    <w:rsid w:val="00A27DA6"/>
    <w:rsid w:val="00A308C4"/>
    <w:rsid w:val="00A3484E"/>
    <w:rsid w:val="00A418E4"/>
    <w:rsid w:val="00A44213"/>
    <w:rsid w:val="00A51D35"/>
    <w:rsid w:val="00A53008"/>
    <w:rsid w:val="00A55EEA"/>
    <w:rsid w:val="00A56E40"/>
    <w:rsid w:val="00A60BB9"/>
    <w:rsid w:val="00A617ED"/>
    <w:rsid w:val="00A61E44"/>
    <w:rsid w:val="00A637EA"/>
    <w:rsid w:val="00A649C6"/>
    <w:rsid w:val="00A65E39"/>
    <w:rsid w:val="00A72130"/>
    <w:rsid w:val="00A73E4E"/>
    <w:rsid w:val="00A83ADB"/>
    <w:rsid w:val="00A915E4"/>
    <w:rsid w:val="00A91774"/>
    <w:rsid w:val="00A91B9E"/>
    <w:rsid w:val="00A95376"/>
    <w:rsid w:val="00AA11F9"/>
    <w:rsid w:val="00AA13FF"/>
    <w:rsid w:val="00AA71A9"/>
    <w:rsid w:val="00AA7405"/>
    <w:rsid w:val="00AB00BD"/>
    <w:rsid w:val="00AB0FF8"/>
    <w:rsid w:val="00AB3914"/>
    <w:rsid w:val="00AB6240"/>
    <w:rsid w:val="00AB70A8"/>
    <w:rsid w:val="00AC0203"/>
    <w:rsid w:val="00AC71FC"/>
    <w:rsid w:val="00AD0A76"/>
    <w:rsid w:val="00AE1FB5"/>
    <w:rsid w:val="00AE4145"/>
    <w:rsid w:val="00AE5BD5"/>
    <w:rsid w:val="00B00049"/>
    <w:rsid w:val="00B0188E"/>
    <w:rsid w:val="00B02781"/>
    <w:rsid w:val="00B03C77"/>
    <w:rsid w:val="00B108DD"/>
    <w:rsid w:val="00B12F4A"/>
    <w:rsid w:val="00B14FF7"/>
    <w:rsid w:val="00B16C0D"/>
    <w:rsid w:val="00B20052"/>
    <w:rsid w:val="00B22965"/>
    <w:rsid w:val="00B23842"/>
    <w:rsid w:val="00B3060F"/>
    <w:rsid w:val="00B36167"/>
    <w:rsid w:val="00B5203A"/>
    <w:rsid w:val="00B53D40"/>
    <w:rsid w:val="00B64720"/>
    <w:rsid w:val="00B70BAE"/>
    <w:rsid w:val="00B77F0E"/>
    <w:rsid w:val="00B813CC"/>
    <w:rsid w:val="00B85480"/>
    <w:rsid w:val="00B93636"/>
    <w:rsid w:val="00BA0B67"/>
    <w:rsid w:val="00BA134C"/>
    <w:rsid w:val="00BA4ABB"/>
    <w:rsid w:val="00BA5CEB"/>
    <w:rsid w:val="00BA6CE3"/>
    <w:rsid w:val="00BB361B"/>
    <w:rsid w:val="00BB6BD8"/>
    <w:rsid w:val="00BC0106"/>
    <w:rsid w:val="00BD065A"/>
    <w:rsid w:val="00BD2EF8"/>
    <w:rsid w:val="00BD718C"/>
    <w:rsid w:val="00BE77C2"/>
    <w:rsid w:val="00BF0176"/>
    <w:rsid w:val="00BF509C"/>
    <w:rsid w:val="00BF5FA0"/>
    <w:rsid w:val="00C0763C"/>
    <w:rsid w:val="00C11C31"/>
    <w:rsid w:val="00C1261D"/>
    <w:rsid w:val="00C138B5"/>
    <w:rsid w:val="00C13B70"/>
    <w:rsid w:val="00C232E2"/>
    <w:rsid w:val="00C2355C"/>
    <w:rsid w:val="00C3257E"/>
    <w:rsid w:val="00C33397"/>
    <w:rsid w:val="00C33520"/>
    <w:rsid w:val="00C360D9"/>
    <w:rsid w:val="00C43EEB"/>
    <w:rsid w:val="00C46CAC"/>
    <w:rsid w:val="00C47F93"/>
    <w:rsid w:val="00C520EE"/>
    <w:rsid w:val="00C5292C"/>
    <w:rsid w:val="00C540EB"/>
    <w:rsid w:val="00C541DA"/>
    <w:rsid w:val="00C570D0"/>
    <w:rsid w:val="00C57439"/>
    <w:rsid w:val="00C575BA"/>
    <w:rsid w:val="00C6068B"/>
    <w:rsid w:val="00C65FD3"/>
    <w:rsid w:val="00C6673D"/>
    <w:rsid w:val="00C76C82"/>
    <w:rsid w:val="00C82213"/>
    <w:rsid w:val="00C902FE"/>
    <w:rsid w:val="00C90A1E"/>
    <w:rsid w:val="00C92D2A"/>
    <w:rsid w:val="00C9321A"/>
    <w:rsid w:val="00CA5C62"/>
    <w:rsid w:val="00CA73D7"/>
    <w:rsid w:val="00CB0644"/>
    <w:rsid w:val="00CB064F"/>
    <w:rsid w:val="00CB3C3E"/>
    <w:rsid w:val="00CC4442"/>
    <w:rsid w:val="00CC5CB2"/>
    <w:rsid w:val="00CC7FC0"/>
    <w:rsid w:val="00CD0AE2"/>
    <w:rsid w:val="00CD1B5E"/>
    <w:rsid w:val="00CD5B69"/>
    <w:rsid w:val="00CD7C85"/>
    <w:rsid w:val="00CE09A8"/>
    <w:rsid w:val="00CE1C70"/>
    <w:rsid w:val="00CE2CD5"/>
    <w:rsid w:val="00CE76AF"/>
    <w:rsid w:val="00CF115A"/>
    <w:rsid w:val="00CF52E1"/>
    <w:rsid w:val="00D018B1"/>
    <w:rsid w:val="00D02A28"/>
    <w:rsid w:val="00D04C1F"/>
    <w:rsid w:val="00D158FD"/>
    <w:rsid w:val="00D167AE"/>
    <w:rsid w:val="00D1719E"/>
    <w:rsid w:val="00D249A7"/>
    <w:rsid w:val="00D261B1"/>
    <w:rsid w:val="00D26844"/>
    <w:rsid w:val="00D3037D"/>
    <w:rsid w:val="00D32D0A"/>
    <w:rsid w:val="00D352B5"/>
    <w:rsid w:val="00D40E3F"/>
    <w:rsid w:val="00D44D90"/>
    <w:rsid w:val="00D45C14"/>
    <w:rsid w:val="00D54786"/>
    <w:rsid w:val="00D554E0"/>
    <w:rsid w:val="00D6071C"/>
    <w:rsid w:val="00D60A95"/>
    <w:rsid w:val="00D6151A"/>
    <w:rsid w:val="00D66E67"/>
    <w:rsid w:val="00D67757"/>
    <w:rsid w:val="00D72649"/>
    <w:rsid w:val="00D75530"/>
    <w:rsid w:val="00D7701D"/>
    <w:rsid w:val="00D90C98"/>
    <w:rsid w:val="00D925A2"/>
    <w:rsid w:val="00D971B6"/>
    <w:rsid w:val="00DC28F4"/>
    <w:rsid w:val="00DC6A82"/>
    <w:rsid w:val="00DC6B05"/>
    <w:rsid w:val="00DC6CEC"/>
    <w:rsid w:val="00DD15D4"/>
    <w:rsid w:val="00DD36DD"/>
    <w:rsid w:val="00DD4ADC"/>
    <w:rsid w:val="00DE0DCA"/>
    <w:rsid w:val="00DF20E5"/>
    <w:rsid w:val="00E0178F"/>
    <w:rsid w:val="00E01925"/>
    <w:rsid w:val="00E0340A"/>
    <w:rsid w:val="00E03A76"/>
    <w:rsid w:val="00E05F4F"/>
    <w:rsid w:val="00E13090"/>
    <w:rsid w:val="00E17012"/>
    <w:rsid w:val="00E179E3"/>
    <w:rsid w:val="00E20E31"/>
    <w:rsid w:val="00E24C41"/>
    <w:rsid w:val="00E3168E"/>
    <w:rsid w:val="00E32E00"/>
    <w:rsid w:val="00E33099"/>
    <w:rsid w:val="00E33C89"/>
    <w:rsid w:val="00E43159"/>
    <w:rsid w:val="00E43551"/>
    <w:rsid w:val="00E44E1A"/>
    <w:rsid w:val="00E47112"/>
    <w:rsid w:val="00E53008"/>
    <w:rsid w:val="00E63C8C"/>
    <w:rsid w:val="00E66376"/>
    <w:rsid w:val="00E708E2"/>
    <w:rsid w:val="00E7170E"/>
    <w:rsid w:val="00E76040"/>
    <w:rsid w:val="00E811E5"/>
    <w:rsid w:val="00E819CD"/>
    <w:rsid w:val="00E8523C"/>
    <w:rsid w:val="00E85D1D"/>
    <w:rsid w:val="00E90F18"/>
    <w:rsid w:val="00E91380"/>
    <w:rsid w:val="00E94C10"/>
    <w:rsid w:val="00E97B07"/>
    <w:rsid w:val="00EB3275"/>
    <w:rsid w:val="00EB6D18"/>
    <w:rsid w:val="00EC535D"/>
    <w:rsid w:val="00ED37E6"/>
    <w:rsid w:val="00EE3E68"/>
    <w:rsid w:val="00EE4C30"/>
    <w:rsid w:val="00EE6FAE"/>
    <w:rsid w:val="00F01854"/>
    <w:rsid w:val="00F05A16"/>
    <w:rsid w:val="00F07D32"/>
    <w:rsid w:val="00F15753"/>
    <w:rsid w:val="00F232C4"/>
    <w:rsid w:val="00F40805"/>
    <w:rsid w:val="00F45D4E"/>
    <w:rsid w:val="00F46B70"/>
    <w:rsid w:val="00F479D0"/>
    <w:rsid w:val="00F524C6"/>
    <w:rsid w:val="00F60F11"/>
    <w:rsid w:val="00F6171B"/>
    <w:rsid w:val="00F62ACD"/>
    <w:rsid w:val="00F73924"/>
    <w:rsid w:val="00F73CF9"/>
    <w:rsid w:val="00F75047"/>
    <w:rsid w:val="00F75517"/>
    <w:rsid w:val="00F76445"/>
    <w:rsid w:val="00F7686C"/>
    <w:rsid w:val="00F81526"/>
    <w:rsid w:val="00F84276"/>
    <w:rsid w:val="00F84586"/>
    <w:rsid w:val="00F86100"/>
    <w:rsid w:val="00F86E3D"/>
    <w:rsid w:val="00F917E3"/>
    <w:rsid w:val="00FA47E8"/>
    <w:rsid w:val="00FA6176"/>
    <w:rsid w:val="00FB5A43"/>
    <w:rsid w:val="00FB7A65"/>
    <w:rsid w:val="00FC4805"/>
    <w:rsid w:val="00FD00F2"/>
    <w:rsid w:val="00FD1A51"/>
    <w:rsid w:val="00FD280B"/>
    <w:rsid w:val="00FD2E44"/>
    <w:rsid w:val="00FD3728"/>
    <w:rsid w:val="00FD5B05"/>
    <w:rsid w:val="00FD5C7F"/>
    <w:rsid w:val="00FE24EF"/>
    <w:rsid w:val="00FE5E2C"/>
    <w:rsid w:val="00FE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E94C3"/>
  <w15:chartTrackingRefBased/>
  <w15:docId w15:val="{26D21402-64B2-4217-9263-67F1D58D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31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1D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0B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510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1D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6531D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paragraph" w:styleId="NoSpacing">
    <w:name w:val="No Spacing"/>
    <w:link w:val="NoSpacingChar"/>
    <w:uiPriority w:val="1"/>
    <w:qFormat/>
    <w:rsid w:val="006067A8"/>
    <w:pPr>
      <w:spacing w:line="240" w:lineRule="auto"/>
    </w:pPr>
    <w:rPr>
      <w:rFonts w:eastAsiaTheme="minorEastAsia"/>
      <w:lang w:val="nl-NL"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6067A8"/>
    <w:rPr>
      <w:rFonts w:eastAsiaTheme="minorEastAsia"/>
      <w:lang w:val="nl-NL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6067A8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6067A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067A8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6067A8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D37E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3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Emphasis">
    <w:name w:val="Emphasis"/>
    <w:basedOn w:val="DefaultParagraphFont"/>
    <w:uiPriority w:val="20"/>
    <w:qFormat/>
    <w:rsid w:val="00ED37E6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3C7BD0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4B0BA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paragraph" w:styleId="Caption">
    <w:name w:val="caption"/>
    <w:basedOn w:val="Normal"/>
    <w:next w:val="Normal"/>
    <w:uiPriority w:val="35"/>
    <w:unhideWhenUsed/>
    <w:qFormat/>
    <w:rsid w:val="004B0BA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4B0BA1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8C529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C529E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510CF"/>
    <w:rPr>
      <w:rFonts w:asciiTheme="majorHAnsi" w:eastAsiaTheme="majorEastAsia" w:hAnsiTheme="majorHAnsi" w:cstheme="majorBidi"/>
      <w:i/>
      <w:iCs/>
      <w:color w:val="2F5496" w:themeColor="accent1" w:themeShade="BF"/>
      <w:lang w:val="nl-NL"/>
    </w:rPr>
  </w:style>
  <w:style w:type="paragraph" w:styleId="Header">
    <w:name w:val="header"/>
    <w:basedOn w:val="Normal"/>
    <w:link w:val="HeaderChar"/>
    <w:uiPriority w:val="99"/>
    <w:unhideWhenUsed/>
    <w:rsid w:val="006870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084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6870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7084"/>
    <w:rPr>
      <w:lang w:val="nl-NL"/>
    </w:rPr>
  </w:style>
  <w:style w:type="paragraph" w:customStyle="1" w:styleId="lead">
    <w:name w:val="lead"/>
    <w:basedOn w:val="Normal"/>
    <w:rsid w:val="00A64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table" w:styleId="TableGrid">
    <w:name w:val="Table Grid"/>
    <w:basedOn w:val="TableNormal"/>
    <w:uiPriority w:val="39"/>
    <w:rsid w:val="009C4F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311680"/>
    <w:rPr>
      <w:i/>
      <w:iCs/>
      <w:color w:val="404040" w:themeColor="text1" w:themeTint="BF"/>
    </w:rPr>
  </w:style>
  <w:style w:type="table" w:styleId="MediumList2-Accent1">
    <w:name w:val="Medium List 2 Accent 1"/>
    <w:basedOn w:val="TableNormal"/>
    <w:uiPriority w:val="66"/>
    <w:rsid w:val="00040919"/>
    <w:pPr>
      <w:spacing w:line="240" w:lineRule="auto"/>
    </w:pPr>
    <w:rPr>
      <w:rFonts w:asciiTheme="majorHAnsi" w:eastAsiaTheme="majorEastAsia" w:hAnsiTheme="majorHAnsi" w:cstheme="majorBidi"/>
      <w:color w:val="000000" w:themeColor="text1"/>
      <w:lang w:val="nl-NL" w:eastAsia="nl-NL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">
    <w:name w:val="Light List"/>
    <w:basedOn w:val="TableNormal"/>
    <w:uiPriority w:val="61"/>
    <w:rsid w:val="00E3168E"/>
    <w:pPr>
      <w:spacing w:line="240" w:lineRule="auto"/>
    </w:pPr>
    <w:rPr>
      <w:rFonts w:eastAsiaTheme="minorEastAsia"/>
      <w:lang w:val="nl-NL" w:eastAsia="nl-NL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customStyle="1" w:styleId="paragraph">
    <w:name w:val="paragraph"/>
    <w:basedOn w:val="Normal"/>
    <w:rsid w:val="00264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26417C"/>
  </w:style>
  <w:style w:type="character" w:customStyle="1" w:styleId="scxw81169374">
    <w:name w:val="scxw81169374"/>
    <w:basedOn w:val="DefaultParagraphFont"/>
    <w:rsid w:val="0026417C"/>
  </w:style>
  <w:style w:type="character" w:customStyle="1" w:styleId="eop">
    <w:name w:val="eop"/>
    <w:basedOn w:val="DefaultParagraphFont"/>
    <w:rsid w:val="00264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0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8699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340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660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210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458387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1339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964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633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19068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60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607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5667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857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7547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7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10876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369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937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7898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416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5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5699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6286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0016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975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543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6725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5649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44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8835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8311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3301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066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4600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559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3246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293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642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4106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619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8198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161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805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6435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46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906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3941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183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019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1959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9637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2936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307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57529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50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313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60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886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361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541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32389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88567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118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45105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4782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621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9001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749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1236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3629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957502">
          <w:marLeft w:val="0"/>
          <w:marRight w:val="0"/>
          <w:marTop w:val="0"/>
          <w:marBottom w:val="450"/>
          <w:divBdr>
            <w:top w:val="single" w:sz="6" w:space="23" w:color="D8D8D8"/>
            <w:left w:val="none" w:sz="0" w:space="0" w:color="auto"/>
            <w:bottom w:val="single" w:sz="6" w:space="23" w:color="D8D8D8"/>
            <w:right w:val="none" w:sz="0" w:space="0" w:color="auto"/>
          </w:divBdr>
          <w:divsChild>
            <w:div w:id="1177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8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97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9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8229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087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9695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7347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580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566687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1179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501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3857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680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41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567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0466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248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667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7077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8295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653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2625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67071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306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0729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984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95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6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847669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38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1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64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1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664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6097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954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722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425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7080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7409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72867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506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9185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676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643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3374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87545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284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511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08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500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0985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564307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0539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595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81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698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0987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199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4992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767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656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561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0814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81346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105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4227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18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093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6203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353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38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5502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1155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596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7496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544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34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0445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998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2235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415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186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729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1707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2601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2206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641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087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172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048839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4380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107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6255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39804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6265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00088">
          <w:marLeft w:val="0"/>
          <w:marRight w:val="-133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Sch17</b:Tag>
    <b:SourceType>InternetSite</b:SourceType>
    <b:Guid>{4DE41DB5-21A0-4F78-97CB-E91CEF97FD19}</b:Guid>
    <b:Author>
      <b:Author>
        <b:Corporate>Schiphol</b:Corporate>
      </b:Author>
    </b:Author>
    <b:Title>info over de strategie van schiphol</b:Title>
    <b:InternetSiteTitle>website van schiphol</b:InternetSiteTitle>
    <b:Year>2017</b:Year>
    <b:Month>september</b:Month>
    <b:Day>27</b:Day>
    <b:URL>https://www.schiphol.nl/nl/schiphol-group/pagina/strategie/</b:URL>
    <b:RefOrder>1</b:RefOrder>
  </b:Source>
</b:Sources>
</file>

<file path=customXml/itemProps1.xml><?xml version="1.0" encoding="utf-8"?>
<ds:datastoreItem xmlns:ds="http://schemas.openxmlformats.org/officeDocument/2006/customXml" ds:itemID="{3A7EA997-0775-4F2E-A2ED-3D87D368F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535</Words>
  <Characters>3054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Analyse Document</vt:lpstr>
      <vt:lpstr>Analyse Document</vt:lpstr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Document</dc:title>
  <dc:subject>Ondertitel</dc:subject>
  <dc:creator>Bjarne Phaff</dc:creator>
  <cp:keywords/>
  <dc:description/>
  <cp:lastModifiedBy>jaron poel</cp:lastModifiedBy>
  <cp:revision>5</cp:revision>
  <cp:lastPrinted>2020-05-16T16:56:00Z</cp:lastPrinted>
  <dcterms:created xsi:type="dcterms:W3CDTF">2020-11-06T15:25:00Z</dcterms:created>
  <dcterms:modified xsi:type="dcterms:W3CDTF">2020-11-06T15:31:00Z</dcterms:modified>
</cp:coreProperties>
</file>