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8"/>
          <w:sz-cs w:val="28"/>
        </w:rPr>
        <w:t xml:space="preserve">Instructions for Creating a Test Script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Create master test table.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In each row, describe an experiment to test a web page in the Test Case column. Each row should be one experiment, typically for one page.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Fill in standard tests, e.g., making the browser window smaller, making it larger, making the font view larger, making it smaller, etc.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Duplicate these tests for each page in your site, if feasible.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Add any tests specific to certain pages, e.g., pages with forms.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In the Text Execution Steps column, document the steps needed to complete that experiment or test case. See the first two rows for examples.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Create a separate section of this document for each browser/platform combination you plan to test.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Copy the table for each browser/platform combination you plan to test.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Indicate the browser/platform combination by updating the heading above the table. Include the version for each in the heading.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Browser: the browser with version the test will be completed in, e.g., Internet Explorer 8, Firefox 12.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Platform: the operating system that the test will be completed on, e.g., Windows XP, MacOS 10.5.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Test.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For each browser/platform combination, record: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Whether the test case passed or failed in the </w:t>
      </w:r>
      <w:r>
        <w:rPr>
          <w:rFonts w:ascii="Times" w:hAnsi="Times" w:cs="Times"/>
          <w:sz w:val="28"/>
          <w:sz-cs w:val="28"/>
          <w:b/>
          <w:color w:val="00000A"/>
        </w:rPr>
        <w:t xml:space="preserve">Pass/Fail </w:t>
      </w:r>
      <w:r>
        <w:rPr>
          <w:rFonts w:ascii="Times" w:hAnsi="Times" w:cs="Times"/>
          <w:sz w:val="28"/>
          <w:sz-cs w:val="28"/>
          <w:color w:val="00000A"/>
        </w:rPr>
        <w:t xml:space="preserve">column.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The test case is considered a Pass if the test execution steps can be followed exactly without any issues.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If the test execution steps cannot be followed or if an issue is identified, then the test case has Failed.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Details of any failures in </w:t>
      </w:r>
      <w:r>
        <w:rPr>
          <w:rFonts w:ascii="Times" w:hAnsi="Times" w:cs="Times"/>
          <w:sz w:val="28"/>
          <w:sz-cs w:val="28"/>
          <w:b/>
          <w:color w:val="00000A"/>
        </w:rPr>
        <w:t xml:space="preserve">Details.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After you have completed all of the test cases, then go back to your code and fix any issues.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Note whether the problem was fixed or not in the Resolution column.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  <w:color w:val="00000A"/>
        </w:rPr>
        <w:t xml:space="preserve"/>
        <w:tab/>
        <w:t xml:space="preserve">•</w:t>
        <w:tab/>
        <w:t xml:space="preserve">Re-test the test case and other related test cases to ensure the issue is fixed and no new issues have been created.</w:t>
      </w:r>
    </w:p>
    <w:p>
      <w:pPr/>
      <w:r>
        <w:rPr>
          <w:rFonts w:ascii="Times" w:hAnsi="Times" w:cs="Times"/>
          <w:sz w:val="20"/>
          <w:sz-cs w:val="20"/>
          <w:color w:val="00000A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_______________</w:t>
        <w:tab/>
        <w:t xml:space="preserve">Platform: _______________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sectPr>
      <w:pgSz w:w="15840" w:h="122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 Template</dc:title>
  <dc:subject>SpeakWrite System Requirements Template</dc:subject>
  <dc:creator>PWM</dc:creator>
</cp:coreProperties>
</file>

<file path=docProps/meta.xml><?xml version="1.0" encoding="utf-8"?>
<meta xmlns="http://schemas.apple.com/cocoa/2006/metadata">
  <generator>CocoaOOXMLWriter/1561.1</generator>
</meta>
</file>