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F78" w:rsidRPr="00C706E4" w:rsidRDefault="00370F78" w:rsidP="00370F78">
      <w:pPr>
        <w:rPr>
          <w:b/>
        </w:rPr>
      </w:pPr>
      <w:proofErr w:type="spellStart"/>
      <w:r w:rsidRPr="00C706E4">
        <w:rPr>
          <w:b/>
        </w:rPr>
        <w:t>Prinsip</w:t>
      </w:r>
      <w:proofErr w:type="spellEnd"/>
      <w:r w:rsidRPr="00C706E4">
        <w:rPr>
          <w:b/>
        </w:rPr>
        <w:t xml:space="preserve"> k3 </w:t>
      </w:r>
      <w:proofErr w:type="spellStart"/>
      <w:r w:rsidRPr="00C706E4">
        <w:rPr>
          <w:b/>
        </w:rPr>
        <w:t>dalam</w:t>
      </w:r>
      <w:proofErr w:type="spellEnd"/>
      <w:r w:rsidRPr="00C706E4">
        <w:rPr>
          <w:b/>
        </w:rPr>
        <w:t xml:space="preserve"> </w:t>
      </w:r>
      <w:proofErr w:type="spellStart"/>
      <w:r w:rsidRPr="00C706E4">
        <w:rPr>
          <w:b/>
        </w:rPr>
        <w:t>teknologi</w:t>
      </w:r>
      <w:proofErr w:type="spellEnd"/>
      <w:r w:rsidRPr="00C706E4">
        <w:rPr>
          <w:b/>
        </w:rPr>
        <w:t xml:space="preserve"> </w:t>
      </w:r>
      <w:proofErr w:type="spellStart"/>
      <w:r w:rsidRPr="00C706E4">
        <w:rPr>
          <w:b/>
        </w:rPr>
        <w:t>informasi</w:t>
      </w:r>
      <w:proofErr w:type="spellEnd"/>
      <w:r w:rsidRPr="00C706E4">
        <w:rPr>
          <w:b/>
        </w:rPr>
        <w:t xml:space="preserve"> </w:t>
      </w:r>
      <w:proofErr w:type="spellStart"/>
      <w:r w:rsidRPr="00C706E4">
        <w:rPr>
          <w:b/>
        </w:rPr>
        <w:t>dan</w:t>
      </w:r>
      <w:proofErr w:type="spellEnd"/>
      <w:r w:rsidRPr="00C706E4">
        <w:rPr>
          <w:b/>
        </w:rPr>
        <w:t xml:space="preserve"> </w:t>
      </w:r>
      <w:proofErr w:type="spellStart"/>
      <w:r w:rsidRPr="00C706E4">
        <w:rPr>
          <w:b/>
        </w:rPr>
        <w:t>komunikasi</w:t>
      </w:r>
      <w:proofErr w:type="spellEnd"/>
      <w:r w:rsidRPr="00C706E4">
        <w:rPr>
          <w:b/>
        </w:rPr>
        <w:t xml:space="preserve"> </w:t>
      </w:r>
    </w:p>
    <w:p w:rsidR="00370F78" w:rsidRPr="00C706E4" w:rsidRDefault="00370F78" w:rsidP="00370F78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spellStart"/>
      <w:r w:rsidRPr="00C706E4">
        <w:rPr>
          <w:b/>
          <w:u w:val="single"/>
        </w:rPr>
        <w:t>Prinsip-prinsip</w:t>
      </w:r>
      <w:proofErr w:type="spellEnd"/>
      <w:r w:rsidRPr="00C706E4">
        <w:rPr>
          <w:b/>
          <w:u w:val="single"/>
        </w:rPr>
        <w:t xml:space="preserve"> </w:t>
      </w:r>
      <w:proofErr w:type="spellStart"/>
      <w:r w:rsidRPr="00C706E4">
        <w:rPr>
          <w:b/>
          <w:u w:val="single"/>
        </w:rPr>
        <w:t>kesehatan</w:t>
      </w:r>
      <w:proofErr w:type="spellEnd"/>
      <w:r w:rsidRPr="00C706E4">
        <w:rPr>
          <w:b/>
          <w:u w:val="single"/>
        </w:rPr>
        <w:t xml:space="preserve"> </w:t>
      </w:r>
      <w:proofErr w:type="spellStart"/>
      <w:r w:rsidRPr="00C706E4">
        <w:rPr>
          <w:b/>
          <w:u w:val="single"/>
        </w:rPr>
        <w:t>dan</w:t>
      </w:r>
      <w:proofErr w:type="spellEnd"/>
      <w:r w:rsidRPr="00C706E4">
        <w:rPr>
          <w:b/>
          <w:u w:val="single"/>
        </w:rPr>
        <w:t xml:space="preserve"> </w:t>
      </w:r>
      <w:proofErr w:type="spellStart"/>
      <w:r w:rsidRPr="00C706E4">
        <w:rPr>
          <w:b/>
          <w:u w:val="single"/>
        </w:rPr>
        <w:t>keselamatan</w:t>
      </w:r>
      <w:proofErr w:type="spellEnd"/>
      <w:r w:rsidRPr="00C706E4">
        <w:rPr>
          <w:b/>
          <w:u w:val="single"/>
        </w:rPr>
        <w:t xml:space="preserve"> </w:t>
      </w:r>
      <w:proofErr w:type="spellStart"/>
      <w:r w:rsidRPr="00C706E4">
        <w:rPr>
          <w:b/>
          <w:u w:val="single"/>
        </w:rPr>
        <w:t>kerja</w:t>
      </w:r>
      <w:proofErr w:type="spellEnd"/>
      <w:r w:rsidRPr="00C706E4">
        <w:rPr>
          <w:b/>
          <w:u w:val="single"/>
        </w:rPr>
        <w:t xml:space="preserve"> (k3)</w:t>
      </w:r>
    </w:p>
    <w:p w:rsidR="00C706E4" w:rsidRDefault="00370F78" w:rsidP="00370F78">
      <w:proofErr w:type="spellStart"/>
      <w:r>
        <w:t>Undang-undang</w:t>
      </w:r>
      <w:proofErr w:type="spellEnd"/>
      <w:r>
        <w:t xml:space="preserve">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kesehatan</w:t>
      </w:r>
      <w:proofErr w:type="gramStart"/>
      <w:r>
        <w:t>,keselamatan</w:t>
      </w:r>
      <w:proofErr w:type="spellEnd"/>
      <w:proofErr w:type="gramEnd"/>
      <w:r>
        <w:t xml:space="preserve">,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UU NO.1 </w:t>
      </w:r>
      <w:proofErr w:type="spellStart"/>
      <w:r>
        <w:t>pasal</w:t>
      </w:r>
      <w:proofErr w:type="spellEnd"/>
      <w:r>
        <w:t xml:space="preserve"> 3 </w:t>
      </w:r>
      <w:proofErr w:type="spellStart"/>
      <w:r>
        <w:t>ayat</w:t>
      </w:r>
      <w:proofErr w:type="spellEnd"/>
      <w:r>
        <w:t xml:space="preserve"> 1 </w:t>
      </w:r>
      <w:proofErr w:type="spellStart"/>
      <w:r>
        <w:t>tahun</w:t>
      </w:r>
      <w:proofErr w:type="spellEnd"/>
      <w:r>
        <w:t xml:space="preserve"> 1970.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perkantoran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menggunaakan</w:t>
      </w:r>
      <w:proofErr w:type="spellEnd"/>
      <w:r>
        <w:t xml:space="preserve"> computer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bnyak</w:t>
      </w:r>
      <w:proofErr w:type="spellEnd"/>
      <w:r>
        <w:t xml:space="preserve">, </w:t>
      </w:r>
      <w:proofErr w:type="spellStart"/>
      <w:r>
        <w:t>kesehtan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factor yang </w:t>
      </w:r>
      <w:proofErr w:type="spellStart"/>
      <w:r>
        <w:t>sangat</w:t>
      </w:r>
      <w:proofErr w:type="spellEnd"/>
      <w:r>
        <w:t xml:space="preserve"> </w:t>
      </w:r>
      <w:proofErr w:type="spellStart"/>
      <w:proofErr w:type="gramStart"/>
      <w:r>
        <w:t>penting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para</w:t>
      </w:r>
      <w:proofErr w:type="spellEnd"/>
      <w:proofErr w:type="gramEnd"/>
      <w:r>
        <w:t xml:space="preserve"> </w:t>
      </w:r>
      <w:proofErr w:type="spellStart"/>
      <w:r>
        <w:t>pengguna</w:t>
      </w:r>
      <w:proofErr w:type="spellEnd"/>
      <w:r>
        <w:t xml:space="preserve"> computer </w:t>
      </w:r>
      <w:proofErr w:type="spellStart"/>
      <w:r>
        <w:t>pribadipun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</w:t>
      </w:r>
      <w:proofErr w:type="spellStart"/>
      <w:proofErr w:type="gramStart"/>
      <w:r>
        <w:t>Seorang</w:t>
      </w:r>
      <w:proofErr w:type="spellEnd"/>
      <w:r>
        <w:t xml:space="preserve"> yang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computer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,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hobi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 w:rsidR="00C706E4">
        <w:t>prisip-prinsip</w:t>
      </w:r>
      <w:proofErr w:type="spellEnd"/>
      <w:r w:rsidR="00C706E4">
        <w:t xml:space="preserve"> </w:t>
      </w:r>
      <w:proofErr w:type="spellStart"/>
      <w:r w:rsidR="00C706E4">
        <w:t>kesehatan</w:t>
      </w:r>
      <w:proofErr w:type="spellEnd"/>
      <w:r w:rsidR="00C706E4">
        <w:t xml:space="preserve"> agar </w:t>
      </w:r>
      <w:proofErr w:type="spellStart"/>
      <w:r w:rsidR="00C706E4">
        <w:t>terhindar</w:t>
      </w:r>
      <w:proofErr w:type="spellEnd"/>
      <w:r w:rsidR="00C706E4">
        <w:t xml:space="preserve"> </w:t>
      </w:r>
      <w:proofErr w:type="spellStart"/>
      <w:r w:rsidR="00C706E4">
        <w:t>dari</w:t>
      </w:r>
      <w:proofErr w:type="spellEnd"/>
      <w:r w:rsidR="00C706E4">
        <w:t xml:space="preserve"> </w:t>
      </w:r>
      <w:proofErr w:type="spellStart"/>
      <w:r w:rsidR="00C706E4">
        <w:t>berbagai</w:t>
      </w:r>
      <w:proofErr w:type="spellEnd"/>
      <w:r w:rsidR="00C706E4">
        <w:t xml:space="preserve"> </w:t>
      </w:r>
      <w:proofErr w:type="spellStart"/>
      <w:r w:rsidR="00C706E4">
        <w:t>gangguan</w:t>
      </w:r>
      <w:proofErr w:type="spellEnd"/>
      <w:r w:rsidR="00C706E4">
        <w:t xml:space="preserve"> </w:t>
      </w:r>
      <w:proofErr w:type="spellStart"/>
      <w:r w:rsidR="00C706E4">
        <w:t>kesehatan</w:t>
      </w:r>
      <w:proofErr w:type="spellEnd"/>
      <w:r w:rsidR="00C706E4">
        <w:t>.</w:t>
      </w:r>
      <w:proofErr w:type="gramEnd"/>
      <w:r w:rsidR="00C706E4">
        <w:t xml:space="preserve"> </w:t>
      </w:r>
      <w:proofErr w:type="spellStart"/>
      <w:r w:rsidR="00C706E4">
        <w:t>Gangguan</w:t>
      </w:r>
      <w:proofErr w:type="spellEnd"/>
      <w:r w:rsidR="00C706E4">
        <w:t xml:space="preserve"> </w:t>
      </w:r>
      <w:proofErr w:type="spellStart"/>
      <w:r w:rsidR="00C706E4">
        <w:t>kesehatan</w:t>
      </w:r>
      <w:proofErr w:type="spellEnd"/>
      <w:r w:rsidR="00C706E4">
        <w:t xml:space="preserve"> yang </w:t>
      </w:r>
      <w:proofErr w:type="spellStart"/>
      <w:r w:rsidR="00C706E4">
        <w:t>mungkin</w:t>
      </w:r>
      <w:proofErr w:type="spellEnd"/>
      <w:r w:rsidR="00C706E4">
        <w:t xml:space="preserve"> </w:t>
      </w:r>
      <w:proofErr w:type="spellStart"/>
      <w:r w:rsidR="00C706E4">
        <w:t>muncul</w:t>
      </w:r>
      <w:proofErr w:type="spellEnd"/>
      <w:r w:rsidR="00C706E4">
        <w:t xml:space="preserve"> </w:t>
      </w:r>
      <w:proofErr w:type="spellStart"/>
      <w:r w:rsidR="00C706E4">
        <w:t>akibat</w:t>
      </w:r>
      <w:proofErr w:type="spellEnd"/>
      <w:r w:rsidR="00C706E4">
        <w:t xml:space="preserve"> </w:t>
      </w:r>
      <w:proofErr w:type="spellStart"/>
      <w:r w:rsidR="00C706E4">
        <w:t>penggunaan</w:t>
      </w:r>
      <w:proofErr w:type="spellEnd"/>
      <w:r w:rsidR="00C706E4">
        <w:t xml:space="preserve"> computer </w:t>
      </w:r>
      <w:proofErr w:type="spellStart"/>
      <w:r w:rsidR="00C706E4">
        <w:t>adalah</w:t>
      </w:r>
      <w:proofErr w:type="spellEnd"/>
      <w:r w:rsidR="00C706E4">
        <w:t>:</w:t>
      </w:r>
    </w:p>
    <w:p w:rsidR="00C706E4" w:rsidRDefault="00C706E4" w:rsidP="00C706E4">
      <w:pPr>
        <w:pStyle w:val="ListParagraph"/>
        <w:numPr>
          <w:ilvl w:val="0"/>
          <w:numId w:val="3"/>
        </w:numPr>
      </w:pPr>
      <w:proofErr w:type="spellStart"/>
      <w:r>
        <w:t>Gangguan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</w:p>
    <w:p w:rsidR="00C706E4" w:rsidRDefault="00C706E4" w:rsidP="00C706E4">
      <w:pPr>
        <w:pStyle w:val="ListParagraph"/>
        <w:numPr>
          <w:ilvl w:val="0"/>
          <w:numId w:val="3"/>
        </w:numPr>
      </w:pPr>
      <w:proofErr w:type="spellStart"/>
      <w:r>
        <w:t>Gangguan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kepala</w:t>
      </w:r>
      <w:proofErr w:type="spellEnd"/>
    </w:p>
    <w:p w:rsidR="00C706E4" w:rsidRDefault="00C706E4" w:rsidP="00C706E4">
      <w:pPr>
        <w:pStyle w:val="ListParagraph"/>
        <w:numPr>
          <w:ilvl w:val="0"/>
          <w:numId w:val="3"/>
        </w:numPr>
      </w:pPr>
      <w:proofErr w:type="spellStart"/>
      <w:r>
        <w:t>Gangguan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</w:p>
    <w:p w:rsidR="00370F78" w:rsidRDefault="00C706E4" w:rsidP="00C706E4">
      <w:pPr>
        <w:pStyle w:val="ListParagraph"/>
        <w:numPr>
          <w:ilvl w:val="0"/>
          <w:numId w:val="3"/>
        </w:numPr>
      </w:pPr>
      <w:proofErr w:type="spellStart"/>
      <w:r>
        <w:t>Gangguan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r w:rsidR="00370F78">
        <w:t xml:space="preserve"> </w:t>
      </w:r>
    </w:p>
    <w:p w:rsidR="00C706E4" w:rsidRDefault="00C706E4" w:rsidP="00C706E4"/>
    <w:p w:rsidR="00C706E4" w:rsidRDefault="00C706E4" w:rsidP="00C706E4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computer yang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monitor. </w:t>
      </w:r>
      <w:proofErr w:type="spellStart"/>
      <w:proofErr w:type="gramStart"/>
      <w:r>
        <w:t>Seperti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, </w:t>
      </w:r>
      <w:proofErr w:type="spellStart"/>
      <w:r>
        <w:t>layar</w:t>
      </w:r>
      <w:proofErr w:type="spellEnd"/>
      <w:r>
        <w:t xml:space="preserve"> monitor </w:t>
      </w:r>
      <w:proofErr w:type="spellStart"/>
      <w:r>
        <w:t>memancarkan</w:t>
      </w:r>
      <w:proofErr w:type="spellEnd"/>
      <w:r>
        <w:t xml:space="preserve"> </w:t>
      </w:r>
      <w:proofErr w:type="spellStart"/>
      <w:r>
        <w:t>radiasi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pemancar</w:t>
      </w:r>
      <w:proofErr w:type="spellEnd"/>
      <w:r>
        <w:t xml:space="preserve"> </w:t>
      </w:r>
      <w:proofErr w:type="spellStart"/>
      <w:r>
        <w:t>partikel-partikel</w:t>
      </w:r>
      <w:proofErr w:type="spellEnd"/>
      <w:r>
        <w:t xml:space="preserve"> </w:t>
      </w:r>
      <w:proofErr w:type="spellStart"/>
      <w:r>
        <w:t>elementer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energy </w:t>
      </w:r>
      <w:proofErr w:type="spellStart"/>
      <w:r>
        <w:t>radiasi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Energy </w:t>
      </w:r>
      <w:proofErr w:type="spellStart"/>
      <w:r>
        <w:t>radiasi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electron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inti</w:t>
      </w:r>
      <w:proofErr w:type="spellEnd"/>
      <w:r>
        <w:t xml:space="preserve"> atom </w:t>
      </w:r>
      <w:proofErr w:type="spellStart"/>
      <w:r>
        <w:t>sehingga</w:t>
      </w:r>
      <w:proofErr w:type="spellEnd"/>
      <w:r>
        <w:t xml:space="preserve"> atom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ion </w:t>
      </w:r>
      <w:proofErr w:type="spellStart"/>
      <w:r>
        <w:t>positif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Semantar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electron </w:t>
      </w:r>
      <w:r w:rsidR="003878BE">
        <w:t xml:space="preserve">yang </w:t>
      </w:r>
      <w:proofErr w:type="spellStart"/>
      <w:r w:rsidR="003878BE">
        <w:t>dikeluarkan</w:t>
      </w:r>
      <w:proofErr w:type="spellEnd"/>
      <w:r w:rsidR="003878BE">
        <w:t xml:space="preserve"> </w:t>
      </w:r>
      <w:proofErr w:type="spellStart"/>
      <w:r w:rsidR="003878BE">
        <w:t>dapat</w:t>
      </w:r>
      <w:proofErr w:type="spellEnd"/>
      <w:r w:rsidR="003878BE">
        <w:t xml:space="preserve"> </w:t>
      </w:r>
      <w:proofErr w:type="spellStart"/>
      <w:r w:rsidR="003878BE">
        <w:t>tinggal</w:t>
      </w:r>
      <w:proofErr w:type="spellEnd"/>
      <w:r w:rsidR="003878BE">
        <w:t xml:space="preserve"> </w:t>
      </w:r>
      <w:proofErr w:type="spellStart"/>
      <w:r w:rsidR="003878BE">
        <w:t>bebas</w:t>
      </w:r>
      <w:proofErr w:type="spellEnd"/>
      <w:r w:rsidR="003878BE">
        <w:t xml:space="preserve"> </w:t>
      </w:r>
      <w:proofErr w:type="spellStart"/>
      <w:r w:rsidR="003878BE">
        <w:t>atau</w:t>
      </w:r>
      <w:proofErr w:type="spellEnd"/>
      <w:r w:rsidR="003878BE">
        <w:t xml:space="preserve"> </w:t>
      </w:r>
      <w:proofErr w:type="spellStart"/>
      <w:r w:rsidR="003878BE">
        <w:t>mengikat</w:t>
      </w:r>
      <w:proofErr w:type="spellEnd"/>
      <w:r w:rsidR="003878BE">
        <w:t xml:space="preserve"> atom </w:t>
      </w:r>
      <w:proofErr w:type="spellStart"/>
      <w:r w:rsidR="003878BE">
        <w:t>netral</w:t>
      </w:r>
      <w:proofErr w:type="spellEnd"/>
      <w:r w:rsidR="003878BE">
        <w:t xml:space="preserve"> </w:t>
      </w:r>
      <w:proofErr w:type="spellStart"/>
      <w:r w:rsidR="003878BE">
        <w:t>lainya</w:t>
      </w:r>
      <w:proofErr w:type="spellEnd"/>
      <w:r w:rsidR="003878BE">
        <w:t xml:space="preserve"> </w:t>
      </w:r>
      <w:proofErr w:type="spellStart"/>
      <w:r w:rsidR="003878BE">
        <w:t>dan</w:t>
      </w:r>
      <w:proofErr w:type="spellEnd"/>
      <w:r w:rsidR="003878BE">
        <w:t xml:space="preserve"> </w:t>
      </w:r>
      <w:proofErr w:type="spellStart"/>
      <w:r w:rsidR="003878BE">
        <w:t>membentuk</w:t>
      </w:r>
      <w:proofErr w:type="spellEnd"/>
      <w:r w:rsidR="003878BE">
        <w:t xml:space="preserve"> ion negative.</w:t>
      </w:r>
      <w:proofErr w:type="gramEnd"/>
      <w:r w:rsidR="003878BE">
        <w:t xml:space="preserve"> </w:t>
      </w:r>
      <w:proofErr w:type="gramStart"/>
      <w:r w:rsidR="003878BE">
        <w:t xml:space="preserve">Hal </w:t>
      </w:r>
      <w:proofErr w:type="spellStart"/>
      <w:r w:rsidR="003878BE">
        <w:t>ini</w:t>
      </w:r>
      <w:proofErr w:type="spellEnd"/>
      <w:r w:rsidR="003878BE">
        <w:t xml:space="preserve"> </w:t>
      </w:r>
      <w:proofErr w:type="spellStart"/>
      <w:r w:rsidR="003878BE">
        <w:t>dapat</w:t>
      </w:r>
      <w:proofErr w:type="spellEnd"/>
      <w:r w:rsidR="003878BE">
        <w:t xml:space="preserve"> </w:t>
      </w:r>
      <w:proofErr w:type="spellStart"/>
      <w:r w:rsidR="00BD1CBE">
        <w:t>menimbulkan</w:t>
      </w:r>
      <w:proofErr w:type="spellEnd"/>
      <w:r w:rsidR="00BD1CBE">
        <w:t xml:space="preserve"> </w:t>
      </w:r>
      <w:proofErr w:type="spellStart"/>
      <w:r w:rsidR="00BD1CBE">
        <w:t>dampak</w:t>
      </w:r>
      <w:proofErr w:type="spellEnd"/>
      <w:r w:rsidR="00BD1CBE">
        <w:t xml:space="preserve"> </w:t>
      </w:r>
      <w:proofErr w:type="spellStart"/>
      <w:r w:rsidR="00BD1CBE">
        <w:t>buruk</w:t>
      </w:r>
      <w:proofErr w:type="spellEnd"/>
      <w:r w:rsidR="00BD1CBE">
        <w:t xml:space="preserve"> </w:t>
      </w:r>
      <w:proofErr w:type="spellStart"/>
      <w:r w:rsidR="00BD1CBE">
        <w:t>pada</w:t>
      </w:r>
      <w:proofErr w:type="spellEnd"/>
      <w:r w:rsidR="00BD1CBE">
        <w:t xml:space="preserve"> atom-atom di </w:t>
      </w:r>
      <w:proofErr w:type="spellStart"/>
      <w:r w:rsidR="00BD1CBE">
        <w:t>tubuh</w:t>
      </w:r>
      <w:proofErr w:type="spellEnd"/>
      <w:r w:rsidR="00BD1CBE">
        <w:t xml:space="preserve"> </w:t>
      </w:r>
      <w:proofErr w:type="spellStart"/>
      <w:r w:rsidR="00BD1CBE">
        <w:t>kita</w:t>
      </w:r>
      <w:proofErr w:type="spellEnd"/>
      <w:r w:rsidR="00BD1CBE">
        <w:t>.</w:t>
      </w:r>
      <w:proofErr w:type="gramEnd"/>
      <w:r w:rsidR="00BD1CBE">
        <w:t xml:space="preserve"> </w:t>
      </w:r>
      <w:proofErr w:type="spellStart"/>
      <w:r w:rsidR="00BD1CBE">
        <w:t>Radiasi</w:t>
      </w:r>
      <w:proofErr w:type="spellEnd"/>
      <w:r w:rsidR="00BD1CBE">
        <w:t xml:space="preserve"> yang </w:t>
      </w:r>
      <w:proofErr w:type="spellStart"/>
      <w:r w:rsidR="00BD1CBE">
        <w:t>dipancarkan</w:t>
      </w:r>
      <w:proofErr w:type="spellEnd"/>
      <w:r w:rsidR="00BD1CBE">
        <w:t xml:space="preserve"> monitor </w:t>
      </w:r>
      <w:proofErr w:type="spellStart"/>
      <w:r w:rsidR="00BD1CBE">
        <w:t>koputer</w:t>
      </w:r>
      <w:proofErr w:type="spellEnd"/>
      <w:r w:rsidR="00BD1CBE">
        <w:t xml:space="preserve"> </w:t>
      </w:r>
      <w:proofErr w:type="spellStart"/>
      <w:r w:rsidR="00BD1CBE">
        <w:t>atara</w:t>
      </w:r>
      <w:proofErr w:type="spellEnd"/>
      <w:r w:rsidR="00BD1CBE">
        <w:t xml:space="preserve"> </w:t>
      </w:r>
      <w:proofErr w:type="gramStart"/>
      <w:r w:rsidR="00BD1CBE">
        <w:t>lain</w:t>
      </w:r>
      <w:proofErr w:type="gramEnd"/>
      <w:r w:rsidR="00BD1CBE">
        <w:t xml:space="preserve"> </w:t>
      </w:r>
      <w:proofErr w:type="spellStart"/>
      <w:r w:rsidR="00BD1CBE">
        <w:t>berupa</w:t>
      </w:r>
      <w:proofErr w:type="spellEnd"/>
      <w:r w:rsidR="00BD1CBE">
        <w:t>:</w:t>
      </w:r>
    </w:p>
    <w:p w:rsidR="00BD1CBE" w:rsidRDefault="00BD1CBE" w:rsidP="00BD1CBE">
      <w:pPr>
        <w:pStyle w:val="ListParagraph"/>
        <w:numPr>
          <w:ilvl w:val="0"/>
          <w:numId w:val="4"/>
        </w:numPr>
      </w:pPr>
      <w:proofErr w:type="spellStart"/>
      <w:r>
        <w:t>Sinar</w:t>
      </w:r>
      <w:proofErr w:type="spellEnd"/>
      <w:r>
        <w:t>-X</w:t>
      </w:r>
    </w:p>
    <w:p w:rsidR="00BD1CBE" w:rsidRDefault="00BD1CBE" w:rsidP="00BD1CBE">
      <w:pPr>
        <w:pStyle w:val="ListParagraph"/>
        <w:numPr>
          <w:ilvl w:val="0"/>
          <w:numId w:val="4"/>
        </w:numPr>
      </w:pPr>
      <w:proofErr w:type="spellStart"/>
      <w:r>
        <w:t>Sinar</w:t>
      </w:r>
      <w:proofErr w:type="spellEnd"/>
      <w:r>
        <w:t xml:space="preserve"> ultraviolet</w:t>
      </w:r>
    </w:p>
    <w:p w:rsidR="00BD1CBE" w:rsidRDefault="00BD1CBE" w:rsidP="00BD1CBE">
      <w:pPr>
        <w:pStyle w:val="ListParagraph"/>
        <w:numPr>
          <w:ilvl w:val="0"/>
          <w:numId w:val="4"/>
        </w:numPr>
      </w:pPr>
      <w:proofErr w:type="spellStart"/>
      <w:r>
        <w:t>Gelombang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</w:t>
      </w:r>
    </w:p>
    <w:p w:rsidR="00BD1CBE" w:rsidRPr="00AF36C5" w:rsidRDefault="00BD1CBE" w:rsidP="00BD1CBE">
      <w:pPr>
        <w:pStyle w:val="ListParagraph"/>
        <w:numPr>
          <w:ilvl w:val="0"/>
          <w:numId w:val="4"/>
        </w:numPr>
      </w:pPr>
      <w:proofErr w:type="spellStart"/>
      <w:r w:rsidRPr="00AF36C5">
        <w:t>Radiasi</w:t>
      </w:r>
      <w:proofErr w:type="spellEnd"/>
      <w:r w:rsidRPr="00AF36C5">
        <w:t xml:space="preserve"> </w:t>
      </w:r>
      <w:proofErr w:type="spellStart"/>
      <w:r w:rsidRPr="00AF36C5">
        <w:t>elektromagnetik</w:t>
      </w:r>
      <w:proofErr w:type="spellEnd"/>
      <w:r w:rsidRPr="00AF36C5">
        <w:t xml:space="preserve"> </w:t>
      </w:r>
      <w:proofErr w:type="spellStart"/>
      <w:r w:rsidRPr="00AF36C5">
        <w:t>frekuensi</w:t>
      </w:r>
      <w:proofErr w:type="spellEnd"/>
      <w:r w:rsidRPr="00AF36C5">
        <w:t xml:space="preserve"> </w:t>
      </w:r>
      <w:proofErr w:type="spellStart"/>
      <w:r w:rsidRPr="00AF36C5">
        <w:t>sangat</w:t>
      </w:r>
      <w:proofErr w:type="spellEnd"/>
      <w:r w:rsidRPr="00AF36C5">
        <w:t xml:space="preserve"> </w:t>
      </w:r>
      <w:proofErr w:type="spellStart"/>
      <w:r w:rsidRPr="00AF36C5">
        <w:t>rendah</w:t>
      </w:r>
      <w:proofErr w:type="spellEnd"/>
      <w:r w:rsidRPr="00AF36C5">
        <w:t xml:space="preserve"> </w:t>
      </w:r>
    </w:p>
    <w:p w:rsidR="00BD1CBE" w:rsidRDefault="00BD1CBE" w:rsidP="00BD1CBE">
      <w:bookmarkStart w:id="0" w:name="_GoBack"/>
      <w:bookmarkEnd w:id="0"/>
    </w:p>
    <w:sectPr w:rsidR="00BD1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157CF"/>
    <w:multiLevelType w:val="hybridMultilevel"/>
    <w:tmpl w:val="C4989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7233D"/>
    <w:multiLevelType w:val="hybridMultilevel"/>
    <w:tmpl w:val="9886F9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86B95"/>
    <w:multiLevelType w:val="hybridMultilevel"/>
    <w:tmpl w:val="F3E68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37399C"/>
    <w:multiLevelType w:val="hybridMultilevel"/>
    <w:tmpl w:val="135E3F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F78"/>
    <w:rsid w:val="00370F78"/>
    <w:rsid w:val="003878BE"/>
    <w:rsid w:val="005D028C"/>
    <w:rsid w:val="00A216FE"/>
    <w:rsid w:val="00AF36C5"/>
    <w:rsid w:val="00BD1CBE"/>
    <w:rsid w:val="00C7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F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LAB_RPL</dc:creator>
  <cp:keywords/>
  <dc:description/>
  <cp:lastModifiedBy>LAB_RPL</cp:lastModifiedBy>
  <cp:revision>229</cp:revision>
  <dcterms:created xsi:type="dcterms:W3CDTF">2012-08-08T00:57:00Z</dcterms:created>
  <dcterms:modified xsi:type="dcterms:W3CDTF">2012-08-08T01:30:00Z</dcterms:modified>
</cp:coreProperties>
</file>