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8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(แบบ มข.๐๓)</w:t>
      </w:r>
    </w:p>
    <w:p>
      <w:pPr>
        <w:jc w:val="center"/>
        <w:spacing w:after="8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แบบแสดงผลงานที่เป็นผลสำเร็จของการปฏิบัติงาน</w:t>
      </w:r>
    </w:p>
    <w:p>
      <w:pPr>
        <w:jc w:val="left"/>
        <w:spacing w:after="6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 </w:t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/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ชื่อผลงาน</w:t>
      </w:r>
    </w:p>
    <w:p>
      <w:pPr>
        <w:jc w:val="both"/>
        <w:spacing w:after="16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ระบบผู้ช่วยตอบคำถามอัจฉริยะ SCiGENIE (Science Intelligent Enquiry Assistant) ของคณะวิทยาศาสตร์ มหาวิทยาลัยขอนแก่น ซึ่งเป็นระบบบริการสารสนเทศอัตโนมัติสำหรับตอบคำถามเกี่ยวกับบริการการศึกษา การรับเข้าศึกษา ระเบียบและแนวปฏิบัติของคณะ ตลอดจนช่องทางติดต่อและบริการวิชาการ โดยใช้ปัญญาประดิษฐ์ช่วยจับคู่และตรวจสอบคำตอบ ให้ผู้ใช้ถามด้วยภาษาธรรมชาติได้ โดยไม่ต้องพิมพ์คำถามให้ตรงกับคลังข้อมูลทุกตัวอักษร</w:t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/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ระยะเวลาดำเนินการ</w:t>
      </w:r>
    </w:p>
    <w:p>
      <w:pPr>
        <w:jc w:val="both"/>
        <w:spacing w:after="16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ตั้งแต่เดือนสิงหาคม พ.ศ. ๒๕๖๙ เป็นต้นไป จนถึงปัจจุบัน (ออกแบบ พัฒนา ทดสอบ ติดตั้งใช้งานจริง และปรับปรุงต่อเนื่องตามความต้องการของหน่วยงาน)</w:t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/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องค์ความรู้ทางวิชาการหรือแนวความคิดที่ใช้ในการดำเนินการ</w:t>
      </w:r>
    </w:p>
    <w:p>
      <w:pPr>
        <w:jc w:val="both"/>
        <w:spacing w:after="16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ผลงานนี้ประยุกต์องค์ความรู้ทางวิทยาการคอมพิวเตอร์ ปัญญาประดิษฐ์ และเทคโนโลยีสารสนเทศ ดังนี้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๑. หลักการพัฒนาระบบสารสนเทศเพื่อบริการประชาชนและนักศึกษา (Public Service Information System) โดยมุ่งลดภาระงานตอบคำถามซ้ำ และเพิ่มความสะดวกในการเข้าถึงข้อมูลที่ถูกต้อง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การจัดการคลังความรู้และคำถามที่พบบ่อย (Knowledge Base / FAQ Management) จัดกลุ่มข้อมูลตามหมวดบริการ เช่น การรับเข้านักศึกษา การลงทะเบียน การสอบ สวัสดิการ ทุนการศึกษา และบริการวิชาการ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การจับคู่คำถามด้วยคำสำคัญและคำพ้องความหมายภาษาไทย (Keyword Matching และ Synonym Mapping)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การค้นหาเชิงความหมายด้วยเวกเตอร์ข้อความ (Text Embedding / Semantic Similarity) เพื่อให้ระบบเข้าใจคำถามที่สื่อความหมายเดียวกัน แม้ข้อความจะไม่ตรงกันแบบตัวต่อตัว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การตรวจสอบคำตอบด้วยแบบจำลองภาษาขนาดใหญ่ (Large Language Model / AI Verifier) เพื่อยืนยันว่าคำตอบที่เลือกตอบเจตนาของผู้ใช้ได้จริง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๖. การเชื่อมโยงระบบสารสนเทศขององค์กร (System Integration) ได้แก่ การยืนยันตัวตนด้วยบัญชี Google ของมหาวิทยาลัย และการตรวจสอบสถานะบุคลากรจากฐานข้อมูล eOffice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๗. หลักการออกแบบส่วนติดต่อผู้ใช้ที่เข้าใจง่าย และการติดตามการใช้งาน (Usage Analytics) เพื่อนำข้อมูลมาปรับปรุงคุณภาพคำตอบ</w:t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/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บทบาทหรือการปฏิบัติในผลงานนั้น ตลอดจนผู้ร่วมงานอื่นๆ ที่เกี่ยวข้อง</w:t>
      </w:r>
    </w:p>
    <w:p>
      <w:pPr>
        <w:jc w:val="both"/>
        <w:spacing w:after="16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ผู้ขอรับการประเมินเป็นผู้รับผิดชอบหลักในการออกแบบ พัฒนา ทดสอบ ติดตั้ง และดูแลระบบ SCiGENIE ตลอดกระบวนการ โดยมีบทบาทและหน้าที่สำคัญ ดังนี้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๑. วิเคราะห์ความต้องการของหน่วยงานด้านบริการตอบคำถามนักศึกษาและผู้ใช้บริการของคณะ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ออกแบบสถาปัตยกรรมระบบ ทั้งส่วนผู้ใช้ทั่วไป ส่วนผู้จัดการคลังคำถาม ส่วนเชื่อมต่อฐานข้อมูล และส่วนรายงานสรุปการใช้งาน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พัฒนาซอฟต์แวร์ด้วยภาษา PHP และฐานข้อมูล MySQL รวมถึงส่วนติดต่อผู้ใช้บนเว็บไซต์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พัฒนากลไกการจับคู่คำถาม–คำตอบด้วยคีย์เวิร์ด การค้นหาเชิงความหมาย และการตรวจสอบด้วย AI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พัฒนาระบบเข้าสู่ระบบด้วยบัญชี Google และการตรวจสอบสิทธิ์บุคลากรผ่านฐานข้อมูล eOffice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๖. พัฒนาหน้าจอสำหรับผู้จัดการระบบ เพื่อเพิ่ม แก้ไข ลบคำถาม และดูสถิติการถาม–ตอบ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๗. ติดตั้งระบบบนเครื่องแม่ข่ายของคณะ ที่อยู่ https://sci.kku.ac.th/app/SCiGENIE และดูแลการปรับปรุงต่อเนื่อง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สำหรับการดำเนินงานร่วม ผู้ขอรับการประเมินเป็นผู้พัฒนาหลักของระบบ ในขณะที่บุคลากรสายสนับสนุนและเจ้าหน้าที่ของคณะมีส่วนร่วมในฐานะผู้ให้ข้อมูลเนื้อหาคำถาม–คำตอบ และผู้ใช้งานระบบเพื่อตรวจสอบความถูกต้องของข้อมูลบริการ (หากมีรายชื่อผู้ร่วมดำเนินงานเพิ่มเติม ผู้ขอจะระบุชื่อและบทบาทให้ชัดเจนในเอกสารแนบ)</w:t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/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ความสำคัญของผลงานดังกล่าว</w:t>
      </w:r>
    </w:p>
    <w:p>
      <w:pPr>
        <w:jc w:val="both"/>
        <w:spacing w:after="16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ผลงานนี้มีความสำคัญต่อคณะวิทยาศาสตร์และมหาวิทยาลัยขอนแก่นในหลายมิติ ดังนี้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๑. ลดภาระงานตอบคำถามซ้ำของเจ้าหน้าที่ โดยระบบสามารถให้คำตอบเบื้องต้นได้ตลอด ๒๔ ชั่วโมง จากคลังข้อมูลที่หน่วยงานจัดทำไว้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เพิ่มความรวดเร็วและความสะดวกในการเข้าถึงข้อมูลสำหรับนักศึกษา ผู้ปกครอง และผู้สนใจเข้าศึกษา โดยไม่จำเป็นต้องรอช่วงเวลาทำการ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ยกระดับคุณภาพการบริการสารสนเทศของคณะ ด้วยการใช้ปัญญาประดิษฐ์ช่วยให้ถามด้วยภาษาธรรมชาติได้ สอดคล้องกับทิศทางการพัฒนามหาวิทยาลัยดิจิทัล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สร้างฐานข้อมูลองค์ความรู้ของหน่วยงานที่สามารถปรับปรุงได้ต่อเนื่อง และติดตามได้ว่าคำถามใดถูกถามบ่อย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เป็นต้นแบบระบบบริการตอบคำถามอัตโนมัติที่เชื่อมโยงกับระบบสารสนเทศของมหาวิทยาลัย และใช้ AI อย่างรับผิดชอบ โดยยังยึดข้อมูลของหน่วยงานเป็นหลัก</w:t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/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ขอบเขตการดำเนินการของผลงานดังกล่าว</w:t>
      </w:r>
    </w:p>
    <w:p>
      <w:pPr>
        <w:jc w:val="both"/>
        <w:spacing w:after="16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ขอบเขตการดำเนินงานครอบคลุม ดังนี้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๑. ด้านผู้ใช้บริการ ระบบให้บริการตอบคำถามผ่านหน้าต่างสนทนาบนเว็บไซต์คณะ โดยผู้ใช้เลือกหมวดคำถามก่อนแล้วจึงพิมพ์คำถาม หรือเลือกจากคำถามแนะนำ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ด้านคลังข้อมูล ครอบคลุมหมวดบริการหลักของคณะ เช่น ข้อมูลทั่วไป การรับเข้านักศึกษา การลงทะเบียน การสอบ ทะเบียนประวัติ การสำเร็จการศึกษา สหกิจศึกษา บัณฑิตศึกษา ทุนการศึกษา สวัสดิการนักศึกษา บริการวิชาการ บริการเครื่องมือวิทยาศาสตร์ วารสารวิทยาศาสตร์ มข. สัปดาห์วิทยาศาสตร์ และศูนย์บริหารจัดการห้องเรียนวิทยาศาสตร์ในโรงเรียน (วมว.-มข.)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ด้านผู้ดูแลระบบ บุคลากรที่ได้รับสิทธิ์สามารถเข้าสู่ระบบด้วยบัญชี Google ของมหาวิทยาลัย เพื่อจัดการคลังคำถาม กำหนดผู้ดูแลตามหมวด และดูรายงานสรุปการใช้งาน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ด้านเทคโนโลยี ระบบพัฒนาด้วย PHP จัดเก็บข้อมูลในฐานข้อมูล MySQL เชื่อมต่อฐานข้อมูลบุคลากร eOffice และใช้เทคนิค AI ด้านการจับคู่เชิงความหมายและการตรวจสอบคำตอบ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ด้านสถานที่ติดตั้ง ระบบติดตั้งและให้บริการบนเครื่องแม่ข่ายของคณะวิทยาศาสตร์ มหาวิทยาลัยขอนแก่น ที่เส้นทาง https://sci.kku.ac.th/app/SCiGENIE</w:t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/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การนำปัญญาประดิษฐ์ (AI) มาช่วยตรวจสอบข้อคำถามและคัดเลือกคำตอบ</w:t>
      </w:r>
    </w:p>
    <w:p>
      <w:pPr>
        <w:jc w:val="both"/>
        <w:spacing w:after="16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จุดเด่นสำคัญของระบบ SCiGENIE คือ ผู้ใช้ไม่จำเป็นต้องพิมพ์คำถามให้ตรงกับข้อความในคลังคำถามร้อยละหนึ่งร้อย หากพิมพ์คำถามที่สื่อความหมายเดียวกัน ระบบก็สามารถเลือกคำตอบที่เหมาะสมได้อย่างฉลาด โดยอาศัยการทำงานร่วมกันของเทคนิคหลายชั้น ดังนี้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๑. การจับคู่ด้วยคำสำคัญและคำพ้องความหมายภาษาไทย (Keyword Matching และ Synonym Mapping)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ระบบแปลงคำถามของผู้ใช้เป็นคำสำคัญ แล้วเทียบกับคีย์เวิร์ดของแต่ละ FAQ รวมทั้งขยายความด้วยคำพ้อง เช่น “เบอร์โทร” กับ “โทรศัพท์” หรือ “พอร์ตโฟลิโอ” กับ “Portfolio” ทำให้คำถามที่เขียนต่างกันแต่หมายถึงเรื่องเดียวกันยังถูกจับคู่ได้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การค้นหาเชิงความหมายด้วยเวกเตอร์ข้อความ (Text Embedding และ Semantic Similarity)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เมื่อคะแนนจากคีย์เวิร์ดยังไม่ชัดเจน ระบบจะแปลงคำถามและรายการ FAQ เป็นเวกเตอร์ข้อความ แล้วคำนวณความคล้ายเชิงความหมาย ดังนั้นแม้ผู้ใช้จะใช้ประโยคยาวขึ้น เปลี่ยนลำดับคำ หรือใช้คำพูดในชีวิตประจำวัน ระบบก็ยังหา FAQ ที่ใกล้เคียงได้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การตรวจสอบคำตอบด้วยแบบจำลองภาษาขนาดใหญ่ (Large Language Model : AI FAQ Verifier)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หลังจากระบบคัดเลือกผู้สมัครคำตอบที่ดีที่สุดแล้ว AI จะทำหน้าที่ “ผู้ช่วยตรวจสอบ” โดยอ่านคำถามของผู้ใช้ร่วมกับคำตอบที่เป็นไปได้ แล้วตัดสินว่าข้อใดตอบเจตนาคำถามได้จริง ไม่ใช่เพียงมีคำร่วมกัน หากไม่แน่ใจ ระบบจะไม่ยืนยันคำตอบผิด ๆ แต่จะแนะนำให้ติดต่อเจ้าหน้าที่แทน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การยึดคลังความรู้ของคณะเป็นแหล่งคำตอบหลัก (Knowledge Base Grounding)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ระบบไม่ได้ให้ AI สร้างคำตอบขึ้นเองอย่างอิสระ แต่เลือกและตรวจสอบจากคลัง FAQ ที่หน่วยงานจัดทำและปรับปรุง จึงช่วยลดความเสี่ยงของข้อมูลที่ไม่ถูกต้อง และยังคงควบคุมเนื้อหาได้โดยเจ้าหน้าที่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ตัวอย่างการใช้งานที่เข้าใจง่าย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หากในคลังมีคำถามว่า “ติดต่อคณะวิทยาศาสตร์ได้ที่เบอร์อะไร” ผู้ใช้พิมพ์ว่า “ขอเบอร์โทรคณะหน่อย” หรือ “โทรหาคณะได้ที่ไหน” ระบบก็ยังเลือกคำตอบเรื่องช่องทางติดต่อได้ เพราะเข้าใจความหมายร่วมกัน ไม่ใช่จับเฉพาะข้อความตรงตัว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๖. ผลลัพธ์ที่ได้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ผู้ใช้ถามได้เป็นธรรมชาติมากขึ้น ระบบตอบได้ตรงประเด็นมากขึ้น และเจ้าหน้าที่มีเครื่องมือปรับปรุงคลังคำถามจากสถิติการใช้งานจริง ทำให้บริการสารสนเทศของคณะมีความฉลาดและน่าเชื่อถือยิ่งขึ้น</w:t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/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แผนภาพการทำงานทั้งระบบ (Flow) ตั้งแต่ผู้ใช้ถามจนถึงการตอบด้วย AI</w:t>
      </w:r>
    </w:p>
    <w:p>
      <w:pPr>
        <w:jc w:val="both"/>
        <w:spacing w:after="16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แผนภาพต่อไปนี้แสดงลำดับการทำงานของระบบอย่างย่อ เพื่อสร้างความเข้าใจร่วมกันว่า ระบบไม่ได้ตอบแบบสุ่ม แต่ผ่านขั้นตอนการค้นหา การเปรียบเทียบความหมาย และการตรวจสอบด้วย AI ก่อนแสดงคำตอบ</w:t>
      </w:r>
    </w:p>
    <w:p>
      <w:pPr>
        <w:jc w:val="center"/>
        <w:spacing w:after="80"/>
      </w:pPr>
      <w:r>
        <w:drawing>
          <wp:inline distT="0" distB="0" distL="0" distR="0">
            <wp:extent cx="5670000" cy="7796250"/>
            <wp:docPr id="1" name="SCiGENIE Flow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genie-ai-flow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77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ภาพที่ ๑ แผนภาพการทำงานระบบ SCiGENIE : จากคำถามของผู้ใช้สู่การตอบด้วย AI</w:t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/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การดำเนินการโดยละเอียด ซึ่งต้องแสดงให้เห็นถึงหลักการ วัตถุประสงค์ การวางแผน เป้าหมาย การดำเนินการ การวัดประเมินผล ปัญหา อุปสรรค การแก้ไขปัญหา และอื่นๆ ที่เกี่ยวข้อง</w:t>
      </w:r>
    </w:p>
    <w:p>
      <w:pPr>
        <w:jc w:val="both"/>
        <w:spacing w:after="16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๑. หลักการ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ระบบออกแบบตามหลักการให้บริการอัตโนมัติที่อิงข้อมูลจริงของหน่วยงาน และใช้ AI เป็นผู้ช่วยจับคู่และตรวจสอบคำตอบ โดยไม่ปล่อยให้ระบบตอบโดยไร้การควบคุม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วัตถุประสงค์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(๑) เพื่อพัฒนาระบบตอบคำถามอัตโนมัติที่ใช้งานง่าย สำหรับนักศึกษาและผู้ใช้บริการของคณะ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(๒) เพื่อให้ผู้ใช้ถามด้วยภาษาธรรมชาติได้ โดยไม่ต้องพิมพ์คำถามให้ตรงกับคลังข้อมูลทุกตัวอักษร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(๓) เพื่อลดภาระงานตอบคำถามซ้ำของเจ้าหน้าที่ และเพิ่มช่องทางเข้าถึงข้อมูลนอกเวลาทำการ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(๔) เพื่อจัดทำข้อมูลสรุปการใช้งาน สำหรับสนับสนุนการตัดสินใจในการปรับปรุงบริการ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การวางแผนและเป้าหมาย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วางแผนงานเป็นระยะ ได้แก่ วิเคราะห์ความต้องการ ออกแบบระบบ พัฒนาส่วนตอบคำถาม พัฒนากลไก AI ตรวจสอบคำตอบ พัฒนาส่วนจัดการข้อมูล ทดสอบ ติดตั้งใช้งานจริง และปรับปรุงตามผลใช้งานจริง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การดำเนินการ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(๑) รวบรวมและจัดหมวดคำถามบริการของคณะ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(๒) พัฒนาส่วนติดต่อผู้ใช้แบบหน้าต่างสนทนาบนเว็บไซต์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(๓) พัฒนาอัลกอริทึมจับคู่ด้วยคีย์เวิร์ด คำพ้องความหมาย และการค้นหาเชิงความหมาย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(๔) พัฒนาส่วน AI Verifier เพื่อตรวจสอบว่าคำตอบที่เลือกตรงเจตนาคำถาม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(๕) พัฒนาส่วนผู้จัดการระบบสำหรับเพิ่ม แก้ไข ลบคำถาม และดูสถิติ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(๖) เชื่อมต่อระบบยืนยันตัวตนด้วย Google และการตรวจสอบบุคลากรจาก eOffice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(๗) ติดตั้งบนเครื่องแม่ข่ายของคณะ และทดสอบการใช้งานจริง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การวัดและประเมินผล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ประเมินจากความสามารถของระบบในการตอบคำถามจากคลังได้ ความถูกต้องของคำตอบหลังผ่านการตรวจสอบด้วย AI จำนวนผู้ใช้งานที่ไม่ซ้ำกัน ช่วงเวลาที่มีการถามหนาแน่น และคำถามที่ถูกถามบ่อยที่สุด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๖. ปัญหา อุปสรรค และการแก้ไข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(๑) ปัญหาคำถามของผู้ใช้เขียนหลากหลายและไม่ตรงกับข้อความในคลัง แก้ไขโดยเพิ่มคำพ้องความหมาย เสริมการค้นหาเชิงความหมาย และใช้ AI ตรวจสอบคำตอบขั้นสุดท้าย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(๒) ปัญหาการเชื่อมต่อฐานข้อมูลและการติดตั้งบนเครื่องแม่ข่าย แก้ไขโดยปรับการตั้งค่าสภาพแวดล้อมและเส้นทางระบบ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(๓) ปัญหาสิทธิ์การเข้าใช้ระบบจัดการ แก้ไขโดยเชื่อมบัญชี Google ของมหาวิทยาลัยกับฐานข้อมูลบุคลากร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(๔) ปัญหาเนื้อหาคำตอบต้องเป็นปัจจุบัน แก้ไขโดยจัดทำหน้าจอจัดการคลังคำถาม ให้เจ้าหน้าที่ปรับปรุงข้อมูลได้ด้วยตนเอง</w:t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/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ผู้ปฏิบัติได้นำความรู้ ทักษะ สมรรถนะอะไรบ้างมาใช้ในการดำเนินการในผลงานนั้น และอย่างไร</w:t>
      </w:r>
    </w:p>
    <w:p>
      <w:pPr>
        <w:jc w:val="both"/>
        <w:spacing w:after="16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๑. ความรู้ด้านวิทยาการคอมพิวเตอร์และการพัฒนาระบบเว็บ ใช้ในการออกแบบและพัฒนาโปรแกรมส่วนหน้าบ้านและส่วนหลังบ้านของระบบ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ความรู้ด้านฐานข้อมูลและการบูรณาการระบบ ใช้ในการจัดเก็บคลังคำถาม เชื่อมต่อฐานข้อมูล eOffice และออกแบบโครงสร้างข้อมูลให้รองรับการขยายผล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ความรู้ด้านการค้นคืนสารสนเทศ ปัญญาประดิษฐ์ และการประมวลผลภาษาไทย ใช้ในการจับคู่คำถามด้วยคีย์เวิร์ด การค้นหาเชิงความหมาย และการตรวจสอบคำตอบด้วยแบบจำลองภาษา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ทักษะการวิเคราะห์ความต้องการของผู้ใช้และการออกแบบประสบการณ์ใช้งาน ใช้ในการจัดทำหน้าต่างสนทนาและหน้าจอผู้จัดการระบบให้เข้าใจง่าย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สมรรถนะด้านการบริหารโครงการและการแก้ปัญหาเชิงระบบ ใช้ในการวางแผน ทดสอบ ติดตั้ง แก้ไขปัญหาจากการใช้งานจริง และปรับปรุงระบบอย่างต่อเนื่อง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๖. สมรรถนะด้านการรักษาความมั่นคงปลอดภัยสารสนเทศเบื้องต้น ใช้ในการควบคุมการเข้าสู่ระบบ การตรวจสอบสิทธิ์ และการจัดการข้อมูลการตั้งค่าอย่างเหมาะสม</w:t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/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ความโดดเด่นหรือผลสำเร็จดังกล่าว เกิดผลลัพธ์อะไรบ้าง และได้สร้างประโยชน์ และสร้างคุณค่า ต่อหน่วยงาน ส่วนงาน มหาวิทยาลัย หรือแวดวงวิชาชีพอย่างไร</w:t>
      </w:r>
    </w:p>
    <w:p>
      <w:pPr>
        <w:jc w:val="both"/>
        <w:spacing w:after="16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๑. ผลลัพธ์ที่เกิดขึ้น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คณะมีระบบตอบคำถามอัตโนมัติที่ใช้งานได้จริง สามารถเข้าใจคำถามที่สื่อความหมายเดียวกันแม้ข้อความไม่ตรงกันแบบตัวต่อตัว และมีกลไก AI ตรวจสอบคำตอบก่อนแสดงผล รวมทั้งมีระบบหลังบ้านสำหรับบุคลากรในการบริหารคลังคำถามและติดตามสถิติ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ประโยชน์ต่อหน่วยงานและส่วนงาน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เจ้าหน้าที่ลดภาระตอบคำถามซ้ำ นักศึกษาและผู้ใช้บริการเข้าถึงข้อมูลได้รวดเร็วขึ้น และหน่วยงานมีเครื่องมือติดตามว่าคำถามใดถูกถามบ่อย เพื่อนำไปปรับปรุงการสื่อสารและการจัดบริการ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คุณค่าต่อมหาวิทยาลัย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ผลงานสนับสนุนพันธกิจด้านบริการการศึกษาและบริการวิชาการ สอดคล้องกับการพัฒนามหาวิทยาลัยดิจิทัล และการใช้ AI อย่างรับผิดชอบโดยยึดข้อมูลหน่วยงานเป็นหลัก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คุณค่าต่อวิชาชีพนักวิชาการคอมพิวเตอร์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แสดงให้เห็นการประยุกต์องค์ความรู้ทางคอมพิวเตอร์และปัญญาประดิษฐ์ในการแก้ปัญหาจริงของหน่วยงานอย่างเป็นระบบ ตั้งแต่การวิเคราะห์ความต้องการ การออกแบบ การพัฒนา การบูรณาการระบบ การติดตั้งใช้งานจริง ไปจนถึงการวัดผลและปรับปรุงต่อเนื่อง ซึ่งเป็นสมรรถนะสำคัญของตำแหน่งนักวิชาการคอมพิวเตอร์ระดับชำนาญการพิเศษ</w:t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/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ความรู้ ทักษะ สมรรถนะที่เกิดขึ้นจากผลงานดังกล่าว</w:t>
      </w:r>
    </w:p>
    <w:p>
      <w:pPr>
        <w:jc w:val="both"/>
        <w:spacing w:after="16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จากการดำเนินงานผลงานนี้ ผู้ขอรับการประเมินได้พัฒนาและสะสมความรู้ ทักษะ และสมรรถนะสำคัญ ดังนี้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๑. ความรู้เชิงลึกด้านการพัฒนาระบบบริการสารสนเทศเพื่อการศึกษา และการออกแบบคลังความรู้ขององค์กร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ทักษะการบูรณาการระบบสารสนเทศของมหาวิทยาลัยกับระบบบริการอัตโนมัติ รวมถึงการจัดการสิทธิ์ผู้ใช้งานอย่างปลอดภัย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ทักษะการประยุกต์ AI และการค้นคืนข้อมูลภาษาไทย เพื่อให้ระบบเข้าใจคำถามที่สื่อความหมายเดียวกัน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สมรรถนะด้านการสื่อสารกับผู้ใช้งานและผู้ให้ข้อมูล เพื่อแปลงความต้องการทางบริหารและการบริการให้เป็นระบบที่ใช้งานได้จริง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สมรรถนะด้านการประเมินผลและปรับปรุงระบบอย่างต่อเนื่อง โดยใช้ข้อมูลการใช้งานจริงเป็นฐานในการตัดสินใจ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๖. ความสามารถในการถ่ายทอดและจัดทำเอกสารระบบ เพื่อให้หน่วยงานสามารถดูแลและขยายผลต่อไปได้</w:t>
      </w:r>
    </w:p>
    <w:p>
      <w:pPr>
        <w:jc w:val="left"/>
        <w:spacing w:after="20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/>
      </w:r>
    </w:p>
    <w:p>
      <w:pPr>
        <w:jc w:val="center"/>
        <w:spacing w:after="16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ขอรับรองว่าผลงานดังกล่าวข้างต้นเป็นความจริงทุกประการ</w:t>
      </w:r>
    </w:p>
    <w:p>
      <w:pPr>
        <w:jc w:val="both"/>
        <w:spacing w:after="16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ลงชื่อ...........................................................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(.........................................................)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ผู้ขอกำหนดตำแหน่งสูงขึ้น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วันที่ ........ เดือน ....................... พ.ศ. ..............</w:t>
      </w:r>
    </w:p>
    <w:p>
      <w:pPr>
        <w:jc w:val="left"/>
        <w:spacing w:after="20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/>
      </w:r>
    </w:p>
    <w:p>
      <w:pPr>
        <w:jc w:val="center"/>
        <w:spacing w:after="16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ขอรับรองว่าสัดส่วนและการดำเนินการในผลงานของผู้ขอกำหนดตำแหน่งสูงขึ้นถูกต้องตรงกับความจริงทุกประการ</w:t>
      </w:r>
    </w:p>
    <w:p>
      <w:pPr>
        <w:jc w:val="both"/>
        <w:spacing w:after="16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ลงชื่อ...........................................................          ลงชื่อ...........................................................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(.........................................................)          (.........................................................)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ผู้ร่วมดำเนินการ                                              ผู้ร่วมดำเนินการ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ลงชื่อ...........................................................          ลงชื่อ...........................................................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(.........................................................)          (.........................................................)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ผู้ร่วมดำเนินการ                                              ผู้ร่วมดำเนินการ</w:t>
      </w:r>
    </w:p>
    <w:p>
      <w:pPr>
        <w:jc w:val="left"/>
        <w:spacing w:after="20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/>
      </w:r>
    </w:p>
    <w:p>
      <w:pPr>
        <w:jc w:val="center"/>
        <w:spacing w:after="16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ได้ตรวจสอบแล้วขอรับรองว่าผลงานดังกล่าวข้างต้นถูกต้องตรงกับความเป็นจริงทุกประการ</w:t>
      </w:r>
    </w:p>
    <w:p>
      <w:pPr>
        <w:jc w:val="both"/>
        <w:spacing w:after="16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ลงชื่อ...........................................................          ลงชื่อ...........................................................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(.........................................................)          (.........................................................)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ผู้บังคับบัญชาชั้นต้น                                    ผู้บังคับบัญชาเหนือกว่าผู้บังคับบัญชาชั้นต้น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วันที่ ........ เดือน ................. พ.ศ. ............          วันที่ ........ เดือน ................... พ.ศ. ...........</w:t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/>
      </w:r>
    </w:p>
    <w:p>
      <w:pPr>
        <w:jc w:val="left"/>
        <w:spacing w:after="80" w:line="360" w:lineRule="auto"/>
        <w:ind w:firstLine="0"/>
      </w:pPr>
      <w:r>
        <w:rPr>
          <w:rFonts w:ascii="TH Sarabun New" w:hAnsi="TH Sarabun New" w:cs="TH Sarabun New"/>
          <w:b/>
          <w:sz w:val="32"/>
          <w:szCs w:val="32"/>
        </w:rPr>
        <w:t xml:space="preserve">ข้อกำหนดในการจัดส่งผลงานประกอบการพิจารณา</w:t>
      </w:r>
    </w:p>
    <w:p>
      <w:pPr>
        <w:jc w:val="both"/>
        <w:spacing w:after="160" w:line="360" w:lineRule="auto"/>
        <w:ind w:firstLine="0"/>
      </w:pPr>
      <w:r>
        <w:rPr>
          <w:rFonts w:ascii="TH Sarabun New" w:hAnsi="TH Sarabun New" w:cs="TH Sarabun New"/>
          <w:sz w:val="32"/>
          <w:szCs w:val="32"/>
        </w:rPr>
        <w:t xml:space="preserve">ผู้ขอกำหนดตำแหน่งสูงขึ้น ต้องแนบหลักฐานเชิงประจักษ์ และข้อมูลอื่น ๆ ที่เกี่ยวข้องกับผลงาน โดยอาจแนบสำเนารูปเล่ม สำเนาไฟล์ เอกสารตัวอย่าง หรือเอกสารอ้างอิงเพื่อให้การพิจารณาของผู้ทรงคุณวุฒิมีความถูกต้อง ชัดเจนและครอบคลุมมากยิ่งขึ้น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เอกสารแนบที่แนะนำสำหรับผลงานนี้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๑. ภาพหน้าจอระบบส่วนผู้ใช้และส่วนผู้จัดการระบบ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ลิงก์ระบบที่ติดตั้งจริง https://sci.kku.ac.th/app/SCiGENIE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ตัวอย่างคลังคำถาม–คำตอบและหมวดบริการ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ตัวอย่างรายงานสรุปการถาม–ตอบ (ช่วงเวลา คำถามที่ถูกถามบ่อย)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แผนภาพการทำงานทั้งระบบ และการอธิบายขั้นตอนการใช้ AI ตรวจสอบคำถาม–คำตอบ</w:t>
      </w:r>
    </w:p>
    <w:sectPr>
      <w:pgSz w:w="11906" w:h="16838"/>
      <w:pgMar w:top="1134" w:right="1134" w:bottom="1134" w:left="1418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Image1" Type="http://schemas.openxmlformats.org/officeDocument/2006/relationships/image" Target="media/image1.png"/></Relationships>
</file>