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B85F" w14:textId="77777777" w:rsidR="001B0E01" w:rsidRPr="001B0E01" w:rsidRDefault="001B0E01" w:rsidP="001B0E01">
      <w:pPr>
        <w:pStyle w:val="NoSpacing"/>
        <w:rPr>
          <w:b/>
          <w:bCs/>
        </w:rPr>
      </w:pPr>
      <w:r w:rsidRPr="001B0E01">
        <w:rPr>
          <w:b/>
          <w:bCs/>
        </w:rPr>
        <w:t>CONCEPT NOTE – RAMADAN 2026 PROGRAMME (SRI LANKA)</w:t>
      </w:r>
    </w:p>
    <w:p w14:paraId="2E056763" w14:textId="77777777" w:rsidR="001B0E01" w:rsidRDefault="001B0E01" w:rsidP="001B0E01">
      <w:pPr>
        <w:pStyle w:val="NoSpacing"/>
        <w:rPr>
          <w:b/>
          <w:bCs/>
        </w:rPr>
      </w:pPr>
    </w:p>
    <w:p w14:paraId="69B501D4" w14:textId="30259D04" w:rsidR="001B0E01" w:rsidRPr="001B0E01" w:rsidRDefault="001B0E01" w:rsidP="001B0E01">
      <w:pPr>
        <w:pStyle w:val="NoSpacing"/>
      </w:pPr>
      <w:r w:rsidRPr="001B0E01">
        <w:rPr>
          <w:b/>
          <w:bCs/>
        </w:rPr>
        <w:t>Global Ehsan Relief Sri Lanka (GERSL)</w:t>
      </w:r>
      <w:r w:rsidRPr="001B0E01">
        <w:br/>
      </w:r>
      <w:r w:rsidRPr="001B0E01">
        <w:rPr>
          <w:b/>
          <w:bCs/>
        </w:rPr>
        <w:t>Date: 25 November 2025</w:t>
      </w:r>
    </w:p>
    <w:p w14:paraId="601422BE" w14:textId="27339C85" w:rsidR="001B0E01" w:rsidRPr="001B0E01" w:rsidRDefault="001B0E01" w:rsidP="001B0E01">
      <w:pPr>
        <w:pStyle w:val="NoSpacing"/>
      </w:pPr>
    </w:p>
    <w:p w14:paraId="7F85AF1B" w14:textId="77777777" w:rsidR="001B0E01" w:rsidRPr="001B0E01" w:rsidRDefault="001B0E01" w:rsidP="001B0E01">
      <w:pPr>
        <w:pStyle w:val="NoSpacing"/>
        <w:rPr>
          <w:b/>
          <w:bCs/>
        </w:rPr>
      </w:pPr>
      <w:r w:rsidRPr="001B0E01">
        <w:rPr>
          <w:b/>
          <w:bCs/>
        </w:rPr>
        <w:t>1. Introduction</w:t>
      </w:r>
    </w:p>
    <w:p w14:paraId="469BA814" w14:textId="77777777" w:rsidR="001B0E01" w:rsidRPr="001B0E01" w:rsidRDefault="001B0E01" w:rsidP="001B0E01">
      <w:pPr>
        <w:pStyle w:val="NoSpacing"/>
        <w:jc w:val="both"/>
      </w:pPr>
      <w:r w:rsidRPr="001B0E01">
        <w:t>Global Ehsan Relief Sri Lanka (GERSL) has been serving vulnerable communities across Sri Lanka since 2017, ensuring food security, dignity, and community support during the blessed month of Ramadan. The continued economic pressures and rising food prices in Sri Lanka make Ramadan assistance more crucial than ever, especially for widows, orphans, elderly individuals, and low-income families.</w:t>
      </w:r>
    </w:p>
    <w:p w14:paraId="59E02260" w14:textId="77777777" w:rsidR="001B0E01" w:rsidRDefault="001B0E01" w:rsidP="001B0E01">
      <w:pPr>
        <w:pStyle w:val="NoSpacing"/>
        <w:jc w:val="both"/>
      </w:pPr>
    </w:p>
    <w:p w14:paraId="5C8BD81D" w14:textId="3D8607A5" w:rsidR="001B0E01" w:rsidRPr="001B0E01" w:rsidRDefault="001B0E01" w:rsidP="001B0E01">
      <w:pPr>
        <w:pStyle w:val="NoSpacing"/>
        <w:jc w:val="both"/>
      </w:pPr>
      <w:r w:rsidRPr="001B0E01">
        <w:t>Following the success of our Ramadan 2025 interventions, GERSL aims to expand and strengthen its Ramadan 2026 programme, In Sha Allah, to support more families through carefully designed food distribution, iftar support, and community feeding initiatives.</w:t>
      </w:r>
    </w:p>
    <w:p w14:paraId="7BEEA9FF" w14:textId="757B3096" w:rsidR="001B0E01" w:rsidRPr="001B0E01" w:rsidRDefault="001B0E01" w:rsidP="001B0E01">
      <w:pPr>
        <w:pStyle w:val="NoSpacing"/>
      </w:pPr>
    </w:p>
    <w:p w14:paraId="0DFC9732" w14:textId="77777777" w:rsidR="001B0E01" w:rsidRPr="001B0E01" w:rsidRDefault="001B0E01" w:rsidP="001B0E01">
      <w:pPr>
        <w:pStyle w:val="NoSpacing"/>
        <w:rPr>
          <w:b/>
          <w:bCs/>
        </w:rPr>
      </w:pPr>
      <w:r w:rsidRPr="001B0E01">
        <w:rPr>
          <w:b/>
          <w:bCs/>
        </w:rPr>
        <w:t>2. Programme Objectives</w:t>
      </w:r>
    </w:p>
    <w:p w14:paraId="2E4120DF" w14:textId="77777777" w:rsidR="001B0E01" w:rsidRPr="001B0E01" w:rsidRDefault="001B0E01" w:rsidP="001B0E01">
      <w:pPr>
        <w:pStyle w:val="NoSpacing"/>
        <w:numPr>
          <w:ilvl w:val="0"/>
          <w:numId w:val="15"/>
        </w:numPr>
      </w:pPr>
      <w:r w:rsidRPr="001B0E01">
        <w:rPr>
          <w:b/>
          <w:bCs/>
        </w:rPr>
        <w:t>Ensure food security</w:t>
      </w:r>
      <w:r w:rsidRPr="001B0E01">
        <w:t xml:space="preserve"> for vulnerable households throughout Ramadan.</w:t>
      </w:r>
    </w:p>
    <w:p w14:paraId="1396DE56" w14:textId="77777777" w:rsidR="001B0E01" w:rsidRPr="001B0E01" w:rsidRDefault="001B0E01" w:rsidP="001B0E01">
      <w:pPr>
        <w:pStyle w:val="NoSpacing"/>
        <w:numPr>
          <w:ilvl w:val="0"/>
          <w:numId w:val="15"/>
        </w:numPr>
      </w:pPr>
      <w:r w:rsidRPr="001B0E01">
        <w:rPr>
          <w:b/>
          <w:bCs/>
        </w:rPr>
        <w:t>Provide dignified daily iftar support</w:t>
      </w:r>
      <w:r w:rsidRPr="001B0E01">
        <w:t xml:space="preserve"> to fasting individuals.</w:t>
      </w:r>
    </w:p>
    <w:p w14:paraId="1DDC3C1F" w14:textId="77777777" w:rsidR="001B0E01" w:rsidRPr="001B0E01" w:rsidRDefault="001B0E01" w:rsidP="001B0E01">
      <w:pPr>
        <w:pStyle w:val="NoSpacing"/>
        <w:numPr>
          <w:ilvl w:val="0"/>
          <w:numId w:val="15"/>
        </w:numPr>
      </w:pPr>
      <w:r w:rsidRPr="001B0E01">
        <w:rPr>
          <w:b/>
          <w:bCs/>
        </w:rPr>
        <w:t>Prepare and distribute hot meals</w:t>
      </w:r>
      <w:r w:rsidRPr="001B0E01">
        <w:t xml:space="preserve"> to families unable to access communal iftar gatherings.</w:t>
      </w:r>
    </w:p>
    <w:p w14:paraId="24FB318D" w14:textId="77777777" w:rsidR="001B0E01" w:rsidRPr="001B0E01" w:rsidRDefault="001B0E01" w:rsidP="001B0E01">
      <w:pPr>
        <w:pStyle w:val="NoSpacing"/>
        <w:numPr>
          <w:ilvl w:val="0"/>
          <w:numId w:val="15"/>
        </w:numPr>
      </w:pPr>
      <w:r w:rsidRPr="001B0E01">
        <w:rPr>
          <w:b/>
          <w:bCs/>
        </w:rPr>
        <w:t>Operate a fully functioning Mercy Kitchen with large-scale seating</w:t>
      </w:r>
      <w:r w:rsidRPr="001B0E01">
        <w:t>, enabling communal iftar for low-income communities.</w:t>
      </w:r>
    </w:p>
    <w:p w14:paraId="53A8C237" w14:textId="77777777" w:rsidR="001B0E01" w:rsidRPr="001B0E01" w:rsidRDefault="001B0E01" w:rsidP="001B0E01">
      <w:pPr>
        <w:pStyle w:val="NoSpacing"/>
        <w:numPr>
          <w:ilvl w:val="0"/>
          <w:numId w:val="15"/>
        </w:numPr>
      </w:pPr>
      <w:r w:rsidRPr="001B0E01">
        <w:rPr>
          <w:b/>
          <w:bCs/>
        </w:rPr>
        <w:t>Promote community engagement and spiritual upliftment</w:t>
      </w:r>
      <w:r w:rsidRPr="001B0E01">
        <w:t xml:space="preserve"> during the holy month.</w:t>
      </w:r>
    </w:p>
    <w:p w14:paraId="0C2FA993" w14:textId="1203CFE0" w:rsidR="001B0E01" w:rsidRPr="001B0E01" w:rsidRDefault="001B0E01" w:rsidP="001B0E01">
      <w:pPr>
        <w:pStyle w:val="NoSpacing"/>
      </w:pPr>
    </w:p>
    <w:p w14:paraId="1B892DF8" w14:textId="77777777" w:rsidR="001B0E01" w:rsidRPr="001B0E01" w:rsidRDefault="001B0E01" w:rsidP="001B0E01">
      <w:pPr>
        <w:pStyle w:val="NoSpacing"/>
        <w:rPr>
          <w:b/>
          <w:bCs/>
        </w:rPr>
      </w:pPr>
      <w:r w:rsidRPr="001B0E01">
        <w:rPr>
          <w:b/>
          <w:bCs/>
        </w:rPr>
        <w:t>3. Proposed Interventions &amp; Estimated Costs</w:t>
      </w:r>
    </w:p>
    <w:p w14:paraId="78B53418" w14:textId="374A6EB6" w:rsidR="001B0E01" w:rsidRPr="001B0E01" w:rsidRDefault="001B0E01" w:rsidP="001B0E01">
      <w:pPr>
        <w:pStyle w:val="NoSpacing"/>
      </w:pPr>
    </w:p>
    <w:p w14:paraId="5A9C74FA" w14:textId="77777777" w:rsidR="001B0E01" w:rsidRPr="001B0E01" w:rsidRDefault="001B0E01" w:rsidP="001B0E01">
      <w:pPr>
        <w:pStyle w:val="NoSpacing"/>
        <w:rPr>
          <w:b/>
          <w:bCs/>
        </w:rPr>
      </w:pPr>
      <w:r w:rsidRPr="001B0E01">
        <w:rPr>
          <w:b/>
          <w:bCs/>
        </w:rPr>
        <w:t>A. Ramadan Food Pack (Family Food Basket – 1 Month)</w:t>
      </w:r>
    </w:p>
    <w:p w14:paraId="3F408931" w14:textId="52B2B07A" w:rsidR="001B0E01" w:rsidRPr="001B0E01" w:rsidRDefault="001B0E01" w:rsidP="001B0E01">
      <w:pPr>
        <w:pStyle w:val="NoSpacing"/>
      </w:pPr>
      <w:r w:rsidRPr="001B0E01">
        <w:rPr>
          <w:b/>
          <w:bCs/>
        </w:rPr>
        <w:t>Target Group:</w:t>
      </w:r>
      <w:r w:rsidRPr="001B0E01">
        <w:t xml:space="preserve"> Families of 4</w:t>
      </w:r>
      <w:r>
        <w:t>-</w:t>
      </w:r>
      <w:r w:rsidRPr="001B0E01">
        <w:t>6 members</w:t>
      </w:r>
      <w:r w:rsidRPr="001B0E01">
        <w:br/>
      </w:r>
      <w:r w:rsidRPr="001B0E01">
        <w:rPr>
          <w:b/>
          <w:bCs/>
        </w:rPr>
        <w:t>Distribution Timeline:</w:t>
      </w:r>
      <w:r w:rsidRPr="001B0E01">
        <w:t xml:space="preserve"> At least </w:t>
      </w:r>
      <w:r w:rsidRPr="001B0E01">
        <w:rPr>
          <w:b/>
          <w:bCs/>
        </w:rPr>
        <w:t>3 weeks before Ramadan</w:t>
      </w:r>
    </w:p>
    <w:p w14:paraId="65663CFA" w14:textId="77777777" w:rsidR="001B0E01" w:rsidRDefault="001B0E01" w:rsidP="001B0E01">
      <w:pPr>
        <w:pStyle w:val="NoSpacing"/>
        <w:rPr>
          <w:b/>
          <w:bCs/>
        </w:rPr>
      </w:pPr>
    </w:p>
    <w:p w14:paraId="29DBE5A2" w14:textId="6308D87E" w:rsidR="001B0E01" w:rsidRPr="001B0E01" w:rsidRDefault="001B0E01" w:rsidP="001B0E01">
      <w:pPr>
        <w:pStyle w:val="NoSpacing"/>
        <w:rPr>
          <w:b/>
          <w:bCs/>
        </w:rPr>
      </w:pPr>
      <w:r w:rsidRPr="001B0E01">
        <w:rPr>
          <w:b/>
          <w:bCs/>
        </w:rPr>
        <w:t>Contents of the Food Pack</w:t>
      </w:r>
    </w:p>
    <w:p w14:paraId="7405409B" w14:textId="77777777" w:rsidR="001B0E01" w:rsidRPr="001B0E01" w:rsidRDefault="001B0E01" w:rsidP="001B0E01">
      <w:pPr>
        <w:pStyle w:val="NoSpacing"/>
        <w:numPr>
          <w:ilvl w:val="0"/>
          <w:numId w:val="16"/>
        </w:numPr>
      </w:pPr>
      <w:r w:rsidRPr="001B0E01">
        <w:t>Rice – 20 kg</w:t>
      </w:r>
    </w:p>
    <w:p w14:paraId="088C6276" w14:textId="77777777" w:rsidR="001B0E01" w:rsidRPr="001B0E01" w:rsidRDefault="001B0E01" w:rsidP="001B0E01">
      <w:pPr>
        <w:pStyle w:val="NoSpacing"/>
        <w:numPr>
          <w:ilvl w:val="0"/>
          <w:numId w:val="16"/>
        </w:numPr>
      </w:pPr>
      <w:r w:rsidRPr="001B0E01">
        <w:t>Flour – 10 kg</w:t>
      </w:r>
    </w:p>
    <w:p w14:paraId="0CAA0EC7" w14:textId="5146E14B" w:rsidR="001B0E01" w:rsidRPr="001B0E01" w:rsidRDefault="001B0E01" w:rsidP="001B0E01">
      <w:pPr>
        <w:pStyle w:val="NoSpacing"/>
        <w:numPr>
          <w:ilvl w:val="0"/>
          <w:numId w:val="16"/>
        </w:numPr>
      </w:pPr>
      <w:r w:rsidRPr="001B0E01">
        <w:t xml:space="preserve">Sugar – </w:t>
      </w:r>
      <w:r w:rsidR="00A11C69">
        <w:t>5</w:t>
      </w:r>
      <w:r w:rsidRPr="001B0E01">
        <w:t xml:space="preserve"> kg</w:t>
      </w:r>
    </w:p>
    <w:p w14:paraId="7305ADD3" w14:textId="73D4A678" w:rsidR="001B0E01" w:rsidRPr="001B0E01" w:rsidRDefault="001B0E01" w:rsidP="001B0E01">
      <w:pPr>
        <w:pStyle w:val="NoSpacing"/>
        <w:numPr>
          <w:ilvl w:val="0"/>
          <w:numId w:val="16"/>
        </w:numPr>
      </w:pPr>
      <w:r w:rsidRPr="001B0E01">
        <w:t>Dates – 2 kg</w:t>
      </w:r>
    </w:p>
    <w:p w14:paraId="3BEA6712" w14:textId="57E8660A" w:rsidR="001B0E01" w:rsidRPr="001B0E01" w:rsidRDefault="001B0E01" w:rsidP="001B0E01">
      <w:pPr>
        <w:pStyle w:val="NoSpacing"/>
        <w:numPr>
          <w:ilvl w:val="0"/>
          <w:numId w:val="16"/>
        </w:numPr>
      </w:pPr>
      <w:r w:rsidRPr="001B0E01">
        <w:t xml:space="preserve">Lentils / Dhal – </w:t>
      </w:r>
      <w:r w:rsidR="00A11C69">
        <w:t>2</w:t>
      </w:r>
      <w:r w:rsidRPr="001B0E01">
        <w:t xml:space="preserve"> kg</w:t>
      </w:r>
    </w:p>
    <w:p w14:paraId="2A80FB47" w14:textId="77777777" w:rsidR="001B0E01" w:rsidRPr="001B0E01" w:rsidRDefault="001B0E01" w:rsidP="001B0E01">
      <w:pPr>
        <w:pStyle w:val="NoSpacing"/>
        <w:numPr>
          <w:ilvl w:val="0"/>
          <w:numId w:val="16"/>
        </w:numPr>
      </w:pPr>
      <w:r w:rsidRPr="001B0E01">
        <w:t>Chickpeas – 2 kg</w:t>
      </w:r>
    </w:p>
    <w:p w14:paraId="4865E759" w14:textId="618B06C2" w:rsidR="001B0E01" w:rsidRPr="001B0E01" w:rsidRDefault="001B0E01" w:rsidP="00A11C69">
      <w:pPr>
        <w:pStyle w:val="NoSpacing"/>
        <w:numPr>
          <w:ilvl w:val="0"/>
          <w:numId w:val="16"/>
        </w:numPr>
      </w:pPr>
      <w:r w:rsidRPr="001B0E01">
        <w:t>Tea – 500 g</w:t>
      </w:r>
    </w:p>
    <w:p w14:paraId="0869230B" w14:textId="77777777" w:rsidR="001B0E01" w:rsidRPr="001B0E01" w:rsidRDefault="001B0E01" w:rsidP="001B0E01">
      <w:pPr>
        <w:pStyle w:val="NoSpacing"/>
        <w:numPr>
          <w:ilvl w:val="0"/>
          <w:numId w:val="16"/>
        </w:numPr>
      </w:pPr>
      <w:r w:rsidRPr="001B0E01">
        <w:t>Oil – 5 litres</w:t>
      </w:r>
    </w:p>
    <w:p w14:paraId="44720B14" w14:textId="77777777" w:rsidR="001B0E01" w:rsidRPr="001B0E01" w:rsidRDefault="001B0E01" w:rsidP="001B0E01">
      <w:pPr>
        <w:pStyle w:val="NoSpacing"/>
        <w:numPr>
          <w:ilvl w:val="0"/>
          <w:numId w:val="16"/>
        </w:numPr>
      </w:pPr>
      <w:r w:rsidRPr="001B0E01">
        <w:t>Spices (salt, chilli powder, masala, turmeric)</w:t>
      </w:r>
    </w:p>
    <w:p w14:paraId="661FCCF0" w14:textId="77777777" w:rsidR="001B0E01" w:rsidRPr="001B0E01" w:rsidRDefault="001B0E01" w:rsidP="001B0E01">
      <w:pPr>
        <w:pStyle w:val="NoSpacing"/>
        <w:numPr>
          <w:ilvl w:val="0"/>
          <w:numId w:val="16"/>
        </w:numPr>
      </w:pPr>
      <w:r w:rsidRPr="001B0E01">
        <w:t>Pasta/noodles</w:t>
      </w:r>
    </w:p>
    <w:p w14:paraId="6D0608BF" w14:textId="1DBD3FCB" w:rsidR="001B0E01" w:rsidRPr="001B0E01" w:rsidRDefault="001B0E01" w:rsidP="001B0E01">
      <w:pPr>
        <w:pStyle w:val="NoSpacing"/>
        <w:numPr>
          <w:ilvl w:val="0"/>
          <w:numId w:val="16"/>
        </w:numPr>
      </w:pPr>
      <w:r w:rsidRPr="001B0E01">
        <w:t xml:space="preserve">Dry fish </w:t>
      </w:r>
    </w:p>
    <w:p w14:paraId="091E1B45" w14:textId="77777777" w:rsidR="001B0E01" w:rsidRDefault="001B0E01" w:rsidP="001B0E01">
      <w:pPr>
        <w:pStyle w:val="NoSpacing"/>
        <w:rPr>
          <w:b/>
          <w:bCs/>
        </w:rPr>
      </w:pPr>
    </w:p>
    <w:p w14:paraId="1B8A875E" w14:textId="205C1F01" w:rsidR="001B0E01" w:rsidRPr="001B0E01" w:rsidRDefault="001B0E01" w:rsidP="001B0E01">
      <w:pPr>
        <w:pStyle w:val="NoSpacing"/>
        <w:rPr>
          <w:b/>
          <w:bCs/>
        </w:rPr>
      </w:pPr>
      <w:r w:rsidRPr="001B0E01">
        <w:rPr>
          <w:b/>
          <w:bCs/>
        </w:rPr>
        <w:lastRenderedPageBreak/>
        <w:t>Estimated Cost per Pack:</w:t>
      </w:r>
    </w:p>
    <w:p w14:paraId="2C77DDEB" w14:textId="77777777" w:rsidR="001B0E01" w:rsidRPr="001B0E01" w:rsidRDefault="001B0E01" w:rsidP="001B0E01">
      <w:pPr>
        <w:pStyle w:val="NoSpacing"/>
      </w:pPr>
      <w:r w:rsidRPr="001B0E01">
        <w:rPr>
          <w:b/>
          <w:bCs/>
        </w:rPr>
        <w:t>LKR 16,500 – 18,500</w:t>
      </w:r>
      <w:r w:rsidRPr="001B0E01">
        <w:br/>
        <w:t>(Approx. USD 50 – 55)</w:t>
      </w:r>
    </w:p>
    <w:p w14:paraId="0D893FC4" w14:textId="77777777" w:rsidR="001B0E01" w:rsidRPr="001B0E01" w:rsidRDefault="00404CA6" w:rsidP="001B0E01">
      <w:pPr>
        <w:pStyle w:val="NoSpacing"/>
      </w:pPr>
      <w:r w:rsidRPr="001B0E01">
        <w:rPr>
          <w:noProof/>
        </w:rPr>
        <w:pict w14:anchorId="0FC18849">
          <v:rect id="_x0000_i1032" alt="" style="width:468pt;height:.05pt;mso-width-percent:0;mso-height-percent:0;mso-width-percent:0;mso-height-percent:0" o:hralign="center" o:hrstd="t" o:hr="t" fillcolor="#a0a0a0" stroked="f"/>
        </w:pict>
      </w:r>
    </w:p>
    <w:p w14:paraId="655FE8F0" w14:textId="77777777" w:rsidR="001B0E01" w:rsidRPr="001B0E01" w:rsidRDefault="001B0E01" w:rsidP="001B0E01">
      <w:pPr>
        <w:pStyle w:val="NoSpacing"/>
        <w:rPr>
          <w:b/>
          <w:bCs/>
        </w:rPr>
      </w:pPr>
      <w:r w:rsidRPr="001B0E01">
        <w:rPr>
          <w:b/>
          <w:bCs/>
        </w:rPr>
        <w:t>B. Iftar Meal Support</w:t>
      </w:r>
    </w:p>
    <w:p w14:paraId="2B783BDF" w14:textId="77777777" w:rsidR="001B0E01" w:rsidRPr="001B0E01" w:rsidRDefault="001B0E01" w:rsidP="001B0E01">
      <w:pPr>
        <w:pStyle w:val="NoSpacing"/>
        <w:rPr>
          <w:b/>
          <w:bCs/>
        </w:rPr>
      </w:pPr>
      <w:r w:rsidRPr="001B0E01">
        <w:rPr>
          <w:b/>
          <w:bCs/>
        </w:rPr>
        <w:t>1. Individual Iftar Meal</w:t>
      </w:r>
    </w:p>
    <w:p w14:paraId="3E9D9714" w14:textId="77777777" w:rsidR="001B0E01" w:rsidRPr="001B0E01" w:rsidRDefault="001B0E01" w:rsidP="001B0E01">
      <w:pPr>
        <w:pStyle w:val="NoSpacing"/>
      </w:pPr>
      <w:r w:rsidRPr="001B0E01">
        <w:t>A complete iftar pack consisting of:</w:t>
      </w:r>
    </w:p>
    <w:p w14:paraId="3EB9B587" w14:textId="30235E9E" w:rsidR="001B0E01" w:rsidRPr="001B0E01" w:rsidRDefault="001B0E01" w:rsidP="001B0E01">
      <w:pPr>
        <w:pStyle w:val="NoSpacing"/>
        <w:numPr>
          <w:ilvl w:val="0"/>
          <w:numId w:val="17"/>
        </w:numPr>
      </w:pPr>
      <w:r w:rsidRPr="001B0E01">
        <w:t>Hot rice/noodles meal with chicken</w:t>
      </w:r>
    </w:p>
    <w:p w14:paraId="7575DF05" w14:textId="77777777" w:rsidR="001B0E01" w:rsidRPr="001B0E01" w:rsidRDefault="001B0E01" w:rsidP="001B0E01">
      <w:pPr>
        <w:pStyle w:val="NoSpacing"/>
        <w:numPr>
          <w:ilvl w:val="0"/>
          <w:numId w:val="17"/>
        </w:numPr>
      </w:pPr>
      <w:r w:rsidRPr="001B0E01">
        <w:t>Dates</w:t>
      </w:r>
    </w:p>
    <w:p w14:paraId="45F9C0FF" w14:textId="77777777" w:rsidR="001B0E01" w:rsidRPr="001B0E01" w:rsidRDefault="001B0E01" w:rsidP="001B0E01">
      <w:pPr>
        <w:pStyle w:val="NoSpacing"/>
        <w:numPr>
          <w:ilvl w:val="0"/>
          <w:numId w:val="17"/>
        </w:numPr>
      </w:pPr>
      <w:r w:rsidRPr="001B0E01">
        <w:t>Fruit (banana)</w:t>
      </w:r>
    </w:p>
    <w:p w14:paraId="196DCBFC" w14:textId="77777777" w:rsidR="001B0E01" w:rsidRPr="001B0E01" w:rsidRDefault="001B0E01" w:rsidP="001B0E01">
      <w:pPr>
        <w:pStyle w:val="NoSpacing"/>
        <w:numPr>
          <w:ilvl w:val="0"/>
          <w:numId w:val="17"/>
        </w:numPr>
      </w:pPr>
      <w:r w:rsidRPr="001B0E01">
        <w:t>Juice or water bottle</w:t>
      </w:r>
    </w:p>
    <w:p w14:paraId="243731C1" w14:textId="77777777" w:rsidR="001B0E01" w:rsidRPr="001B0E01" w:rsidRDefault="001B0E01" w:rsidP="001B0E01">
      <w:pPr>
        <w:pStyle w:val="NoSpacing"/>
      </w:pPr>
      <w:r w:rsidRPr="001B0E01">
        <w:rPr>
          <w:b/>
          <w:bCs/>
        </w:rPr>
        <w:t>Estimated Cost per Meal:</w:t>
      </w:r>
      <w:r w:rsidRPr="001B0E01">
        <w:br/>
      </w:r>
      <w:r w:rsidRPr="001B0E01">
        <w:rPr>
          <w:b/>
          <w:bCs/>
        </w:rPr>
        <w:t>LKR 550 – 650</w:t>
      </w:r>
      <w:r w:rsidRPr="001B0E01">
        <w:br/>
        <w:t>(Approx. USD 1.70 – 2.00)</w:t>
      </w:r>
    </w:p>
    <w:p w14:paraId="747C7D38" w14:textId="77777777" w:rsidR="001B0E01" w:rsidRPr="001B0E01" w:rsidRDefault="001B0E01" w:rsidP="001B0E01">
      <w:pPr>
        <w:pStyle w:val="NoSpacing"/>
        <w:rPr>
          <w:b/>
          <w:bCs/>
        </w:rPr>
      </w:pPr>
      <w:r w:rsidRPr="001B0E01">
        <w:rPr>
          <w:b/>
          <w:bCs/>
        </w:rPr>
        <w:t>2. Estimated Per-Day Cost (per person)</w:t>
      </w:r>
    </w:p>
    <w:p w14:paraId="66DCD1D1" w14:textId="77777777" w:rsidR="001B0E01" w:rsidRPr="001B0E01" w:rsidRDefault="001B0E01" w:rsidP="001B0E01">
      <w:pPr>
        <w:pStyle w:val="NoSpacing"/>
      </w:pPr>
      <w:r w:rsidRPr="001B0E01">
        <w:rPr>
          <w:b/>
          <w:bCs/>
        </w:rPr>
        <w:t>LKR 550 – 650 per person per day</w:t>
      </w:r>
    </w:p>
    <w:p w14:paraId="406A1E29" w14:textId="77777777" w:rsidR="001B0E01" w:rsidRPr="001B0E01" w:rsidRDefault="00404CA6" w:rsidP="001B0E01">
      <w:pPr>
        <w:pStyle w:val="NoSpacing"/>
      </w:pPr>
      <w:r w:rsidRPr="001B0E01">
        <w:rPr>
          <w:noProof/>
        </w:rPr>
        <w:pict w14:anchorId="0D2E3E92">
          <v:rect id="_x0000_i1031" alt="" style="width:468pt;height:.05pt;mso-width-percent:0;mso-height-percent:0;mso-width-percent:0;mso-height-percent:0" o:hralign="center" o:hrstd="t" o:hr="t" fillcolor="#a0a0a0" stroked="f"/>
        </w:pict>
      </w:r>
    </w:p>
    <w:p w14:paraId="4213DF90" w14:textId="77777777" w:rsidR="001B0E01" w:rsidRPr="001B0E01" w:rsidRDefault="001B0E01" w:rsidP="001B0E01">
      <w:pPr>
        <w:pStyle w:val="NoSpacing"/>
        <w:rPr>
          <w:b/>
          <w:bCs/>
        </w:rPr>
      </w:pPr>
      <w:r w:rsidRPr="001B0E01">
        <w:rPr>
          <w:b/>
          <w:bCs/>
        </w:rPr>
        <w:t>C. Ramadan Mercy Kitchen &amp; Community Iftar Centre</w:t>
      </w:r>
    </w:p>
    <w:p w14:paraId="0F747AE5" w14:textId="77777777" w:rsidR="001B0E01" w:rsidRPr="001B0E01" w:rsidRDefault="001B0E01" w:rsidP="001B0E01">
      <w:pPr>
        <w:pStyle w:val="NoSpacing"/>
      </w:pPr>
      <w:r w:rsidRPr="001B0E01">
        <w:rPr>
          <w:b/>
          <w:bCs/>
        </w:rPr>
        <w:t>(500 Hot Meals Distributed Daily + 200 On-Site Iftar Seating)</w:t>
      </w:r>
    </w:p>
    <w:p w14:paraId="029B6608" w14:textId="77777777" w:rsidR="001B0E01" w:rsidRPr="001B0E01" w:rsidRDefault="001B0E01" w:rsidP="001B0E01">
      <w:pPr>
        <w:pStyle w:val="NoSpacing"/>
      </w:pPr>
      <w:r w:rsidRPr="001B0E01">
        <w:t>The Ramadan Mercy Kitchen will act as a central community hub providing large-scale hot meals and dignified iftar seating.</w:t>
      </w:r>
    </w:p>
    <w:p w14:paraId="1EA5F549" w14:textId="77777777" w:rsidR="001B0E01" w:rsidRPr="001B0E01" w:rsidRDefault="00404CA6" w:rsidP="001B0E01">
      <w:pPr>
        <w:pStyle w:val="NoSpacing"/>
      </w:pPr>
      <w:r w:rsidRPr="001B0E01">
        <w:rPr>
          <w:noProof/>
        </w:rPr>
        <w:pict w14:anchorId="3BDCE662">
          <v:rect id="_x0000_i1030" alt="" style="width:468pt;height:.05pt;mso-width-percent:0;mso-height-percent:0;mso-width-percent:0;mso-height-percent:0" o:hralign="center" o:hrstd="t" o:hr="t" fillcolor="#a0a0a0" stroked="f"/>
        </w:pict>
      </w:r>
    </w:p>
    <w:p w14:paraId="5FBFA3B9" w14:textId="77777777" w:rsidR="001B0E01" w:rsidRPr="001B0E01" w:rsidRDefault="001B0E01" w:rsidP="001B0E01">
      <w:pPr>
        <w:pStyle w:val="NoSpacing"/>
        <w:rPr>
          <w:b/>
          <w:bCs/>
        </w:rPr>
      </w:pPr>
      <w:r w:rsidRPr="001B0E01">
        <w:rPr>
          <w:b/>
          <w:bCs/>
        </w:rPr>
        <w:t>1. Daily Service Breakdown</w:t>
      </w:r>
    </w:p>
    <w:p w14:paraId="55F8D582" w14:textId="77777777" w:rsidR="001B0E01" w:rsidRPr="001B0E01" w:rsidRDefault="001B0E01" w:rsidP="001B0E01">
      <w:pPr>
        <w:pStyle w:val="NoSpacing"/>
        <w:rPr>
          <w:b/>
          <w:bCs/>
        </w:rPr>
      </w:pPr>
      <w:r w:rsidRPr="001B0E01">
        <w:rPr>
          <w:b/>
          <w:bCs/>
        </w:rPr>
        <w:t>A. 200 On-Site Iftar Seats</w:t>
      </w:r>
    </w:p>
    <w:p w14:paraId="4623CC3F" w14:textId="77777777" w:rsidR="001B0E01" w:rsidRPr="001B0E01" w:rsidRDefault="001B0E01" w:rsidP="001B0E01">
      <w:pPr>
        <w:pStyle w:val="NoSpacing"/>
        <w:numPr>
          <w:ilvl w:val="0"/>
          <w:numId w:val="18"/>
        </w:numPr>
      </w:pPr>
      <w:r w:rsidRPr="001B0E01">
        <w:t>Clean, safe seating for 200 fasting individuals daily</w:t>
      </w:r>
    </w:p>
    <w:p w14:paraId="665F5591" w14:textId="77777777" w:rsidR="001B0E01" w:rsidRPr="001B0E01" w:rsidRDefault="001B0E01" w:rsidP="001B0E01">
      <w:pPr>
        <w:pStyle w:val="NoSpacing"/>
        <w:numPr>
          <w:ilvl w:val="0"/>
          <w:numId w:val="18"/>
        </w:numPr>
      </w:pPr>
      <w:r w:rsidRPr="001B0E01">
        <w:t>Separate arrangements for women (where required)</w:t>
      </w:r>
    </w:p>
    <w:p w14:paraId="72627CDB" w14:textId="77777777" w:rsidR="001B0E01" w:rsidRPr="001B0E01" w:rsidRDefault="001B0E01" w:rsidP="001B0E01">
      <w:pPr>
        <w:pStyle w:val="NoSpacing"/>
        <w:numPr>
          <w:ilvl w:val="0"/>
          <w:numId w:val="18"/>
        </w:numPr>
      </w:pPr>
      <w:r w:rsidRPr="001B0E01">
        <w:t>Service includes:</w:t>
      </w:r>
    </w:p>
    <w:p w14:paraId="475CCDF3" w14:textId="77777777" w:rsidR="001B0E01" w:rsidRPr="001B0E01" w:rsidRDefault="001B0E01" w:rsidP="001B0E01">
      <w:pPr>
        <w:pStyle w:val="NoSpacing"/>
        <w:numPr>
          <w:ilvl w:val="1"/>
          <w:numId w:val="18"/>
        </w:numPr>
      </w:pPr>
      <w:r w:rsidRPr="001B0E01">
        <w:t>Dates</w:t>
      </w:r>
    </w:p>
    <w:p w14:paraId="4E55CECD" w14:textId="77777777" w:rsidR="001B0E01" w:rsidRPr="001B0E01" w:rsidRDefault="001B0E01" w:rsidP="001B0E01">
      <w:pPr>
        <w:pStyle w:val="NoSpacing"/>
        <w:numPr>
          <w:ilvl w:val="1"/>
          <w:numId w:val="18"/>
        </w:numPr>
      </w:pPr>
      <w:r w:rsidRPr="001B0E01">
        <w:t>Water/juice</w:t>
      </w:r>
    </w:p>
    <w:p w14:paraId="4CEB5B0D" w14:textId="77777777" w:rsidR="001B0E01" w:rsidRPr="001B0E01" w:rsidRDefault="001B0E01" w:rsidP="001B0E01">
      <w:pPr>
        <w:pStyle w:val="NoSpacing"/>
        <w:numPr>
          <w:ilvl w:val="1"/>
          <w:numId w:val="18"/>
        </w:numPr>
      </w:pPr>
      <w:r w:rsidRPr="001B0E01">
        <w:t>Hot cooked meal</w:t>
      </w:r>
    </w:p>
    <w:p w14:paraId="7C10CD9F" w14:textId="77777777" w:rsidR="001B0E01" w:rsidRPr="001B0E01" w:rsidRDefault="001B0E01" w:rsidP="001B0E01">
      <w:pPr>
        <w:pStyle w:val="NoSpacing"/>
        <w:numPr>
          <w:ilvl w:val="0"/>
          <w:numId w:val="18"/>
        </w:numPr>
      </w:pPr>
      <w:r w:rsidRPr="001B0E01">
        <w:t>Managed by GERSL volunteers and staff</w:t>
      </w:r>
    </w:p>
    <w:p w14:paraId="2BAD4D0A" w14:textId="77777777" w:rsidR="001B0E01" w:rsidRPr="001B0E01" w:rsidRDefault="001B0E01" w:rsidP="001B0E01">
      <w:pPr>
        <w:pStyle w:val="NoSpacing"/>
        <w:numPr>
          <w:ilvl w:val="0"/>
          <w:numId w:val="18"/>
        </w:numPr>
      </w:pPr>
      <w:r w:rsidRPr="001B0E01">
        <w:t>Iftar held in coordination with the local mosque or community hall</w:t>
      </w:r>
    </w:p>
    <w:p w14:paraId="32715146" w14:textId="77777777" w:rsidR="001B0E01" w:rsidRPr="001B0E01" w:rsidRDefault="001B0E01" w:rsidP="001B0E01">
      <w:pPr>
        <w:pStyle w:val="NoSpacing"/>
        <w:rPr>
          <w:b/>
          <w:bCs/>
        </w:rPr>
      </w:pPr>
      <w:r w:rsidRPr="001B0E01">
        <w:rPr>
          <w:b/>
          <w:bCs/>
        </w:rPr>
        <w:t>B. 500 Daily Hot Meals for Distribution</w:t>
      </w:r>
    </w:p>
    <w:p w14:paraId="4047BFB3" w14:textId="77777777" w:rsidR="001B0E01" w:rsidRPr="001B0E01" w:rsidRDefault="001B0E01" w:rsidP="001B0E01">
      <w:pPr>
        <w:pStyle w:val="NoSpacing"/>
        <w:numPr>
          <w:ilvl w:val="0"/>
          <w:numId w:val="19"/>
        </w:numPr>
      </w:pPr>
      <w:r w:rsidRPr="001B0E01">
        <w:t>Fresh meals prepared centrally</w:t>
      </w:r>
    </w:p>
    <w:p w14:paraId="1B9204A1" w14:textId="77777777" w:rsidR="001B0E01" w:rsidRPr="001B0E01" w:rsidRDefault="001B0E01" w:rsidP="001B0E01">
      <w:pPr>
        <w:pStyle w:val="NoSpacing"/>
        <w:numPr>
          <w:ilvl w:val="0"/>
          <w:numId w:val="19"/>
        </w:numPr>
      </w:pPr>
      <w:r w:rsidRPr="001B0E01">
        <w:t>Hygienically packed</w:t>
      </w:r>
    </w:p>
    <w:p w14:paraId="4BC85CB8" w14:textId="77777777" w:rsidR="001B0E01" w:rsidRPr="001B0E01" w:rsidRDefault="001B0E01" w:rsidP="001B0E01">
      <w:pPr>
        <w:pStyle w:val="NoSpacing"/>
        <w:numPr>
          <w:ilvl w:val="0"/>
          <w:numId w:val="19"/>
        </w:numPr>
      </w:pPr>
      <w:r w:rsidRPr="001B0E01">
        <w:t>Delivered to:</w:t>
      </w:r>
    </w:p>
    <w:p w14:paraId="6099DC94" w14:textId="77777777" w:rsidR="001B0E01" w:rsidRPr="001B0E01" w:rsidRDefault="001B0E01" w:rsidP="001B0E01">
      <w:pPr>
        <w:pStyle w:val="NoSpacing"/>
        <w:numPr>
          <w:ilvl w:val="1"/>
          <w:numId w:val="19"/>
        </w:numPr>
      </w:pPr>
      <w:r w:rsidRPr="001B0E01">
        <w:t>Widows</w:t>
      </w:r>
    </w:p>
    <w:p w14:paraId="09AFFC86" w14:textId="77777777" w:rsidR="001B0E01" w:rsidRPr="001B0E01" w:rsidRDefault="001B0E01" w:rsidP="001B0E01">
      <w:pPr>
        <w:pStyle w:val="NoSpacing"/>
        <w:numPr>
          <w:ilvl w:val="1"/>
          <w:numId w:val="19"/>
        </w:numPr>
      </w:pPr>
      <w:r w:rsidRPr="001B0E01">
        <w:t>Orphans</w:t>
      </w:r>
    </w:p>
    <w:p w14:paraId="3F776397" w14:textId="77777777" w:rsidR="001B0E01" w:rsidRPr="001B0E01" w:rsidRDefault="001B0E01" w:rsidP="001B0E01">
      <w:pPr>
        <w:pStyle w:val="NoSpacing"/>
        <w:numPr>
          <w:ilvl w:val="1"/>
          <w:numId w:val="19"/>
        </w:numPr>
      </w:pPr>
      <w:r w:rsidRPr="001B0E01">
        <w:t>Elderly &amp; disabled individuals</w:t>
      </w:r>
    </w:p>
    <w:p w14:paraId="6234798F" w14:textId="77777777" w:rsidR="001B0E01" w:rsidRPr="001B0E01" w:rsidRDefault="001B0E01" w:rsidP="001B0E01">
      <w:pPr>
        <w:pStyle w:val="NoSpacing"/>
        <w:numPr>
          <w:ilvl w:val="1"/>
          <w:numId w:val="19"/>
        </w:numPr>
      </w:pPr>
      <w:r w:rsidRPr="001B0E01">
        <w:t>Low-income and high-need households</w:t>
      </w:r>
    </w:p>
    <w:p w14:paraId="12285DC3" w14:textId="77777777" w:rsidR="001B0E01" w:rsidRPr="001B0E01" w:rsidRDefault="00404CA6" w:rsidP="001B0E01">
      <w:pPr>
        <w:pStyle w:val="NoSpacing"/>
      </w:pPr>
      <w:r w:rsidRPr="001B0E01">
        <w:rPr>
          <w:noProof/>
        </w:rPr>
        <w:pict w14:anchorId="7687D9E5">
          <v:rect id="_x0000_i1029" alt="" style="width:468pt;height:.05pt;mso-width-percent:0;mso-height-percent:0;mso-width-percent:0;mso-height-percent:0" o:hralign="center" o:hrstd="t" o:hr="t" fillcolor="#a0a0a0" stroked="f"/>
        </w:pict>
      </w:r>
    </w:p>
    <w:p w14:paraId="31A1AA27" w14:textId="77777777" w:rsidR="001B0E01" w:rsidRPr="001B0E01" w:rsidRDefault="001B0E01" w:rsidP="001B0E01">
      <w:pPr>
        <w:pStyle w:val="NoSpacing"/>
        <w:rPr>
          <w:b/>
          <w:bCs/>
        </w:rPr>
      </w:pPr>
      <w:r w:rsidRPr="001B0E01">
        <w:rPr>
          <w:b/>
          <w:bCs/>
        </w:rPr>
        <w:t>2. Operational Components</w:t>
      </w:r>
    </w:p>
    <w:p w14:paraId="2209695F" w14:textId="77777777" w:rsidR="001B0E01" w:rsidRPr="001B0E01" w:rsidRDefault="001B0E01" w:rsidP="001B0E01">
      <w:pPr>
        <w:pStyle w:val="NoSpacing"/>
        <w:numPr>
          <w:ilvl w:val="0"/>
          <w:numId w:val="20"/>
        </w:numPr>
      </w:pPr>
      <w:r w:rsidRPr="001B0E01">
        <w:t>Rental/use of community kitchen or mosque facility</w:t>
      </w:r>
    </w:p>
    <w:p w14:paraId="5E1C14C3" w14:textId="77777777" w:rsidR="001B0E01" w:rsidRPr="001B0E01" w:rsidRDefault="001B0E01" w:rsidP="001B0E01">
      <w:pPr>
        <w:pStyle w:val="NoSpacing"/>
        <w:numPr>
          <w:ilvl w:val="0"/>
          <w:numId w:val="20"/>
        </w:numPr>
      </w:pPr>
      <w:r w:rsidRPr="001B0E01">
        <w:t>Food ingredients procurement</w:t>
      </w:r>
    </w:p>
    <w:p w14:paraId="76555FF8" w14:textId="77777777" w:rsidR="001B0E01" w:rsidRPr="001B0E01" w:rsidRDefault="001B0E01" w:rsidP="001B0E01">
      <w:pPr>
        <w:pStyle w:val="NoSpacing"/>
        <w:numPr>
          <w:ilvl w:val="0"/>
          <w:numId w:val="20"/>
        </w:numPr>
      </w:pPr>
      <w:r w:rsidRPr="001B0E01">
        <w:lastRenderedPageBreak/>
        <w:t>Cooking equipment, utensils, and gas</w:t>
      </w:r>
    </w:p>
    <w:p w14:paraId="444F92D9" w14:textId="77777777" w:rsidR="001B0E01" w:rsidRPr="001B0E01" w:rsidRDefault="001B0E01" w:rsidP="001B0E01">
      <w:pPr>
        <w:pStyle w:val="NoSpacing"/>
        <w:numPr>
          <w:ilvl w:val="0"/>
          <w:numId w:val="20"/>
        </w:numPr>
      </w:pPr>
      <w:r w:rsidRPr="001B0E01">
        <w:t>Hygiene and sanitation materials</w:t>
      </w:r>
    </w:p>
    <w:p w14:paraId="3BC15BEF" w14:textId="77777777" w:rsidR="001B0E01" w:rsidRPr="001B0E01" w:rsidRDefault="001B0E01" w:rsidP="001B0E01">
      <w:pPr>
        <w:pStyle w:val="NoSpacing"/>
        <w:numPr>
          <w:ilvl w:val="0"/>
          <w:numId w:val="20"/>
        </w:numPr>
      </w:pPr>
      <w:r w:rsidRPr="001B0E01">
        <w:t>Packing materials</w:t>
      </w:r>
    </w:p>
    <w:p w14:paraId="03F0B625" w14:textId="77777777" w:rsidR="001B0E01" w:rsidRPr="001B0E01" w:rsidRDefault="001B0E01" w:rsidP="001B0E01">
      <w:pPr>
        <w:pStyle w:val="NoSpacing"/>
        <w:numPr>
          <w:ilvl w:val="0"/>
          <w:numId w:val="20"/>
        </w:numPr>
      </w:pPr>
      <w:r w:rsidRPr="001B0E01">
        <w:t>Staff &amp; volunteer allowances</w:t>
      </w:r>
    </w:p>
    <w:p w14:paraId="44886682" w14:textId="77777777" w:rsidR="001B0E01" w:rsidRPr="001B0E01" w:rsidRDefault="001B0E01" w:rsidP="001B0E01">
      <w:pPr>
        <w:pStyle w:val="NoSpacing"/>
        <w:numPr>
          <w:ilvl w:val="0"/>
          <w:numId w:val="20"/>
        </w:numPr>
      </w:pPr>
      <w:r w:rsidRPr="001B0E01">
        <w:t>Utilities: electricity, water, waste management</w:t>
      </w:r>
    </w:p>
    <w:p w14:paraId="3FD1647D" w14:textId="77777777" w:rsidR="001B0E01" w:rsidRPr="001B0E01" w:rsidRDefault="00404CA6" w:rsidP="001B0E01">
      <w:pPr>
        <w:pStyle w:val="NoSpacing"/>
      </w:pPr>
      <w:r w:rsidRPr="001B0E01">
        <w:rPr>
          <w:noProof/>
        </w:rPr>
        <w:pict w14:anchorId="70BD9F96">
          <v:rect id="_x0000_i1028" alt="" style="width:468pt;height:.05pt;mso-width-percent:0;mso-height-percent:0;mso-width-percent:0;mso-height-percent:0" o:hralign="center" o:hrstd="t" o:hr="t" fillcolor="#a0a0a0" stroked="f"/>
        </w:pict>
      </w:r>
    </w:p>
    <w:p w14:paraId="5F08F264" w14:textId="77777777" w:rsidR="001B0E01" w:rsidRPr="001B0E01" w:rsidRDefault="001B0E01" w:rsidP="001B0E01">
      <w:pPr>
        <w:pStyle w:val="NoSpacing"/>
        <w:rPr>
          <w:b/>
          <w:bCs/>
        </w:rPr>
      </w:pPr>
      <w:r w:rsidRPr="001B0E01">
        <w:rPr>
          <w:b/>
          <w:bCs/>
        </w:rPr>
        <w:t>3. Cost Estimates</w:t>
      </w:r>
    </w:p>
    <w:p w14:paraId="7547BE24" w14:textId="77777777" w:rsidR="001B0E01" w:rsidRPr="001B0E01" w:rsidRDefault="001B0E01" w:rsidP="001B0E01">
      <w:pPr>
        <w:pStyle w:val="NoSpacing"/>
        <w:rPr>
          <w:b/>
          <w:bCs/>
        </w:rPr>
      </w:pPr>
      <w:r w:rsidRPr="001B0E01">
        <w:rPr>
          <w:b/>
          <w:bCs/>
        </w:rPr>
        <w:t>Daily Operating Cost</w:t>
      </w:r>
    </w:p>
    <w:p w14:paraId="5C5666C9" w14:textId="77777777" w:rsidR="001B0E01" w:rsidRPr="001B0E01" w:rsidRDefault="001B0E01" w:rsidP="001B0E01">
      <w:pPr>
        <w:pStyle w:val="NoSpacing"/>
      </w:pPr>
      <w:r w:rsidRPr="001B0E01">
        <w:t xml:space="preserve">For </w:t>
      </w:r>
      <w:r w:rsidRPr="001B0E01">
        <w:rPr>
          <w:b/>
          <w:bCs/>
        </w:rPr>
        <w:t>700 total beneficiaries</w:t>
      </w:r>
      <w:r w:rsidRPr="001B0E01">
        <w:t xml:space="preserve"> (500 takeaway + 200 seated iftar):</w:t>
      </w:r>
      <w:r w:rsidRPr="001B0E01">
        <w:br/>
      </w:r>
      <w:r w:rsidRPr="001B0E01">
        <w:rPr>
          <w:b/>
          <w:bCs/>
        </w:rPr>
        <w:t>LKR 95,000 – 120,000 per day</w:t>
      </w:r>
    </w:p>
    <w:p w14:paraId="79B202A9" w14:textId="77777777" w:rsidR="001B0E01" w:rsidRPr="001B0E01" w:rsidRDefault="001B0E01" w:rsidP="001B0E01">
      <w:pPr>
        <w:pStyle w:val="NoSpacing"/>
        <w:rPr>
          <w:b/>
          <w:bCs/>
        </w:rPr>
      </w:pPr>
      <w:r w:rsidRPr="001B0E01">
        <w:rPr>
          <w:b/>
          <w:bCs/>
        </w:rPr>
        <w:t>Monthly Operating Cost (30 Days)</w:t>
      </w:r>
    </w:p>
    <w:p w14:paraId="3D1CFED6" w14:textId="77777777" w:rsidR="001B0E01" w:rsidRPr="001B0E01" w:rsidRDefault="001B0E01" w:rsidP="001B0E01">
      <w:pPr>
        <w:pStyle w:val="NoSpacing"/>
      </w:pPr>
      <w:r w:rsidRPr="001B0E01">
        <w:rPr>
          <w:b/>
          <w:bCs/>
        </w:rPr>
        <w:t>LKR 2,850,000 – 3,600,000</w:t>
      </w:r>
      <w:r w:rsidRPr="001B0E01">
        <w:br/>
        <w:t>(Approx. USD 8,500 – 11,000)</w:t>
      </w:r>
    </w:p>
    <w:p w14:paraId="1C6931BC" w14:textId="77777777" w:rsidR="001B0E01" w:rsidRPr="001B0E01" w:rsidRDefault="00404CA6" w:rsidP="001B0E01">
      <w:pPr>
        <w:pStyle w:val="NoSpacing"/>
      </w:pPr>
      <w:r w:rsidRPr="001B0E01">
        <w:rPr>
          <w:noProof/>
        </w:rPr>
        <w:pict w14:anchorId="708FF24E">
          <v:rect id="_x0000_i1027" alt="" style="width:468pt;height:.05pt;mso-width-percent:0;mso-height-percent:0;mso-width-percent:0;mso-height-percent:0" o:hralign="center" o:hrstd="t" o:hr="t" fillcolor="#a0a0a0" stroked="f"/>
        </w:pict>
      </w:r>
    </w:p>
    <w:p w14:paraId="0AA5B28C" w14:textId="77777777" w:rsidR="001B0E01" w:rsidRPr="001B0E01" w:rsidRDefault="001B0E01" w:rsidP="001B0E01">
      <w:pPr>
        <w:pStyle w:val="NoSpacing"/>
        <w:rPr>
          <w:b/>
          <w:bCs/>
        </w:rPr>
      </w:pPr>
      <w:r w:rsidRPr="001B0E01">
        <w:rPr>
          <w:b/>
          <w:bCs/>
        </w:rPr>
        <w:t>4. Implementation Regions (Proposed)</w:t>
      </w:r>
    </w:p>
    <w:p w14:paraId="11BF4FA6" w14:textId="77777777" w:rsidR="001B0E01" w:rsidRPr="001B0E01" w:rsidRDefault="001B0E01" w:rsidP="001B0E01">
      <w:pPr>
        <w:pStyle w:val="NoSpacing"/>
      </w:pPr>
      <w:r w:rsidRPr="001B0E01">
        <w:t>GERSL will prioritise high-need districts including:</w:t>
      </w:r>
    </w:p>
    <w:p w14:paraId="735F3BEA" w14:textId="77777777" w:rsidR="001B0E01" w:rsidRPr="001B0E01" w:rsidRDefault="001B0E01" w:rsidP="001B0E01">
      <w:pPr>
        <w:pStyle w:val="NoSpacing"/>
        <w:numPr>
          <w:ilvl w:val="0"/>
          <w:numId w:val="21"/>
        </w:numPr>
      </w:pPr>
      <w:r w:rsidRPr="001B0E01">
        <w:t>Trincomalee</w:t>
      </w:r>
    </w:p>
    <w:p w14:paraId="278A6B15" w14:textId="77777777" w:rsidR="001B0E01" w:rsidRPr="001B0E01" w:rsidRDefault="001B0E01" w:rsidP="001B0E01">
      <w:pPr>
        <w:pStyle w:val="NoSpacing"/>
        <w:numPr>
          <w:ilvl w:val="0"/>
          <w:numId w:val="21"/>
        </w:numPr>
      </w:pPr>
      <w:r w:rsidRPr="001B0E01">
        <w:t>Muttur</w:t>
      </w:r>
    </w:p>
    <w:p w14:paraId="043ACDD6" w14:textId="77777777" w:rsidR="001B0E01" w:rsidRPr="001B0E01" w:rsidRDefault="001B0E01" w:rsidP="001B0E01">
      <w:pPr>
        <w:pStyle w:val="NoSpacing"/>
        <w:numPr>
          <w:ilvl w:val="0"/>
          <w:numId w:val="21"/>
        </w:numPr>
      </w:pPr>
      <w:r w:rsidRPr="001B0E01">
        <w:t>Kinniya</w:t>
      </w:r>
    </w:p>
    <w:p w14:paraId="5EF74FF9" w14:textId="77777777" w:rsidR="001B0E01" w:rsidRPr="001B0E01" w:rsidRDefault="001B0E01" w:rsidP="001B0E01">
      <w:pPr>
        <w:pStyle w:val="NoSpacing"/>
        <w:numPr>
          <w:ilvl w:val="0"/>
          <w:numId w:val="21"/>
        </w:numPr>
      </w:pPr>
      <w:r w:rsidRPr="001B0E01">
        <w:t>Batticaloa</w:t>
      </w:r>
    </w:p>
    <w:p w14:paraId="50C3FD5D" w14:textId="77777777" w:rsidR="001B0E01" w:rsidRPr="001B0E01" w:rsidRDefault="001B0E01" w:rsidP="001B0E01">
      <w:pPr>
        <w:pStyle w:val="NoSpacing"/>
        <w:numPr>
          <w:ilvl w:val="0"/>
          <w:numId w:val="21"/>
        </w:numPr>
      </w:pPr>
      <w:r w:rsidRPr="001B0E01">
        <w:t>Puttalam</w:t>
      </w:r>
    </w:p>
    <w:p w14:paraId="09DBC6EF" w14:textId="77777777" w:rsidR="001B0E01" w:rsidRPr="001B0E01" w:rsidRDefault="001B0E01" w:rsidP="001B0E01">
      <w:pPr>
        <w:pStyle w:val="NoSpacing"/>
        <w:numPr>
          <w:ilvl w:val="0"/>
          <w:numId w:val="21"/>
        </w:numPr>
      </w:pPr>
      <w:r w:rsidRPr="001B0E01">
        <w:t>Ampara</w:t>
      </w:r>
    </w:p>
    <w:p w14:paraId="4F6B72C0" w14:textId="77777777" w:rsidR="001B0E01" w:rsidRPr="001B0E01" w:rsidRDefault="001B0E01" w:rsidP="001B0E01">
      <w:pPr>
        <w:pStyle w:val="NoSpacing"/>
        <w:numPr>
          <w:ilvl w:val="0"/>
          <w:numId w:val="21"/>
        </w:numPr>
      </w:pPr>
      <w:r w:rsidRPr="001B0E01">
        <w:t>Kalmunai</w:t>
      </w:r>
    </w:p>
    <w:p w14:paraId="681E04DE" w14:textId="77777777" w:rsidR="001B0E01" w:rsidRPr="001B0E01" w:rsidRDefault="001B0E01" w:rsidP="001B0E01">
      <w:pPr>
        <w:pStyle w:val="NoSpacing"/>
        <w:numPr>
          <w:ilvl w:val="0"/>
          <w:numId w:val="21"/>
        </w:numPr>
      </w:pPr>
      <w:r w:rsidRPr="001B0E01">
        <w:t>Mannar</w:t>
      </w:r>
    </w:p>
    <w:p w14:paraId="62AD9FAC" w14:textId="77777777" w:rsidR="001B0E01" w:rsidRPr="001B0E01" w:rsidRDefault="001B0E01" w:rsidP="001B0E01">
      <w:pPr>
        <w:pStyle w:val="NoSpacing"/>
        <w:numPr>
          <w:ilvl w:val="0"/>
          <w:numId w:val="21"/>
        </w:numPr>
      </w:pPr>
      <w:r w:rsidRPr="001B0E01">
        <w:t>Colombo &amp; Gampaha urban poor communities</w:t>
      </w:r>
    </w:p>
    <w:p w14:paraId="39D38052" w14:textId="77777777" w:rsidR="001B0E01" w:rsidRPr="001B0E01" w:rsidRDefault="001B0E01" w:rsidP="001B0E01">
      <w:pPr>
        <w:pStyle w:val="NoSpacing"/>
      </w:pPr>
      <w:r w:rsidRPr="001B0E01">
        <w:t>Beneficiary selection will focus on:</w:t>
      </w:r>
      <w:r w:rsidRPr="001B0E01">
        <w:br/>
      </w:r>
      <w:r w:rsidRPr="001B0E01">
        <w:rPr>
          <w:rFonts w:ascii="Apple Color Emoji" w:hAnsi="Apple Color Emoji" w:cs="Apple Color Emoji"/>
        </w:rPr>
        <w:t>✔️</w:t>
      </w:r>
      <w:r w:rsidRPr="001B0E01">
        <w:t xml:space="preserve"> Widows</w:t>
      </w:r>
      <w:r w:rsidRPr="001B0E01">
        <w:br/>
      </w:r>
      <w:r w:rsidRPr="001B0E01">
        <w:rPr>
          <w:rFonts w:ascii="Apple Color Emoji" w:hAnsi="Apple Color Emoji" w:cs="Apple Color Emoji"/>
        </w:rPr>
        <w:t>✔️</w:t>
      </w:r>
      <w:r w:rsidRPr="001B0E01">
        <w:t xml:space="preserve"> Orphans</w:t>
      </w:r>
      <w:r w:rsidRPr="001B0E01">
        <w:br/>
      </w:r>
      <w:r w:rsidRPr="001B0E01">
        <w:rPr>
          <w:rFonts w:ascii="Apple Color Emoji" w:hAnsi="Apple Color Emoji" w:cs="Apple Color Emoji"/>
        </w:rPr>
        <w:t>✔️</w:t>
      </w:r>
      <w:r w:rsidRPr="001B0E01">
        <w:t xml:space="preserve"> Elderly and disabled individuals</w:t>
      </w:r>
      <w:r w:rsidRPr="001B0E01">
        <w:br/>
      </w:r>
      <w:r w:rsidRPr="001B0E01">
        <w:rPr>
          <w:rFonts w:ascii="Apple Color Emoji" w:hAnsi="Apple Color Emoji" w:cs="Apple Color Emoji"/>
        </w:rPr>
        <w:t>✔️</w:t>
      </w:r>
      <w:r w:rsidRPr="001B0E01">
        <w:t xml:space="preserve"> Low-income families</w:t>
      </w:r>
      <w:r w:rsidRPr="001B0E01">
        <w:br/>
      </w:r>
      <w:r w:rsidRPr="001B0E01">
        <w:rPr>
          <w:rFonts w:ascii="Apple Color Emoji" w:hAnsi="Apple Color Emoji" w:cs="Apple Color Emoji"/>
        </w:rPr>
        <w:t>✔️</w:t>
      </w:r>
      <w:r w:rsidRPr="001B0E01">
        <w:t xml:space="preserve"> Families affected by disasters or chronic poverty</w:t>
      </w:r>
    </w:p>
    <w:p w14:paraId="01EEA6C7" w14:textId="77777777" w:rsidR="001B0E01" w:rsidRPr="001B0E01" w:rsidRDefault="00404CA6" w:rsidP="001B0E01">
      <w:pPr>
        <w:pStyle w:val="NoSpacing"/>
      </w:pPr>
      <w:r w:rsidRPr="001B0E01">
        <w:rPr>
          <w:noProof/>
        </w:rPr>
        <w:pict w14:anchorId="3EFE7072">
          <v:rect id="_x0000_i1026" alt="" style="width:468pt;height:.05pt;mso-width-percent:0;mso-height-percent:0;mso-width-percent:0;mso-height-percent:0" o:hralign="center" o:hrstd="t" o:hr="t" fillcolor="#a0a0a0" stroked="f"/>
        </w:pict>
      </w:r>
    </w:p>
    <w:p w14:paraId="3B80E3BB" w14:textId="77777777" w:rsidR="001B0E01" w:rsidRPr="001B0E01" w:rsidRDefault="001B0E01" w:rsidP="001B0E01">
      <w:pPr>
        <w:pStyle w:val="NoSpacing"/>
        <w:rPr>
          <w:b/>
          <w:bCs/>
        </w:rPr>
      </w:pPr>
      <w:r w:rsidRPr="001B0E01">
        <w:rPr>
          <w:b/>
          <w:bCs/>
        </w:rPr>
        <w:t>5. Monitoring, Verification &amp; Reporting</w:t>
      </w:r>
    </w:p>
    <w:p w14:paraId="5AAD42B1" w14:textId="77777777" w:rsidR="001B0E01" w:rsidRPr="001B0E01" w:rsidRDefault="001B0E01" w:rsidP="001B0E01">
      <w:pPr>
        <w:pStyle w:val="NoSpacing"/>
      </w:pPr>
      <w:r w:rsidRPr="001B0E01">
        <w:t>GERSL will ensure full transparency through:</w:t>
      </w:r>
    </w:p>
    <w:p w14:paraId="43E47544" w14:textId="77777777" w:rsidR="001B0E01" w:rsidRPr="001B0E01" w:rsidRDefault="001B0E01" w:rsidP="001B0E01">
      <w:pPr>
        <w:pStyle w:val="NoSpacing"/>
        <w:numPr>
          <w:ilvl w:val="0"/>
          <w:numId w:val="22"/>
        </w:numPr>
      </w:pPr>
      <w:r w:rsidRPr="001B0E01">
        <w:t>Pre-verification lists and vulnerability assessments</w:t>
      </w:r>
    </w:p>
    <w:p w14:paraId="2E7379EF" w14:textId="77777777" w:rsidR="001B0E01" w:rsidRPr="001B0E01" w:rsidRDefault="001B0E01" w:rsidP="001B0E01">
      <w:pPr>
        <w:pStyle w:val="NoSpacing"/>
        <w:numPr>
          <w:ilvl w:val="0"/>
          <w:numId w:val="22"/>
        </w:numPr>
      </w:pPr>
      <w:r w:rsidRPr="001B0E01">
        <w:t>Daily updates for Mercy Kitchen (if required)</w:t>
      </w:r>
    </w:p>
    <w:p w14:paraId="1F19A390" w14:textId="77777777" w:rsidR="001B0E01" w:rsidRPr="001B0E01" w:rsidRDefault="001B0E01" w:rsidP="001B0E01">
      <w:pPr>
        <w:pStyle w:val="NoSpacing"/>
        <w:numPr>
          <w:ilvl w:val="0"/>
          <w:numId w:val="22"/>
        </w:numPr>
      </w:pPr>
      <w:r w:rsidRPr="001B0E01">
        <w:t>Distribution photos, videos, and beneficiary testimonials</w:t>
      </w:r>
    </w:p>
    <w:p w14:paraId="35A487B5" w14:textId="77777777" w:rsidR="001B0E01" w:rsidRPr="001B0E01" w:rsidRDefault="001B0E01" w:rsidP="001B0E01">
      <w:pPr>
        <w:pStyle w:val="NoSpacing"/>
        <w:numPr>
          <w:ilvl w:val="0"/>
          <w:numId w:val="22"/>
        </w:numPr>
      </w:pPr>
      <w:r w:rsidRPr="001B0E01">
        <w:t>Financial reporting with receipts and expenditure breakdown</w:t>
      </w:r>
    </w:p>
    <w:p w14:paraId="03F6EDAB" w14:textId="77777777" w:rsidR="001B0E01" w:rsidRPr="001B0E01" w:rsidRDefault="001B0E01" w:rsidP="001B0E01">
      <w:pPr>
        <w:pStyle w:val="NoSpacing"/>
        <w:numPr>
          <w:ilvl w:val="0"/>
          <w:numId w:val="22"/>
        </w:numPr>
      </w:pPr>
      <w:r w:rsidRPr="001B0E01">
        <w:t xml:space="preserve">Comprehensive </w:t>
      </w:r>
      <w:r w:rsidRPr="001B0E01">
        <w:rPr>
          <w:b/>
          <w:bCs/>
        </w:rPr>
        <w:t>Ramadan 2026 Impact Report</w:t>
      </w:r>
      <w:r w:rsidRPr="001B0E01">
        <w:t xml:space="preserve"> upon completion</w:t>
      </w:r>
    </w:p>
    <w:p w14:paraId="33087477" w14:textId="77777777" w:rsidR="001B0E01" w:rsidRPr="001B0E01" w:rsidRDefault="001B0E01" w:rsidP="001B0E01">
      <w:pPr>
        <w:pStyle w:val="NoSpacing"/>
      </w:pPr>
      <w:r w:rsidRPr="001B0E01">
        <w:t>All processes comply with GERSL’s safeguarding, accountability, and donor branding guidelines.</w:t>
      </w:r>
    </w:p>
    <w:p w14:paraId="6668CDAC" w14:textId="77777777" w:rsidR="001B0E01" w:rsidRPr="001B0E01" w:rsidRDefault="00404CA6" w:rsidP="001B0E01">
      <w:pPr>
        <w:pStyle w:val="NoSpacing"/>
      </w:pPr>
      <w:r w:rsidRPr="001B0E01">
        <w:rPr>
          <w:noProof/>
        </w:rPr>
        <w:pict w14:anchorId="33DE9D1C">
          <v:rect id="_x0000_i1025" alt="" style="width:468pt;height:.05pt;mso-width-percent:0;mso-height-percent:0;mso-width-percent:0;mso-height-percent:0" o:hralign="center" o:hrstd="t" o:hr="t" fillcolor="#a0a0a0" stroked="f"/>
        </w:pict>
      </w:r>
    </w:p>
    <w:p w14:paraId="5DA73485" w14:textId="77777777" w:rsidR="001B0E01" w:rsidRPr="001B0E01" w:rsidRDefault="001B0E01" w:rsidP="001B0E01">
      <w:pPr>
        <w:pStyle w:val="NoSpacing"/>
        <w:rPr>
          <w:b/>
          <w:bCs/>
        </w:rPr>
      </w:pPr>
      <w:r w:rsidRPr="001B0E01">
        <w:rPr>
          <w:b/>
          <w:bCs/>
        </w:rPr>
        <w:t>6. Conclusion</w:t>
      </w:r>
    </w:p>
    <w:p w14:paraId="7296C7E0" w14:textId="77777777" w:rsidR="001B0E01" w:rsidRPr="001B0E01" w:rsidRDefault="001B0E01" w:rsidP="001B0E01">
      <w:pPr>
        <w:pStyle w:val="NoSpacing"/>
      </w:pPr>
      <w:r w:rsidRPr="001B0E01">
        <w:lastRenderedPageBreak/>
        <w:t>The Ramadan 2026 programme aims to strengthen food security, dignity, and spiritual upliftment for vulnerable communities across Sri Lanka. Through enhanced distribution systems and a large-scale Mercy Kitchen model, GERSL seeks to serve thousands of families efficiently and compassionately.</w:t>
      </w:r>
    </w:p>
    <w:p w14:paraId="1D7EDC5B" w14:textId="77777777" w:rsidR="001B0E01" w:rsidRPr="001B0E01" w:rsidRDefault="001B0E01" w:rsidP="001B0E01">
      <w:pPr>
        <w:pStyle w:val="NoSpacing"/>
      </w:pPr>
      <w:r w:rsidRPr="001B0E01">
        <w:t>With your support, we are confident that Ramadan 2026 will exceed the achievements of previous years and bring meaningful impact to those in greatest need, In Sha Allah.</w:t>
      </w:r>
    </w:p>
    <w:p w14:paraId="19A729F1" w14:textId="77777777" w:rsidR="004C39FE" w:rsidRDefault="004C39FE" w:rsidP="001B0E01">
      <w:pPr>
        <w:pStyle w:val="NoSpacing"/>
      </w:pPr>
    </w:p>
    <w:sectPr w:rsidR="004C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B51"/>
    <w:multiLevelType w:val="multilevel"/>
    <w:tmpl w:val="A34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D1F"/>
    <w:multiLevelType w:val="multilevel"/>
    <w:tmpl w:val="0F0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12F1F"/>
    <w:multiLevelType w:val="multilevel"/>
    <w:tmpl w:val="DC8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2F75"/>
    <w:multiLevelType w:val="multilevel"/>
    <w:tmpl w:val="A1E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5A40"/>
    <w:multiLevelType w:val="multilevel"/>
    <w:tmpl w:val="40D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91CCB"/>
    <w:multiLevelType w:val="multilevel"/>
    <w:tmpl w:val="874E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416"/>
    <w:multiLevelType w:val="multilevel"/>
    <w:tmpl w:val="9B12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468B1"/>
    <w:multiLevelType w:val="multilevel"/>
    <w:tmpl w:val="1EA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0322F"/>
    <w:multiLevelType w:val="multilevel"/>
    <w:tmpl w:val="CAB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E29B6"/>
    <w:multiLevelType w:val="multilevel"/>
    <w:tmpl w:val="EAD82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B3ADE"/>
    <w:multiLevelType w:val="multilevel"/>
    <w:tmpl w:val="1568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70AB0"/>
    <w:multiLevelType w:val="multilevel"/>
    <w:tmpl w:val="8CF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00FEC"/>
    <w:multiLevelType w:val="multilevel"/>
    <w:tmpl w:val="0AD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F1B01"/>
    <w:multiLevelType w:val="multilevel"/>
    <w:tmpl w:val="707C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1557D"/>
    <w:multiLevelType w:val="multilevel"/>
    <w:tmpl w:val="E6D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47357"/>
    <w:multiLevelType w:val="multilevel"/>
    <w:tmpl w:val="424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304A2"/>
    <w:multiLevelType w:val="multilevel"/>
    <w:tmpl w:val="DAC0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3B60"/>
    <w:multiLevelType w:val="multilevel"/>
    <w:tmpl w:val="13E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35B02"/>
    <w:multiLevelType w:val="multilevel"/>
    <w:tmpl w:val="493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04613"/>
    <w:multiLevelType w:val="multilevel"/>
    <w:tmpl w:val="25D48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57FA0"/>
    <w:multiLevelType w:val="multilevel"/>
    <w:tmpl w:val="036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B20D6"/>
    <w:multiLevelType w:val="multilevel"/>
    <w:tmpl w:val="F15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20632">
    <w:abstractNumId w:val="10"/>
  </w:num>
  <w:num w:numId="2" w16cid:durableId="1010643611">
    <w:abstractNumId w:val="11"/>
  </w:num>
  <w:num w:numId="3" w16cid:durableId="1947468774">
    <w:abstractNumId w:val="8"/>
  </w:num>
  <w:num w:numId="4" w16cid:durableId="1164859541">
    <w:abstractNumId w:val="12"/>
  </w:num>
  <w:num w:numId="5" w16cid:durableId="1999579829">
    <w:abstractNumId w:val="0"/>
  </w:num>
  <w:num w:numId="6" w16cid:durableId="1967009203">
    <w:abstractNumId w:val="3"/>
  </w:num>
  <w:num w:numId="7" w16cid:durableId="138545484">
    <w:abstractNumId w:val="20"/>
  </w:num>
  <w:num w:numId="8" w16cid:durableId="641663322">
    <w:abstractNumId w:val="6"/>
  </w:num>
  <w:num w:numId="9" w16cid:durableId="394664141">
    <w:abstractNumId w:val="21"/>
  </w:num>
  <w:num w:numId="10" w16cid:durableId="1070426490">
    <w:abstractNumId w:val="4"/>
  </w:num>
  <w:num w:numId="11" w16cid:durableId="217866480">
    <w:abstractNumId w:val="14"/>
  </w:num>
  <w:num w:numId="12" w16cid:durableId="2050298500">
    <w:abstractNumId w:val="5"/>
  </w:num>
  <w:num w:numId="13" w16cid:durableId="54862881">
    <w:abstractNumId w:val="2"/>
  </w:num>
  <w:num w:numId="14" w16cid:durableId="549464582">
    <w:abstractNumId w:val="15"/>
  </w:num>
  <w:num w:numId="15" w16cid:durableId="474492418">
    <w:abstractNumId w:val="9"/>
  </w:num>
  <w:num w:numId="16" w16cid:durableId="1665551251">
    <w:abstractNumId w:val="13"/>
  </w:num>
  <w:num w:numId="17" w16cid:durableId="904150292">
    <w:abstractNumId w:val="1"/>
  </w:num>
  <w:num w:numId="18" w16cid:durableId="1317028312">
    <w:abstractNumId w:val="19"/>
  </w:num>
  <w:num w:numId="19" w16cid:durableId="279654524">
    <w:abstractNumId w:val="16"/>
  </w:num>
  <w:num w:numId="20" w16cid:durableId="749741353">
    <w:abstractNumId w:val="17"/>
  </w:num>
  <w:num w:numId="21" w16cid:durableId="444928238">
    <w:abstractNumId w:val="18"/>
  </w:num>
  <w:num w:numId="22" w16cid:durableId="1562522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01"/>
    <w:rsid w:val="00120B94"/>
    <w:rsid w:val="001B0E01"/>
    <w:rsid w:val="001C0CA7"/>
    <w:rsid w:val="00404CA6"/>
    <w:rsid w:val="004C39FE"/>
    <w:rsid w:val="007A49B0"/>
    <w:rsid w:val="00891B9C"/>
    <w:rsid w:val="009E2BBC"/>
    <w:rsid w:val="00A11C69"/>
    <w:rsid w:val="00AA5D3B"/>
    <w:rsid w:val="00B63137"/>
    <w:rsid w:val="00C04CEE"/>
    <w:rsid w:val="00F33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B0B9"/>
  <w15:chartTrackingRefBased/>
  <w15:docId w15:val="{FDB8580C-27E1-EF43-ABB1-CE90ACAF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E01"/>
    <w:rPr>
      <w:rFonts w:eastAsiaTheme="majorEastAsia" w:cstheme="majorBidi"/>
      <w:color w:val="272727" w:themeColor="text1" w:themeTint="D8"/>
    </w:rPr>
  </w:style>
  <w:style w:type="paragraph" w:styleId="Title">
    <w:name w:val="Title"/>
    <w:basedOn w:val="Normal"/>
    <w:next w:val="Normal"/>
    <w:link w:val="TitleChar"/>
    <w:uiPriority w:val="10"/>
    <w:qFormat/>
    <w:rsid w:val="001B0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E01"/>
    <w:pPr>
      <w:spacing w:before="160"/>
      <w:jc w:val="center"/>
    </w:pPr>
    <w:rPr>
      <w:i/>
      <w:iCs/>
      <w:color w:val="404040" w:themeColor="text1" w:themeTint="BF"/>
    </w:rPr>
  </w:style>
  <w:style w:type="character" w:customStyle="1" w:styleId="QuoteChar">
    <w:name w:val="Quote Char"/>
    <w:basedOn w:val="DefaultParagraphFont"/>
    <w:link w:val="Quote"/>
    <w:uiPriority w:val="29"/>
    <w:rsid w:val="001B0E01"/>
    <w:rPr>
      <w:i/>
      <w:iCs/>
      <w:color w:val="404040" w:themeColor="text1" w:themeTint="BF"/>
    </w:rPr>
  </w:style>
  <w:style w:type="paragraph" w:styleId="ListParagraph">
    <w:name w:val="List Paragraph"/>
    <w:basedOn w:val="Normal"/>
    <w:uiPriority w:val="34"/>
    <w:qFormat/>
    <w:rsid w:val="001B0E01"/>
    <w:pPr>
      <w:ind w:left="720"/>
      <w:contextualSpacing/>
    </w:pPr>
  </w:style>
  <w:style w:type="character" w:styleId="IntenseEmphasis">
    <w:name w:val="Intense Emphasis"/>
    <w:basedOn w:val="DefaultParagraphFont"/>
    <w:uiPriority w:val="21"/>
    <w:qFormat/>
    <w:rsid w:val="001B0E01"/>
    <w:rPr>
      <w:i/>
      <w:iCs/>
      <w:color w:val="0F4761" w:themeColor="accent1" w:themeShade="BF"/>
    </w:rPr>
  </w:style>
  <w:style w:type="paragraph" w:styleId="IntenseQuote">
    <w:name w:val="Intense Quote"/>
    <w:basedOn w:val="Normal"/>
    <w:next w:val="Normal"/>
    <w:link w:val="IntenseQuoteChar"/>
    <w:uiPriority w:val="30"/>
    <w:qFormat/>
    <w:rsid w:val="001B0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E01"/>
    <w:rPr>
      <w:i/>
      <w:iCs/>
      <w:color w:val="0F4761" w:themeColor="accent1" w:themeShade="BF"/>
    </w:rPr>
  </w:style>
  <w:style w:type="character" w:styleId="IntenseReference">
    <w:name w:val="Intense Reference"/>
    <w:basedOn w:val="DefaultParagraphFont"/>
    <w:uiPriority w:val="32"/>
    <w:qFormat/>
    <w:rsid w:val="001B0E01"/>
    <w:rPr>
      <w:b/>
      <w:bCs/>
      <w:smallCaps/>
      <w:color w:val="0F4761" w:themeColor="accent1" w:themeShade="BF"/>
      <w:spacing w:val="5"/>
    </w:rPr>
  </w:style>
  <w:style w:type="paragraph" w:styleId="NoSpacing">
    <w:name w:val="No Spacing"/>
    <w:uiPriority w:val="1"/>
    <w:qFormat/>
    <w:rsid w:val="001B0E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Jarooq</dc:creator>
  <cp:keywords/>
  <dc:description/>
  <cp:lastModifiedBy>Jarooq</cp:lastModifiedBy>
  <cp:revision>2</cp:revision>
  <dcterms:created xsi:type="dcterms:W3CDTF">2025-11-17T17:10:00Z</dcterms:created>
  <dcterms:modified xsi:type="dcterms:W3CDTF">2025-11-18T08:27:00Z</dcterms:modified>
</cp:coreProperties>
</file>