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p"/>
      <w:bookmarkEnd w:id="21"/>
      <w:r>
        <w:t xml:space="preserve">SCP</w:t>
      </w:r>
    </w:p>
    <w:p>
      <w:pPr>
        <w:pStyle w:val="FirstParagraph"/>
      </w:pPr>
      <w:r>
        <w:t xml:space="preserve">Both client-side and server-side SCP are supported. Starting from version 2.0, the SCP related code is located in the</w:t>
      </w:r>
      <w:r>
        <w:t xml:space="preserve"> </w:t>
      </w:r>
      <w:r>
        <w:rPr>
          <w:rStyle w:val="VerbatimChar"/>
        </w:rPr>
        <w:t xml:space="preserve">sshd-scp</w:t>
      </w:r>
      <w:r>
        <w:t xml:space="preserve"> </w:t>
      </w:r>
      <w:r>
        <w:t xml:space="preserve">module, so you need</w:t>
      </w:r>
      <w:r>
        <w:t xml:space="preserve"> </w:t>
      </w:r>
      <w:r>
        <w:t xml:space="preserve">to add this additional dependency to your maven project: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org.apache.sshd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sshd-scp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...same as sshd-core...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</w:p>
    <w:p>
      <w:pPr>
        <w:pStyle w:val="Heading2"/>
      </w:pPr>
      <w:bookmarkStart w:id="22" w:name="scptransfereventlistener"/>
      <w:bookmarkEnd w:id="22"/>
      <w:r>
        <w:rPr>
          <w:rStyle w:val="VerbatimChar"/>
        </w:rPr>
        <w:t xml:space="preserve">ScpTransferEventListener</w:t>
      </w:r>
    </w:p>
    <w:p>
      <w:pPr>
        <w:pStyle w:val="FirstParagraph"/>
      </w:pPr>
      <w:r>
        <w:t xml:space="preserve">Callback to inform about SCP related events.</w:t>
      </w:r>
      <w:r>
        <w:t xml:space="preserve"> </w:t>
      </w:r>
      <w:r>
        <w:rPr>
          <w:rStyle w:val="VerbatimChar"/>
        </w:rPr>
        <w:t xml:space="preserve">ScpTransferEventListener</w:t>
      </w:r>
      <w:r>
        <w:t xml:space="preserve">(s) can be registered on</w:t>
      </w:r>
      <w:r>
        <w:t xml:space="preserve"> </w:t>
      </w:r>
      <w:r>
        <w:rPr>
          <w:i/>
        </w:rPr>
        <w:t xml:space="preserve">both</w:t>
      </w:r>
      <w:r>
        <w:t xml:space="preserve"> </w:t>
      </w:r>
      <w:r>
        <w:t xml:space="preserve">client and server side: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Server side</w:t>
      </w:r>
      <w:r>
        <w:br w:type="textWrapping"/>
      </w:r>
      <w:r>
        <w:rPr>
          <w:rStyle w:val="NormalTok"/>
        </w:rPr>
        <w:t xml:space="preserve">    ScpCommandFactory factory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ScpCommandFactory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/out delegate..);</w:t>
      </w:r>
      <w:r>
        <w:br w:type="textWrapping"/>
      </w:r>
      <w:r>
        <w:rPr>
          <w:rStyle w:val="NormalTok"/>
        </w:rPr>
        <w:t xml:space="preserve">    factory.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MyServerSideScpTransferEventListener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setCommandFactory</w:t>
      </w:r>
      <w:r>
        <w:rPr>
          <w:rStyle w:val="NormalTok"/>
        </w:rPr>
        <w:t xml:space="preserve">(factory);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Client side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(ClientSession session = client.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(user, host, port)</w:t>
      </w:r>
      <w:r>
        <w:br w:type="textWrapping"/>
      </w:r>
      <w:r>
        <w:rPr>
          <w:rStyle w:val="NormalTok"/>
        </w:rPr>
        <w:t xml:space="preserve">            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...)</w:t>
      </w:r>
      <w:r>
        <w:br w:type="textWrapping"/>
      </w:r>
      <w:r>
        <w:rPr>
          <w:rStyle w:val="NormalTok"/>
        </w:rPr>
        <w:t xml:space="preserve">            .</w:t>
      </w:r>
      <w:r>
        <w:rPr>
          <w:rStyle w:val="FunctionTok"/>
        </w:rPr>
        <w:t xml:space="preserve">getSession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addPasswordIdentity</w:t>
      </w:r>
      <w:r>
        <w:rPr>
          <w:rStyle w:val="NormalTok"/>
        </w:rPr>
        <w:t xml:space="preserve">(password);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auth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...);</w:t>
      </w:r>
      <w:r>
        <w:br w:type="textWrapping"/>
      </w:r>
      <w:r>
        <w:br w:type="textWrapping"/>
      </w:r>
      <w:r>
        <w:rPr>
          <w:rStyle w:val="NormalTok"/>
        </w:rPr>
        <w:t xml:space="preserve">        ScpClientCreator creator =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obtain an instance ...</w:t>
      </w:r>
      <w:r>
        <w:br w:type="textWrapping"/>
      </w:r>
      <w:r>
        <w:rPr>
          <w:rStyle w:val="NormalTok"/>
        </w:rPr>
        <w:t xml:space="preserve">        ScpClient client = creator.</w:t>
      </w:r>
      <w:r>
        <w:rPr>
          <w:rStyle w:val="FunctionTok"/>
        </w:rPr>
        <w:t xml:space="preserve">createScpClient</w:t>
      </w:r>
      <w:r>
        <w:rPr>
          <w:rStyle w:val="NormalTok"/>
        </w:rPr>
        <w:t xml:space="preserve">(session,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MySuperDuperListener</w:t>
      </w:r>
      <w:r>
        <w:rPr>
          <w:rStyle w:val="Normal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        ...</w:t>
      </w:r>
      <w:r>
        <w:rPr>
          <w:rStyle w:val="FunctionTok"/>
        </w:rPr>
        <w:t xml:space="preserve">scp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/download...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2"/>
      </w:pPr>
      <w:bookmarkStart w:id="23" w:name="client-side-scp"/>
      <w:bookmarkEnd w:id="23"/>
      <w:r>
        <w:t xml:space="preserve">Client-side SCP</w:t>
      </w:r>
    </w:p>
    <w:p>
      <w:pPr>
        <w:pStyle w:val="FirstParagraph"/>
      </w:pPr>
      <w:r>
        <w:t xml:space="preserve">In order to obtain an</w:t>
      </w:r>
      <w:r>
        <w:t xml:space="preserve"> </w:t>
      </w:r>
      <w:r>
        <w:rPr>
          <w:rStyle w:val="VerbatimChar"/>
        </w:rPr>
        <w:t xml:space="preserve">ScpClient</w:t>
      </w:r>
      <w:r>
        <w:t xml:space="preserve"> </w:t>
      </w:r>
      <w:r>
        <w:t xml:space="preserve">one needs to use an</w:t>
      </w:r>
      <w:r>
        <w:t xml:space="preserve"> </w:t>
      </w:r>
      <w:r>
        <w:rPr>
          <w:rStyle w:val="VerbatimChar"/>
        </w:rPr>
        <w:t xml:space="preserve">ScpClientCreator</w:t>
      </w:r>
      <w:r>
        <w:t xml:space="preserve">: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try</w:t>
      </w:r>
      <w:r>
        <w:rPr>
          <w:rStyle w:val="NormalTok"/>
        </w:rPr>
        <w:t xml:space="preserve"> (ClientSession session =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obtain an instance ...) {</w:t>
      </w:r>
      <w:r>
        <w:br w:type="textWrapping"/>
      </w:r>
      <w:r>
        <w:rPr>
          <w:rStyle w:val="NormalTok"/>
        </w:rPr>
        <w:t xml:space="preserve">    ScpClientCreator creator =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obtain an instance ...</w:t>
      </w:r>
      <w:r>
        <w:br w:type="textWrapping"/>
      </w:r>
      <w:r>
        <w:rPr>
          <w:rStyle w:val="NormalTok"/>
        </w:rPr>
        <w:t xml:space="preserve">    ScpClient client = creator.</w:t>
      </w:r>
      <w:r>
        <w:rPr>
          <w:rStyle w:val="FunctionTok"/>
        </w:rPr>
        <w:t xml:space="preserve">createScpClient</w:t>
      </w:r>
      <w:r>
        <w:rPr>
          <w:rStyle w:val="NormalTok"/>
        </w:rPr>
        <w:t xml:space="preserve">(session);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use client ...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default</w:t>
      </w:r>
      <w:r>
        <w:t xml:space="preserve"> </w:t>
      </w:r>
      <w:r>
        <w:rPr>
          <w:rStyle w:val="VerbatimChar"/>
        </w:rPr>
        <w:t xml:space="preserve">ScpClientCreator</w:t>
      </w:r>
      <w:r>
        <w:t xml:space="preserve"> </w:t>
      </w:r>
      <w:r>
        <w:t xml:space="preserve">instance is provided as part of the module - see</w:t>
      </w:r>
      <w:r>
        <w:t xml:space="preserve"> </w:t>
      </w:r>
      <w:r>
        <w:rPr>
          <w:rStyle w:val="VerbatimChar"/>
        </w:rPr>
        <w:t xml:space="preserve">ScpClientCreator.instance()</w:t>
      </w:r>
    </w:p>
    <w:p>
      <w:pPr>
        <w:pStyle w:val="BodyText"/>
      </w:pPr>
      <w:r>
        <w:t xml:space="preserve">If the intended use of the client instance is "one-shot" - i.e., the client session should be closed when the</w:t>
      </w:r>
      <w:r>
        <w:t xml:space="preserve"> </w:t>
      </w:r>
      <w:r>
        <w:t xml:space="preserve">SCP client instance is closed, then it is possible to obtain a special wrapper that implements this functionality:</w:t>
      </w:r>
    </w:p>
    <w:p>
      <w:pPr>
        <w:pStyle w:val="SourceCode"/>
      </w:pPr>
      <w:r>
        <w:rPr>
          <w:rStyle w:val="CommentTok"/>
        </w:rPr>
        <w:t xml:space="preserve">// The underlying session will also be closed when the client is</w:t>
      </w:r>
      <w:r>
        <w:br w:type="textWrapping"/>
      </w:r>
      <w:r>
        <w:rPr>
          <w:rStyle w:val="KeywordTok"/>
        </w:rPr>
        <w:t xml:space="preserve">try</w:t>
      </w:r>
      <w:r>
        <w:rPr>
          <w:rStyle w:val="NormalTok"/>
        </w:rPr>
        <w:t xml:space="preserve"> (CloseableScpClient client = </w:t>
      </w:r>
      <w:r>
        <w:rPr>
          <w:rStyle w:val="FunctionTok"/>
        </w:rPr>
        <w:t xml:space="preserve">createScpClient</w:t>
      </w:r>
      <w:r>
        <w:rPr>
          <w:rStyle w:val="NormalTok"/>
        </w:rPr>
        <w:t xml:space="preserve">(...))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use client ...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CloseableScpClient </w:t>
      </w:r>
      <w:r>
        <w:rPr>
          <w:rStyle w:val="FunctionTok"/>
        </w:rPr>
        <w:t xml:space="preserve">createScpClient</w:t>
      </w:r>
      <w:r>
        <w:rPr>
          <w:rStyle w:val="NormalTok"/>
        </w:rPr>
        <w:t xml:space="preserve">(...) {</w:t>
      </w:r>
      <w:r>
        <w:br w:type="textWrapping"/>
      </w:r>
      <w:r>
        <w:rPr>
          <w:rStyle w:val="NormalTok"/>
        </w:rPr>
        <w:t xml:space="preserve">    ClientSession session =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obtain an instance ...;</w:t>
      </w:r>
      <w:r>
        <w:br w:type="textWrapping"/>
      </w:r>
      <w:r>
        <w:rPr>
          <w:rStyle w:val="NormalTok"/>
        </w:rPr>
        <w:t xml:space="preserve">    ScpClientCreator creator =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obtain an instance ...</w:t>
      </w:r>
      <w:r>
        <w:br w:type="textWrapping"/>
      </w:r>
      <w:r>
        <w:rPr>
          <w:rStyle w:val="NormalTok"/>
        </w:rPr>
        <w:t xml:space="preserve">    ScpClient client = creator.</w:t>
      </w:r>
      <w:r>
        <w:rPr>
          <w:rStyle w:val="FunctionTok"/>
        </w:rPr>
        <w:t xml:space="preserve">createScpClient</w:t>
      </w:r>
      <w:r>
        <w:rPr>
          <w:rStyle w:val="NormalTok"/>
        </w:rPr>
        <w:t xml:space="preserve">(session);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CloseableScpClient.</w:t>
      </w:r>
      <w:r>
        <w:rPr>
          <w:rStyle w:val="FunctionTok"/>
        </w:rPr>
        <w:t xml:space="preserve">singleSessionInstance</w:t>
      </w:r>
      <w:r>
        <w:rPr>
          <w:rStyle w:val="NormalTok"/>
        </w:rPr>
        <w:t xml:space="preserve">(client);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ScpClientCreator</w:t>
      </w:r>
      <w:r>
        <w:t xml:space="preserve"> </w:t>
      </w:r>
      <w:r>
        <w:t xml:space="preserve">can also be used to attach a default</w:t>
      </w:r>
      <w:r>
        <w:t xml:space="preserve"> </w:t>
      </w:r>
      <w:r>
        <w:rPr>
          <w:rStyle w:val="VerbatimChar"/>
        </w:rPr>
        <w:t xml:space="preserve">ScpTransferEventListener</w:t>
      </w:r>
      <w:r>
        <w:t xml:space="preserve"> </w:t>
      </w:r>
      <w:r>
        <w:t xml:space="preserve">that will be automatically</w:t>
      </w:r>
      <w:r>
        <w:t xml:space="preserve"> </w:t>
      </w:r>
      <w:r>
        <w:t xml:space="preserve">add to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created SCP client instances through that creator - unless specifically overridden: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ClientSession session =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obtain an instance ...</w:t>
      </w:r>
      <w:r>
        <w:br w:type="textWrapping"/>
      </w:r>
      <w:r>
        <w:rPr>
          <w:rStyle w:val="NormalTok"/>
        </w:rPr>
        <w:t xml:space="preserve">ScpClientCreator creator =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obtain an instance ...</w:t>
      </w:r>
      <w:r>
        <w:br w:type="textWrapping"/>
      </w:r>
      <w:r>
        <w:rPr>
          <w:rStyle w:val="NormalTok"/>
        </w:rPr>
        <w:t xml:space="preserve">creator.</w:t>
      </w:r>
      <w:r>
        <w:rPr>
          <w:rStyle w:val="FunctionTok"/>
        </w:rPr>
        <w:t xml:space="preserve">setScpTransferEventListener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MySuperDuperListener</w:t>
      </w:r>
      <w:r>
        <w:rPr>
          <w:rStyle w:val="Normal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ScpClient client1 = creator.</w:t>
      </w:r>
      <w:r>
        <w:rPr>
          <w:rStyle w:val="FunctionTok"/>
        </w:rPr>
        <w:t xml:space="preserve">createScpClient</w:t>
      </w:r>
      <w:r>
        <w:rPr>
          <w:rStyle w:val="NormalTok"/>
        </w:rPr>
        <w:t xml:space="preserve">(session);   </w:t>
      </w:r>
      <w:r>
        <w:rPr>
          <w:rStyle w:val="CommentTok"/>
        </w:rPr>
        <w:t xml:space="preserve">// &lt;&lt;== automatically uses MySuperDuperListener</w:t>
      </w:r>
      <w:r>
        <w:br w:type="textWrapping"/>
      </w:r>
      <w:r>
        <w:rPr>
          <w:rStyle w:val="NormalTok"/>
        </w:rPr>
        <w:t xml:space="preserve">ScpClient client2 = creator.</w:t>
      </w:r>
      <w:r>
        <w:rPr>
          <w:rStyle w:val="FunctionTok"/>
        </w:rPr>
        <w:t xml:space="preserve">createScpClient</w:t>
      </w:r>
      <w:r>
        <w:rPr>
          <w:rStyle w:val="NormalTok"/>
        </w:rPr>
        <w:t xml:space="preserve">(session,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SomeOtherListener</w:t>
      </w:r>
      <w:r>
        <w:rPr>
          <w:rStyle w:val="NormalTok"/>
        </w:rPr>
        <w:t xml:space="preserve">());   </w:t>
      </w:r>
      <w:r>
        <w:rPr>
          <w:rStyle w:val="CommentTok"/>
        </w:rPr>
        <w:t xml:space="preserve">// &lt;&lt;== uses SomeOtherListener instead of MySuperDuperListener</w:t>
      </w:r>
    </w:p>
    <w:p>
      <w:pPr>
        <w:pStyle w:val="Heading2"/>
      </w:pPr>
      <w:bookmarkStart w:id="24" w:name="scpfileopeners"/>
      <w:bookmarkEnd w:id="24"/>
      <w:r>
        <w:t xml:space="preserve">ScpFileOpener(s)</w:t>
      </w:r>
    </w:p>
    <w:p>
      <w:pPr>
        <w:pStyle w:val="FirstParagraph"/>
      </w:pPr>
      <w:r>
        <w:t xml:space="preserve">As part of the</w:t>
      </w:r>
      <w:r>
        <w:t xml:space="preserve"> </w:t>
      </w:r>
      <w:r>
        <w:rPr>
          <w:rStyle w:val="VerbatimChar"/>
        </w:rPr>
        <w:t xml:space="preserve">ScpClientCreator</w:t>
      </w:r>
      <w:r>
        <w:t xml:space="preserve">, the SCP module also uses a</w:t>
      </w:r>
      <w:r>
        <w:t xml:space="preserve"> </w:t>
      </w:r>
      <w:r>
        <w:rPr>
          <w:rStyle w:val="VerbatimChar"/>
        </w:rPr>
        <w:t xml:space="preserve">ScpFileOpener</w:t>
      </w:r>
      <w:r>
        <w:t xml:space="preserve"> </w:t>
      </w:r>
      <w:r>
        <w:t xml:space="preserve">instance in order to access</w:t>
      </w:r>
      <w:r>
        <w:t xml:space="preserve"> </w:t>
      </w:r>
      <w:r>
        <w:t xml:space="preserve">the local files. The default implementation simply opens an</w:t>
      </w:r>
      <w:r>
        <w:t xml:space="preserve"> </w:t>
      </w:r>
      <w:hyperlink r:id="rId25">
        <w:r>
          <w:rPr>
            <w:rStyle w:val="Hyperlink"/>
          </w:rPr>
          <w:t xml:space="preserve">InputStream</w:t>
        </w:r>
      </w:hyperlink>
      <w:r>
        <w:t xml:space="preserve"> </w:t>
      </w:r>
      <w:r>
        <w:t xml:space="preserve">or</w:t>
      </w:r>
      <w:r>
        <w:t xml:space="preserve"> </w:t>
      </w:r>
      <w:hyperlink r:id="rId26">
        <w:r>
          <w:rPr>
            <w:rStyle w:val="Hyperlink"/>
          </w:rPr>
          <w:t xml:space="preserve">OutputStream</w:t>
        </w:r>
      </w:hyperlink>
      <w:r>
        <w:t xml:space="preserve"> </w:t>
      </w:r>
      <w:r>
        <w:t xml:space="preserve">on the requested local path. However,</w:t>
      </w:r>
      <w:r>
        <w:t xml:space="preserve"> </w:t>
      </w:r>
      <w:r>
        <w:t xml:space="preserve">the user may replace it and intercept the calls - e.g., for logging, monitoring transfer progess, wrapping/filtering the streams, etc...</w:t>
      </w:r>
      <w:r>
        <w:t xml:space="preserve"> </w:t>
      </w:r>
      <w:r>
        <w:t xml:space="preserve">The user may attach a default opener that will be automatically attached to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clients created unless specifically overridden: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Example of using a non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default opener for monitoring and reporting on transfer progress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ScpTransferProgressMonitor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DefaultScpFileOpener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ScpTransferProgressMonitor MONITOR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ScpTransferProgressMonitor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ScpTransferProgressMonitor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openRead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Session session, Path file,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size,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&lt;PosixFilePermission&gt; permissions, OpenOption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options)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MyProgressReportingInputStream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openRead</w:t>
      </w:r>
      <w:r>
        <w:rPr>
          <w:rStyle w:val="NormalTok"/>
        </w:rPr>
        <w:t xml:space="preserve">(session, file, size, permissions, options), size </w:t>
      </w:r>
      <w:r>
        <w:rPr>
          <w:rStyle w:val="CommentTok"/>
        </w:rPr>
        <w:t xml:space="preserve">/* how much is expected */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OutputStream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openWrite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Session session, Path file,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size,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&lt;PosixFilePermission&gt; permissions, OpenOption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options)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MyProgressReportingOutputStream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openWrite</w:t>
      </w:r>
      <w:r>
        <w:rPr>
          <w:rStyle w:val="NormalTok"/>
        </w:rPr>
        <w:t xml:space="preserve">(session, file, size, permissions, options), size </w:t>
      </w:r>
      <w:r>
        <w:rPr>
          <w:rStyle w:val="CommentTok"/>
        </w:rPr>
        <w:t xml:space="preserve">/* how much is expected */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ClientSession session =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obtain an instance ...</w:t>
      </w:r>
      <w:r>
        <w:br w:type="textWrapping"/>
      </w:r>
      <w:r>
        <w:rPr>
          <w:rStyle w:val="NormalTok"/>
        </w:rPr>
        <w:t xml:space="preserve">ScpClientCreator creator =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obtain an instance ...</w:t>
      </w:r>
      <w:r>
        <w:br w:type="textWrapping"/>
      </w:r>
      <w:r>
        <w:rPr>
          <w:rStyle w:val="NormalTok"/>
        </w:rPr>
        <w:t xml:space="preserve">creator.</w:t>
      </w:r>
      <w:r>
        <w:rPr>
          <w:rStyle w:val="FunctionTok"/>
        </w:rPr>
        <w:t xml:space="preserve">setScpFileOpener</w:t>
      </w:r>
      <w:r>
        <w:rPr>
          <w:rStyle w:val="NormalTok"/>
        </w:rPr>
        <w:t xml:space="preserve">(ScpTransferProgressMonitor.</w:t>
      </w:r>
      <w:r>
        <w:rPr>
          <w:rStyle w:val="FunctionTok"/>
        </w:rPr>
        <w:t xml:space="preserve">INSTANCE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ScpClient client1 = creator.</w:t>
      </w:r>
      <w:r>
        <w:rPr>
          <w:rStyle w:val="FunctionTok"/>
        </w:rPr>
        <w:t xml:space="preserve">createScpClient</w:t>
      </w:r>
      <w:r>
        <w:rPr>
          <w:rStyle w:val="NormalTok"/>
        </w:rPr>
        <w:t xml:space="preserve">(session);   </w:t>
      </w:r>
      <w:r>
        <w:rPr>
          <w:rStyle w:val="CommentTok"/>
        </w:rPr>
        <w:t xml:space="preserve">// &lt;&lt;== automatically uses ScpTransferProgressMonitor</w:t>
      </w:r>
      <w:r>
        <w:br w:type="textWrapping"/>
      </w:r>
      <w:r>
        <w:rPr>
          <w:rStyle w:val="NormalTok"/>
        </w:rPr>
        <w:t xml:space="preserve">ScpClient client2 = creator.</w:t>
      </w:r>
      <w:r>
        <w:rPr>
          <w:rStyle w:val="FunctionTok"/>
        </w:rPr>
        <w:t xml:space="preserve">createScpClient</w:t>
      </w:r>
      <w:r>
        <w:rPr>
          <w:rStyle w:val="NormalTok"/>
        </w:rPr>
        <w:t xml:space="preserve">(session,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SomeOtherOpener</w:t>
      </w:r>
      <w:r>
        <w:rPr>
          <w:rStyle w:val="NormalTok"/>
        </w:rPr>
        <w:t xml:space="preserve">());   </w:t>
      </w:r>
      <w:r>
        <w:rPr>
          <w:rStyle w:val="CommentTok"/>
        </w:rPr>
        <w:t xml:space="preserve">// &lt;&lt;== uses SomeOtherOpener instead of ScpTransferProgressMonitor</w:t>
      </w:r>
    </w:p>
    <w:p>
      <w:pPr>
        <w:pStyle w:val="FirstParagraph"/>
      </w:pPr>
      <w:r>
        <w:rPr>
          <w:b/>
        </w:rPr>
        <w:t xml:space="preserve">Note(s):</w:t>
      </w:r>
    </w:p>
    <w:p>
      <w:pPr>
        <w:numPr>
          <w:numId w:val="1001"/>
          <w:ilvl w:val="0"/>
        </w:numPr>
      </w:pPr>
      <w:r>
        <w:t xml:space="preserve">Due to SCP protocol limitations one cannot change the</w:t>
      </w:r>
      <w:r>
        <w:t xml:space="preserve"> </w:t>
      </w:r>
      <w:r>
        <w:rPr>
          <w:b/>
        </w:rPr>
        <w:t xml:space="preserve">size</w:t>
      </w:r>
      <w:r>
        <w:t xml:space="preserve"> </w:t>
      </w:r>
      <w:r>
        <w:t xml:space="preserve">of the input/output since it is passed as part of the command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t xml:space="preserve">the file opener is invoked - so there are a few limitations on what one can do within this interface implementation.</w:t>
      </w:r>
    </w:p>
    <w:p>
      <w:pPr>
        <w:numPr>
          <w:numId w:val="1001"/>
          <w:ilvl w:val="0"/>
        </w:numPr>
      </w:pPr>
      <w:r>
        <w:t xml:space="preserve">By default, SCP synchronizes the local copied file data with the file system using the</w:t>
      </w:r>
      <w:r>
        <w:t xml:space="preserve"> </w:t>
      </w:r>
      <w:hyperlink r:id="rId27">
        <w:r>
          <w:rPr>
            <w:rStyle w:val="Hyperlink"/>
          </w:rPr>
          <w:t xml:space="preserve">Java SYNC open option</w:t>
        </w:r>
      </w:hyperlink>
      <w:r>
        <w:t xml:space="preserve">.</w:t>
      </w:r>
      <w:r>
        <w:t xml:space="preserve"> </w:t>
      </w:r>
      <w:r>
        <w:t xml:space="preserve">This behavior can be controlled by setting the</w:t>
      </w:r>
      <w:r>
        <w:t xml:space="preserve"> </w:t>
      </w:r>
      <w:r>
        <w:rPr>
          <w:rStyle w:val="VerbatimChar"/>
        </w:rPr>
        <w:t xml:space="preserve">scp-auto-sync-on-write</w:t>
      </w:r>
      <w:r>
        <w:t xml:space="preserve"> </w:t>
      </w:r>
      <w:r>
        <w:t xml:space="preserve">(a.k.a.</w:t>
      </w:r>
      <w:r>
        <w:t xml:space="preserve"> </w:t>
      </w:r>
      <w:r>
        <w:rPr>
          <w:rStyle w:val="VerbatimChar"/>
        </w:rPr>
        <w:t xml:space="preserve">ScpFileOpener#PROP_AUTO_SYNC_FILE_ON_WRITE</w:t>
      </w:r>
      <w:r>
        <w:t xml:space="preserve">) property to</w:t>
      </w:r>
      <w:r>
        <w:t xml:space="preserve"> </w:t>
      </w:r>
      <w:r>
        <w:rPr>
          <w:i/>
        </w:rPr>
        <w:t xml:space="preserve">false</w:t>
      </w:r>
      <w:r>
        <w:t xml:space="preserve"> </w:t>
      </w:r>
      <w:r>
        <w:t xml:space="preserve">or overriding the</w:t>
      </w:r>
      <w:r>
        <w:t xml:space="preserve"> </w:t>
      </w:r>
      <w:r>
        <w:rPr>
          <w:rStyle w:val="VerbatimChar"/>
        </w:rPr>
        <w:t xml:space="preserve">DefaultScpFileOpener#resolveOpenOptions</w:t>
      </w:r>
      <w:r>
        <w:t xml:space="preserve">, or even overriding the</w:t>
      </w:r>
      <w:r>
        <w:t xml:space="preserve"> </w:t>
      </w:r>
      <w:r>
        <w:rPr>
          <w:rStyle w:val="VerbatimChar"/>
        </w:rPr>
        <w:t xml:space="preserve">ScpFileOpener#openWrite</w:t>
      </w:r>
      <w:r>
        <w:t xml:space="preserve"> </w:t>
      </w:r>
      <w:r>
        <w:t xml:space="preserve">method altogether.</w:t>
      </w:r>
    </w:p>
    <w:p>
      <w:pPr>
        <w:numPr>
          <w:numId w:val="1001"/>
          <w:ilvl w:val="0"/>
        </w:numPr>
      </w:pPr>
      <w:r>
        <w:t xml:space="preserve">Patterns used in</w:t>
      </w:r>
      <w:r>
        <w:t xml:space="preserve"> </w:t>
      </w:r>
      <w:r>
        <w:rPr>
          <w:rStyle w:val="VerbatimChar"/>
        </w:rPr>
        <w:t xml:space="preserve">ScpFileOpener#getMatchingFilesToSend</w:t>
      </w:r>
      <w:r>
        <w:t xml:space="preserve"> </w:t>
      </w:r>
      <w:r>
        <w:t xml:space="preserve">are matched using case sensitivity derived from the O/S as detected by</w:t>
      </w:r>
      <w:r>
        <w:t xml:space="preserve"> </w:t>
      </w:r>
      <w:r>
        <w:t xml:space="preserve">the internal</w:t>
      </w:r>
      <w:r>
        <w:t xml:space="preserve"> </w:t>
      </w:r>
      <w:r>
        <w:rPr>
          <w:rStyle w:val="VerbatimChar"/>
        </w:rPr>
        <w:t xml:space="preserve">OsUtils</w:t>
      </w:r>
      <w:r>
        <w:t xml:space="preserve">. If a different behavior is required, then one needs to replace the default opener with one that uses a</w:t>
      </w:r>
      <w:r>
        <w:t xml:space="preserve"> </w:t>
      </w:r>
      <w:r>
        <w:t xml:space="preserve">different sensitivity via</w:t>
      </w:r>
      <w:r>
        <w:t xml:space="preserve"> </w:t>
      </w:r>
      <w:r>
        <w:rPr>
          <w:rStyle w:val="VerbatimChar"/>
        </w:rPr>
        <w:t xml:space="preserve">DirectoryScanner#setCaseSensitive</w:t>
      </w:r>
      <w:r>
        <w:t xml:space="preserve"> </w:t>
      </w:r>
      <w:r>
        <w:t xml:space="preserve">call (or executes the pattern matching in another way).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Windows</w:t>
      </w:r>
      <w:r>
        <w:t xml:space="preserve"> </w:t>
      </w:r>
      <w:r>
        <w:t xml:space="preserve">- case insensitive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Unix</w:t>
      </w:r>
      <w:r>
        <w:t xml:space="preserve"> </w:t>
      </w:r>
      <w:r>
        <w:t xml:space="preserve">- case sensitive</w:t>
      </w:r>
    </w:p>
    <w:p>
      <w:pPr>
        <w:pStyle w:val="Heading2"/>
      </w:pPr>
      <w:bookmarkStart w:id="28" w:name="server-side-scp"/>
      <w:bookmarkEnd w:id="28"/>
      <w:r>
        <w:t xml:space="preserve">Server-side SCP</w:t>
      </w:r>
    </w:p>
    <w:p>
      <w:pPr>
        <w:pStyle w:val="FirstParagraph"/>
      </w:pPr>
      <w:r>
        <w:t xml:space="preserve">Setting up SCP support on the server side is straightforward - simply initialize a</w:t>
      </w:r>
      <w:r>
        <w:t xml:space="preserve"> </w:t>
      </w:r>
      <w:r>
        <w:rPr>
          <w:rStyle w:val="VerbatimChar"/>
        </w:rPr>
        <w:t xml:space="preserve">ScpCommandFactory</w:t>
      </w:r>
      <w:r>
        <w:t xml:space="preserve"> </w:t>
      </w:r>
      <w:r>
        <w:t xml:space="preserve">and</w:t>
      </w:r>
      <w:r>
        <w:t xml:space="preserve"> </w:t>
      </w:r>
      <w:r>
        <w:t xml:space="preserve">set it as the</w:t>
      </w:r>
      <w:r>
        <w:t xml:space="preserve"> </w:t>
      </w:r>
      <w:r>
        <w:rPr>
          <w:b/>
        </w:rPr>
        <w:t xml:space="preserve">primary</w:t>
      </w:r>
      <w:r>
        <w:t xml:space="preserve"> </w:t>
      </w:r>
      <w:r>
        <w:t xml:space="preserve">command factory. If support for commands other than SCP is also required then provide</w:t>
      </w:r>
      <w:r>
        <w:t xml:space="preserve"> </w:t>
      </w:r>
      <w:r>
        <w:t xml:space="preserve">the extra commands factory as a</w:t>
      </w:r>
      <w:r>
        <w:t xml:space="preserve"> </w:t>
      </w:r>
      <w:r>
        <w:rPr>
          <w:b/>
        </w:rPr>
        <w:t xml:space="preserve">delegate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ScpCommandFactory</w:t>
      </w:r>
      <w:r>
        <w:t xml:space="preserve">. The SCP factory will intercept the SCP</w:t>
      </w:r>
      <w:r>
        <w:t xml:space="preserve"> </w:t>
      </w:r>
      <w:r>
        <w:t xml:space="preserve">command and execute it, while propagating all other commands to the delegate. If no delegate configured then the</w:t>
      </w:r>
      <w:r>
        <w:t xml:space="preserve"> </w:t>
      </w:r>
      <w:r>
        <w:t xml:space="preserve">non-SCP command is deemed as having failed (same as if it were rejected by the delegate).</w:t>
      </w:r>
    </w:p>
    <w:p>
      <w:pPr>
        <w:pStyle w:val="SourceCode"/>
      </w:pPr>
      <w:r>
        <w:rPr>
          <w:rStyle w:val="NormalTok"/>
        </w:rPr>
        <w:t xml:space="preserve">ScpCommandFactory factory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ScpCommandFactory.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withDelegate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MyCommandDelegate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SshServer sshd = ...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 an instance...</w:t>
      </w:r>
      <w:r>
        <w:br w:type="textWrapping"/>
      </w:r>
      <w:r>
        <w:rPr>
          <w:rStyle w:val="NormalTok"/>
        </w:rPr>
        <w:t xml:space="preserve">sshd.</w:t>
      </w:r>
      <w:r>
        <w:rPr>
          <w:rStyle w:val="FunctionTok"/>
        </w:rPr>
        <w:t xml:space="preserve">setCommandFactory</w:t>
      </w:r>
      <w:r>
        <w:rPr>
          <w:rStyle w:val="NormalTok"/>
        </w:rPr>
        <w:t xml:space="preserve">(factory);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ScpCommandFactory</w:t>
      </w:r>
      <w:r>
        <w:t xml:space="preserve"> </w:t>
      </w:r>
      <w:r>
        <w:t xml:space="preserve">allows users to attach an</w:t>
      </w:r>
      <w:r>
        <w:t xml:space="preserve"> </w:t>
      </w:r>
      <w:r>
        <w:rPr>
          <w:rStyle w:val="VerbatimChar"/>
        </w:rPr>
        <w:t xml:space="preserve">ScpFileOpener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ScpTransferEventListener</w:t>
      </w:r>
      <w:r>
        <w:t xml:space="preserve"> </w:t>
      </w:r>
      <w:r>
        <w:t xml:space="preserve">having the same behavior as the client - i.e.,</w:t>
      </w:r>
      <w:r>
        <w:t xml:space="preserve"> </w:t>
      </w:r>
      <w:r>
        <w:t xml:space="preserve">monitoring and intervention on the accessed local files. Furthermore, the factory can also be configured with a custom executor service for</w:t>
      </w:r>
      <w:r>
        <w:t xml:space="preserve"> </w:t>
      </w:r>
      <w:r>
        <w:t xml:space="preserve">executing the requested copy commands as well as controlling the internal buffer sizes used to copy files.</w:t>
      </w:r>
    </w:p>
    <w:p>
      <w:pPr>
        <w:pStyle w:val="Heading2"/>
      </w:pPr>
      <w:bookmarkStart w:id="29" w:name="the-scp-shell"/>
      <w:bookmarkEnd w:id="29"/>
      <w:r>
        <w:t xml:space="preserve">The SCP "shell"</w:t>
      </w:r>
    </w:p>
    <w:p>
      <w:pPr>
        <w:pStyle w:val="FirstParagraph"/>
      </w:pPr>
      <w:r>
        <w:t xml:space="preserve">Some SCP clients (e.g.</w:t>
      </w:r>
      <w:r>
        <w:t xml:space="preserve"> </w:t>
      </w:r>
      <w:hyperlink r:id="rId30">
        <w:r>
          <w:rPr>
            <w:rStyle w:val="Hyperlink"/>
          </w:rPr>
          <w:t xml:space="preserve">WinSCP</w:t>
        </w:r>
      </w:hyperlink>
      <w:r>
        <w:t xml:space="preserve">) open a shell connection even if configured to use pure SCP in order to retrieve information</w:t>
      </w:r>
      <w:r>
        <w:t xml:space="preserve"> </w:t>
      </w:r>
      <w:r>
        <w:t xml:space="preserve">about the remote server's files and potentially navigate through them. In other words, SCP is only used as the</w:t>
      </w:r>
      <w:r>
        <w:t xml:space="preserve"> </w:t>
      </w:r>
      <w:r>
        <w:rPr>
          <w:b/>
        </w:rPr>
        <w:t xml:space="preserve">transfer</w:t>
      </w:r>
      <w:r>
        <w:t xml:space="preserve"> </w:t>
      </w:r>
      <w:r>
        <w:t xml:space="preserve">protocol, but</w:t>
      </w:r>
      <w:r>
        <w:t xml:space="preserve"> </w:t>
      </w:r>
      <w:r>
        <w:t xml:space="preserve">the application relies on "out-of-band" information (shell in this case) in order to provide the user with the available files list on the</w:t>
      </w:r>
      <w:r>
        <w:t xml:space="preserve"> </w:t>
      </w:r>
      <w:r>
        <w:t xml:space="preserve">remote server.</w:t>
      </w:r>
    </w:p>
    <w:p>
      <w:pPr>
        <w:pStyle w:val="BodyText"/>
      </w:pPr>
      <w:r>
        <w:t xml:space="preserve">Due to various considerations, some users might not want or be able to provide a full blown shell interface on the server side. For this</w:t>
      </w:r>
      <w:r>
        <w:t xml:space="preserve"> </w:t>
      </w:r>
      <w:r>
        <w:t xml:space="preserve">purpose SSHD provides an</w:t>
      </w:r>
      <w:r>
        <w:t xml:space="preserve"> </w:t>
      </w:r>
      <w:r>
        <w:rPr>
          <w:rStyle w:val="VerbatimChar"/>
        </w:rPr>
        <w:t xml:space="preserve">ScpShell</w:t>
      </w:r>
      <w:r>
        <w:t xml:space="preserve"> </w:t>
      </w:r>
      <w:r>
        <w:t xml:space="preserve">class that provides a good enough implementation of the</w:t>
      </w:r>
      <w:r>
        <w:t xml:space="preserve"> </w:t>
      </w:r>
      <w:r>
        <w:rPr>
          <w:b/>
        </w:rPr>
        <w:t xml:space="preserve">limited</w:t>
      </w:r>
      <w:r>
        <w:t xml:space="preserve"> </w:t>
      </w:r>
      <w:r>
        <w:t xml:space="preserve">command types that an SCP client</w:t>
      </w:r>
      <w:r>
        <w:t xml:space="preserve"> </w:t>
      </w:r>
      <w:r>
        <w:t xml:space="preserve">is likely to require. For this purpose, the</w:t>
      </w:r>
      <w:r>
        <w:t xml:space="preserve"> </w:t>
      </w:r>
      <w:r>
        <w:rPr>
          <w:rStyle w:val="VerbatimChar"/>
        </w:rPr>
        <w:t xml:space="preserve">ScpCommandFactory</w:t>
      </w:r>
      <w:r>
        <w:t xml:space="preserve"> </w:t>
      </w:r>
      <w:r>
        <w:t xml:space="preserve">also implements</w:t>
      </w:r>
      <w:r>
        <w:t xml:space="preserve"> </w:t>
      </w:r>
      <w:r>
        <w:rPr>
          <w:rStyle w:val="VerbatimChar"/>
        </w:rPr>
        <w:t xml:space="preserve">ShellFactory</w:t>
      </w:r>
      <w:r>
        <w:t xml:space="preserve"> </w:t>
      </w:r>
      <w:r>
        <w:t xml:space="preserve">which spawns the limited</w:t>
      </w:r>
      <w:r>
        <w:t xml:space="preserve"> </w:t>
      </w:r>
      <w:r>
        <w:rPr>
          <w:rStyle w:val="VerbatimChar"/>
        </w:rPr>
        <w:t xml:space="preserve">ScpShell</w:t>
      </w:r>
      <w:r>
        <w:t xml:space="preserve"> </w:t>
      </w:r>
      <w:r>
        <w:t xml:space="preserve">support.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ScpCommandFactory factory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ScpCommandFactory.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(...)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(...)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;</w:t>
      </w: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setCommandFactory</w:t>
      </w:r>
      <w:r>
        <w:rPr>
          <w:rStyle w:val="NormalTok"/>
        </w:rPr>
        <w:t xml:space="preserve">(factory);</w:t>
      </w: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setShellFactory</w:t>
      </w:r>
      <w:r>
        <w:rPr>
          <w:rStyle w:val="NormalTok"/>
        </w:rPr>
        <w:t xml:space="preserve">(factory);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a similar result can be achieved if activating SSHD from the command line by specifying</w:t>
      </w:r>
      <w:r>
        <w:t xml:space="preserve"> </w:t>
      </w:r>
      <w:r>
        <w:rPr>
          <w:rStyle w:val="VerbatimChar"/>
        </w:rPr>
        <w:t xml:space="preserve">-o ShellFactory=scp</w:t>
      </w:r>
    </w:p>
    <w:p>
      <w:pPr>
        <w:pStyle w:val="Heading2"/>
      </w:pPr>
      <w:bookmarkStart w:id="31" w:name="remote-to-remote-transfer"/>
      <w:bookmarkEnd w:id="31"/>
      <w:r>
        <w:t xml:space="preserve">Remote-to-remote transfer</w:t>
      </w:r>
    </w:p>
    <w:p>
      <w:pPr>
        <w:pStyle w:val="FirstParagraph"/>
      </w:pPr>
      <w:r>
        <w:t xml:space="preserve">The code provides an</w:t>
      </w:r>
      <w:r>
        <w:t xml:space="preserve"> </w:t>
      </w:r>
      <w:r>
        <w:rPr>
          <w:rStyle w:val="VerbatimChar"/>
        </w:rPr>
        <w:t xml:space="preserve">ScpTransferHelper</w:t>
      </w:r>
      <w:r>
        <w:t xml:space="preserve"> </w:t>
      </w:r>
      <w:r>
        <w:t xml:space="preserve">class that enables copying files between 2 remote accounts without going through</w:t>
      </w:r>
      <w:r>
        <w:t xml:space="preserve"> </w:t>
      </w:r>
      <w:r>
        <w:t xml:space="preserve">the local file system.</w:t>
      </w:r>
    </w:p>
    <w:p>
      <w:pPr>
        <w:pStyle w:val="SourceCode"/>
      </w:pPr>
      <w:r>
        <w:rPr>
          <w:rStyle w:val="NormalTok"/>
        </w:rPr>
        <w:t xml:space="preserve">    ClientSession src = ...;</w:t>
      </w:r>
      <w:r>
        <w:br w:type="textWrapping"/>
      </w:r>
      <w:r>
        <w:rPr>
          <w:rStyle w:val="NormalTok"/>
        </w:rPr>
        <w:t xml:space="preserve">    ClientSession dst = ...;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Can also provide a listener in the constructor in order to be informed of the actual transfer progress</w:t>
      </w:r>
      <w:r>
        <w:br w:type="textWrapping"/>
      </w:r>
      <w:r>
        <w:rPr>
          <w:rStyle w:val="NormalTok"/>
        </w:rPr>
        <w:t xml:space="preserve">    ScpRemote2RemoteTransferHelper helper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ScpRemote2RemoteTransferHelper</w:t>
      </w:r>
      <w:r>
        <w:rPr>
          <w:rStyle w:val="NormalTok"/>
        </w:rPr>
        <w:t xml:space="preserve">(src, dst);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can be repeated for as many files as necessary using the same helper</w:t>
      </w:r>
      <w:r>
        <w:br w:type="textWrapping"/>
      </w:r>
      <w:r>
        <w:rPr>
          <w:rStyle w:val="NormalTok"/>
        </w:rPr>
        <w:t xml:space="preserve">    helper.</w:t>
      </w:r>
      <w:r>
        <w:rPr>
          <w:rStyle w:val="FunctionTok"/>
        </w:rPr>
        <w:t xml:space="preserve">transferFile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"remote/src/path/file1"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"remote/dst/path/file2"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</w:p>
    <w:p>
      <w:pPr>
        <w:pStyle w:val="Heading2"/>
      </w:pPr>
      <w:bookmarkStart w:id="32" w:name="references"/>
      <w:bookmarkEnd w:id="32"/>
      <w:r>
        <w:t xml:space="preserve">References</w:t>
      </w:r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How the SCP protocol works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scp.c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7d8a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0c6c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s://chuacw.ath.cx/development/b/chuacw/archive/2019/02/04/how-the-scp-protocol-works.aspx" TargetMode="External" /><Relationship Type="http://schemas.openxmlformats.org/officeDocument/2006/relationships/hyperlink" Id="rId25" Target="https://docs.oracle.com/javase/8/docs/api/java/io/InputStream.html" TargetMode="External" /><Relationship Type="http://schemas.openxmlformats.org/officeDocument/2006/relationships/hyperlink" Id="rId26" Target="https://docs.oracle.com/javase/8/docs/api/java/io/OutputStream.html" TargetMode="External" /><Relationship Type="http://schemas.openxmlformats.org/officeDocument/2006/relationships/hyperlink" Id="rId27" Target="https://docs.oracle.com/javase/8/docs/api/java/nio/file/StandardOpenOption.html#SYNC" TargetMode="External" /><Relationship Type="http://schemas.openxmlformats.org/officeDocument/2006/relationships/hyperlink" Id="rId34" Target="https://github.com/cloudsigma/illumos-omnios/blob/master/usr/src/cmd/ssh/scp/scp.c" TargetMode="External" /><Relationship Type="http://schemas.openxmlformats.org/officeDocument/2006/relationships/hyperlink" Id="rId30" Target="https://winscp.ne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chuacw.ath.cx/development/b/chuacw/archive/2019/02/04/how-the-scp-protocol-works.aspx" TargetMode="External" /><Relationship Type="http://schemas.openxmlformats.org/officeDocument/2006/relationships/hyperlink" Id="rId25" Target="https://docs.oracle.com/javase/8/docs/api/java/io/InputStream.html" TargetMode="External" /><Relationship Type="http://schemas.openxmlformats.org/officeDocument/2006/relationships/hyperlink" Id="rId26" Target="https://docs.oracle.com/javase/8/docs/api/java/io/OutputStream.html" TargetMode="External" /><Relationship Type="http://schemas.openxmlformats.org/officeDocument/2006/relationships/hyperlink" Id="rId27" Target="https://docs.oracle.com/javase/8/docs/api/java/nio/file/StandardOpenOption.html#SYNC" TargetMode="External" /><Relationship Type="http://schemas.openxmlformats.org/officeDocument/2006/relationships/hyperlink" Id="rId34" Target="https://github.com/cloudsigma/illumos-omnios/blob/master/usr/src/cmd/ssh/scp/scp.c" TargetMode="External" /><Relationship Type="http://schemas.openxmlformats.org/officeDocument/2006/relationships/hyperlink" Id="rId30" Target="https://winscp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2020-10-10T12:22:31Z</dcterms:created>
  <dcterms:modified xsi:type="dcterms:W3CDTF">2020-10-10T12:22:31Z</dcterms:modified>
</cp:coreProperties>
</file>