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45" w:rsidRDefault="000F3452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nr </w:t>
      </w:r>
      <w:r w:rsidR="00A1360B">
        <w:rPr>
          <w:b/>
          <w:sz w:val="16"/>
          <w:szCs w:val="16"/>
        </w:rPr>
        <w:t>10</w:t>
      </w:r>
      <w:bookmarkStart w:id="0" w:name="_GoBack"/>
      <w:bookmarkEnd w:id="0"/>
      <w:r>
        <w:rPr>
          <w:b/>
          <w:sz w:val="16"/>
          <w:szCs w:val="16"/>
        </w:rPr>
        <w:t xml:space="preserve"> – </w:t>
      </w:r>
      <w:r w:rsidRPr="000F3452">
        <w:rPr>
          <w:i/>
          <w:sz w:val="16"/>
          <w:szCs w:val="16"/>
        </w:rPr>
        <w:t xml:space="preserve">do biletu </w:t>
      </w:r>
      <w:r w:rsidRPr="000F3452">
        <w:rPr>
          <w:rFonts w:cstheme="minorHAnsi"/>
          <w:i/>
          <w:sz w:val="16"/>
          <w:szCs w:val="16"/>
        </w:rPr>
        <w:t>elC120681095</w:t>
      </w:r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9E00BE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05448F" w:rsidRPr="00973302">
        <w:rPr>
          <w:sz w:val="16"/>
          <w:szCs w:val="16"/>
        </w:rPr>
        <w:t xml:space="preserve">umowy o dofinansowanie dla </w:t>
      </w:r>
      <w:r w:rsidR="0005448F">
        <w:rPr>
          <w:sz w:val="16"/>
          <w:szCs w:val="16"/>
        </w:rPr>
        <w:t>projektu</w:t>
      </w:r>
      <w:r w:rsidR="000853F9">
        <w:rPr>
          <w:sz w:val="16"/>
          <w:szCs w:val="16"/>
        </w:rPr>
        <w:t xml:space="preserve"> „</w:t>
      </w:r>
      <w:r w:rsidRPr="000853F9">
        <w:rPr>
          <w:b/>
          <w:sz w:val="16"/>
          <w:szCs w:val="16"/>
        </w:rPr>
        <w:t>TECHREVOLUTION 2.0</w:t>
      </w:r>
      <w:r w:rsidR="009E00BE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05448F" w:rsidRPr="00973302" w:rsidRDefault="0005448F" w:rsidP="0005448F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6F42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0029FE">
        <w:rPr>
          <w:rFonts w:cstheme="minorHAnsi"/>
          <w:sz w:val="16"/>
          <w:szCs w:val="16"/>
        </w:rPr>
        <w:t xml:space="preserve">Bilety Kraków </w:t>
      </w:r>
      <w:r w:rsidR="00ED5337">
        <w:rPr>
          <w:rFonts w:cstheme="minorHAnsi"/>
          <w:sz w:val="16"/>
          <w:szCs w:val="16"/>
        </w:rPr>
        <w:t xml:space="preserve">Główny </w:t>
      </w:r>
      <w:r w:rsidR="000029FE">
        <w:rPr>
          <w:rFonts w:cstheme="minorHAnsi"/>
          <w:sz w:val="16"/>
          <w:szCs w:val="16"/>
        </w:rPr>
        <w:t xml:space="preserve">– </w:t>
      </w:r>
      <w:r w:rsidR="00ED5337">
        <w:rPr>
          <w:rFonts w:cstheme="minorHAnsi"/>
          <w:sz w:val="16"/>
          <w:szCs w:val="16"/>
        </w:rPr>
        <w:t>Rzeszów</w:t>
      </w:r>
      <w:r w:rsidR="003E6131">
        <w:rPr>
          <w:rFonts w:cstheme="minorHAnsi"/>
          <w:sz w:val="16"/>
          <w:szCs w:val="16"/>
        </w:rPr>
        <w:t xml:space="preserve"> Centrum</w:t>
      </w:r>
      <w:r w:rsidR="00ED5337">
        <w:rPr>
          <w:rFonts w:cstheme="minorHAnsi"/>
          <w:sz w:val="16"/>
          <w:szCs w:val="16"/>
        </w:rPr>
        <w:t xml:space="preserve"> </w:t>
      </w:r>
      <w:r w:rsidR="000029FE">
        <w:rPr>
          <w:rFonts w:cstheme="minorHAnsi"/>
          <w:sz w:val="16"/>
          <w:szCs w:val="16"/>
        </w:rPr>
        <w:t xml:space="preserve">dla Wojciecha Jarosza, w związku z udziałem w Kick Off Meeting w Barnsley </w:t>
      </w:r>
    </w:p>
    <w:p w:rsidR="009E00BE" w:rsidRDefault="009E00BE" w:rsidP="009E00BE">
      <w:pPr>
        <w:rPr>
          <w:rFonts w:cstheme="minorHAnsi"/>
          <w:i/>
          <w:sz w:val="16"/>
          <w:szCs w:val="16"/>
        </w:rPr>
      </w:pPr>
      <w:r>
        <w:rPr>
          <w:rFonts w:cstheme="minorHAnsi"/>
          <w:b/>
          <w:sz w:val="16"/>
          <w:szCs w:val="16"/>
        </w:rPr>
        <w:t>Kwota kwalifikowalna</w:t>
      </w:r>
      <w:r>
        <w:rPr>
          <w:rFonts w:cstheme="minorHAnsi"/>
          <w:sz w:val="16"/>
          <w:szCs w:val="16"/>
        </w:rPr>
        <w:t xml:space="preserve">: 30,00 </w:t>
      </w:r>
      <w:r>
        <w:rPr>
          <w:rFonts w:cstheme="minorHAnsi"/>
          <w:i/>
          <w:sz w:val="16"/>
          <w:szCs w:val="16"/>
        </w:rPr>
        <w:t xml:space="preserve">PLN </w:t>
      </w:r>
    </w:p>
    <w:p w:rsidR="005539A1" w:rsidRDefault="005539A1" w:rsidP="005539A1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Dofinansowanie: 4428 – EFRR 25,50 PLN</w:t>
      </w:r>
    </w:p>
    <w:p w:rsidR="005539A1" w:rsidRDefault="005539A1" w:rsidP="005539A1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4439 – 4,50 PLN</w:t>
      </w:r>
    </w:p>
    <w:p w:rsidR="009E00BE" w:rsidRDefault="009E00BE" w:rsidP="009E00BE">
      <w:pPr>
        <w:spacing w:after="0"/>
        <w:rPr>
          <w:rFonts w:cstheme="minorHAnsi"/>
          <w:i/>
          <w:sz w:val="16"/>
          <w:szCs w:val="16"/>
        </w:rPr>
      </w:pPr>
    </w:p>
    <w:p w:rsidR="00667229" w:rsidRPr="00973302" w:rsidRDefault="0005448F" w:rsidP="00667229">
      <w:pPr>
        <w:jc w:val="both"/>
        <w:rPr>
          <w:rFonts w:cstheme="minorHAnsi"/>
          <w:sz w:val="16"/>
          <w:szCs w:val="16"/>
        </w:rPr>
      </w:pPr>
      <w:r w:rsidRPr="0005448F">
        <w:rPr>
          <w:rFonts w:cstheme="minorHAnsi"/>
          <w:b/>
          <w:sz w:val="16"/>
          <w:szCs w:val="16"/>
        </w:rPr>
        <w:t>Numer dokumentu</w:t>
      </w:r>
      <w:r>
        <w:rPr>
          <w:rFonts w:cstheme="minorHAnsi"/>
          <w:sz w:val="16"/>
          <w:szCs w:val="16"/>
        </w:rPr>
        <w:t xml:space="preserve">: </w:t>
      </w:r>
      <w:r w:rsidR="00ED5337" w:rsidRPr="00ED5337">
        <w:rPr>
          <w:rFonts w:cstheme="minorHAnsi"/>
          <w:i/>
          <w:sz w:val="16"/>
          <w:szCs w:val="16"/>
        </w:rPr>
        <w:t>elC120681095</w:t>
      </w: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DB9" w:rsidRDefault="00454DB9" w:rsidP="00667229">
      <w:pPr>
        <w:spacing w:after="0" w:line="240" w:lineRule="auto"/>
      </w:pPr>
      <w:r>
        <w:separator/>
      </w:r>
    </w:p>
  </w:endnote>
  <w:endnote w:type="continuationSeparator" w:id="0">
    <w:p w:rsidR="00454DB9" w:rsidRDefault="00454DB9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DB9" w:rsidRDefault="00454DB9" w:rsidP="00667229">
      <w:pPr>
        <w:spacing w:after="0" w:line="240" w:lineRule="auto"/>
      </w:pPr>
      <w:r>
        <w:separator/>
      </w:r>
    </w:p>
  </w:footnote>
  <w:footnote w:type="continuationSeparator" w:id="0">
    <w:p w:rsidR="00454DB9" w:rsidRDefault="00454DB9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029FE"/>
    <w:rsid w:val="0005448F"/>
    <w:rsid w:val="0008518A"/>
    <w:rsid w:val="000853F9"/>
    <w:rsid w:val="000F3452"/>
    <w:rsid w:val="00117CA1"/>
    <w:rsid w:val="001A2EBE"/>
    <w:rsid w:val="001C2554"/>
    <w:rsid w:val="002129B3"/>
    <w:rsid w:val="00244CF0"/>
    <w:rsid w:val="002D435F"/>
    <w:rsid w:val="00301517"/>
    <w:rsid w:val="00360EA7"/>
    <w:rsid w:val="003E6131"/>
    <w:rsid w:val="00432B0E"/>
    <w:rsid w:val="00454DB9"/>
    <w:rsid w:val="004F0D2C"/>
    <w:rsid w:val="005539A1"/>
    <w:rsid w:val="005E4336"/>
    <w:rsid w:val="00666F42"/>
    <w:rsid w:val="00667229"/>
    <w:rsid w:val="006718E8"/>
    <w:rsid w:val="00691C9D"/>
    <w:rsid w:val="00803545"/>
    <w:rsid w:val="00884E7F"/>
    <w:rsid w:val="00893B6C"/>
    <w:rsid w:val="00973302"/>
    <w:rsid w:val="009E00BE"/>
    <w:rsid w:val="00A1360B"/>
    <w:rsid w:val="00AA7299"/>
    <w:rsid w:val="00B24021"/>
    <w:rsid w:val="00C07F71"/>
    <w:rsid w:val="00C11A70"/>
    <w:rsid w:val="00C840D3"/>
    <w:rsid w:val="00CA7FB2"/>
    <w:rsid w:val="00CD6E84"/>
    <w:rsid w:val="00CE0E19"/>
    <w:rsid w:val="00D860F4"/>
    <w:rsid w:val="00ED5337"/>
    <w:rsid w:val="00F363E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7CCF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4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6</cp:revision>
  <cp:lastPrinted>2021-12-29T07:48:00Z</cp:lastPrinted>
  <dcterms:created xsi:type="dcterms:W3CDTF">2021-12-29T12:40:00Z</dcterms:created>
  <dcterms:modified xsi:type="dcterms:W3CDTF">2022-01-09T17:34:00Z</dcterms:modified>
</cp:coreProperties>
</file>