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D2E5C7" w14:textId="53501A1D" w:rsidR="00134A9D" w:rsidRDefault="00134A9D" w:rsidP="00804402">
      <w:pPr>
        <w:spacing w:after="0" w:line="360" w:lineRule="auto"/>
        <w:jc w:val="both"/>
        <w:rPr>
          <w:b/>
          <w:sz w:val="16"/>
          <w:szCs w:val="20"/>
        </w:rPr>
      </w:pPr>
      <w:r>
        <w:rPr>
          <w:b/>
          <w:sz w:val="16"/>
          <w:szCs w:val="20"/>
        </w:rPr>
        <w:t xml:space="preserve">Załącznik </w:t>
      </w:r>
      <w:r w:rsidR="00ED4901">
        <w:rPr>
          <w:b/>
          <w:sz w:val="16"/>
          <w:szCs w:val="20"/>
        </w:rPr>
        <w:t xml:space="preserve">nr 1 </w:t>
      </w:r>
      <w:r w:rsidR="00B577DB">
        <w:rPr>
          <w:b/>
          <w:sz w:val="16"/>
          <w:szCs w:val="20"/>
        </w:rPr>
        <w:t>do polecenia wyjazdu służbowego nr 29</w:t>
      </w:r>
      <w:r w:rsidR="00F21464">
        <w:rPr>
          <w:b/>
          <w:sz w:val="16"/>
          <w:szCs w:val="20"/>
        </w:rPr>
        <w:t>8</w:t>
      </w:r>
      <w:r w:rsidR="00B577DB">
        <w:rPr>
          <w:b/>
          <w:sz w:val="16"/>
          <w:szCs w:val="20"/>
        </w:rPr>
        <w:t xml:space="preserve">/2022 </w:t>
      </w:r>
      <w:r w:rsidR="00F21464">
        <w:rPr>
          <w:b/>
          <w:sz w:val="16"/>
          <w:szCs w:val="20"/>
        </w:rPr>
        <w:t xml:space="preserve">Przemysława Stolarza </w:t>
      </w:r>
    </w:p>
    <w:p w14:paraId="06D9D074" w14:textId="77777777" w:rsidR="0029288B" w:rsidRDefault="0029288B" w:rsidP="00804402">
      <w:pPr>
        <w:spacing w:after="0" w:line="360" w:lineRule="auto"/>
        <w:jc w:val="both"/>
        <w:rPr>
          <w:b/>
          <w:sz w:val="16"/>
          <w:szCs w:val="20"/>
        </w:rPr>
      </w:pPr>
    </w:p>
    <w:p w14:paraId="2466BBE4" w14:textId="09D33661" w:rsidR="00142ABA" w:rsidRDefault="00142ABA" w:rsidP="00804402">
      <w:pPr>
        <w:spacing w:after="0" w:line="360" w:lineRule="auto"/>
        <w:jc w:val="both"/>
        <w:rPr>
          <w:b/>
          <w:sz w:val="16"/>
          <w:szCs w:val="20"/>
        </w:rPr>
      </w:pPr>
      <w:r>
        <w:rPr>
          <w:b/>
          <w:sz w:val="16"/>
          <w:szCs w:val="20"/>
        </w:rPr>
        <w:t xml:space="preserve">TYTUŁ PROJEKTU: </w:t>
      </w:r>
      <w:r>
        <w:rPr>
          <w:rFonts w:cstheme="minorHAnsi"/>
          <w:b/>
          <w:sz w:val="16"/>
          <w:szCs w:val="20"/>
        </w:rPr>
        <w:t xml:space="preserve">TECH REVOLUTION 2.0 </w:t>
      </w:r>
    </w:p>
    <w:p w14:paraId="1442E1B0" w14:textId="77777777" w:rsidR="00142ABA" w:rsidRDefault="00142ABA" w:rsidP="00804402">
      <w:pPr>
        <w:spacing w:after="0" w:line="360" w:lineRule="auto"/>
        <w:jc w:val="both"/>
        <w:rPr>
          <w:sz w:val="16"/>
          <w:szCs w:val="20"/>
        </w:rPr>
      </w:pPr>
      <w:r>
        <w:rPr>
          <w:sz w:val="16"/>
          <w:szCs w:val="20"/>
        </w:rPr>
        <w:t xml:space="preserve">Na podstawie UMOWY O DOFINANSOWANIE DLA TECHREVOLUTION 2.0 TRANSFER NETWORK (DRUGA FALA) POMIĘDZY Krajowa Agencja Spójności Terytorialnej - Ministerstwo Spójności Terytorialnej i Stosunków ze Wspólnotami Terytorialnymi, działającej jako Instytucja Zarządzająca programem Europejskiej Współpracy Terytorialnej oraz URBACT III  oraz Miasta Barnsley, działając jako Beneficjent Wiodący, </w:t>
      </w:r>
      <w:r>
        <w:rPr>
          <w:sz w:val="16"/>
          <w:szCs w:val="20"/>
        </w:rPr>
        <w:br/>
        <w:t>o którym mowa w artykule 13.2 Rozporządzenia (UE) nr 1299/2013 i dalej zwanym Partnerem Wiodącym, w dniu 12 sierpnia 2021 r.</w:t>
      </w:r>
    </w:p>
    <w:p w14:paraId="64D8D7D4" w14:textId="77777777" w:rsidR="00142ABA" w:rsidRDefault="00142ABA" w:rsidP="00804402">
      <w:pPr>
        <w:spacing w:after="0" w:line="360" w:lineRule="auto"/>
        <w:jc w:val="both"/>
        <w:rPr>
          <w:sz w:val="16"/>
          <w:szCs w:val="20"/>
        </w:rPr>
      </w:pPr>
      <w:r>
        <w:rPr>
          <w:sz w:val="16"/>
          <w:szCs w:val="20"/>
        </w:rPr>
        <w:t>Zgodnie z art. 2 ust. 1 pkt 1 ustawy Prawo zamówień publicznych z dnia 11 września 2021 r. dane zamówienie nie podlega niniejszej ustawie</w:t>
      </w:r>
    </w:p>
    <w:p w14:paraId="6DDCD760" w14:textId="77777777" w:rsidR="00142ABA" w:rsidRDefault="00142ABA" w:rsidP="00804402">
      <w:pPr>
        <w:spacing w:after="0" w:line="360" w:lineRule="auto"/>
        <w:jc w:val="both"/>
        <w:rPr>
          <w:sz w:val="16"/>
          <w:szCs w:val="20"/>
        </w:rPr>
      </w:pPr>
      <w:r>
        <w:rPr>
          <w:sz w:val="16"/>
          <w:szCs w:val="20"/>
        </w:rPr>
        <w:t>Wydatki zostały poniesione zgodnie z procedurą wewnętrzną: Rozporządzenie nr 86/2020 Prezydenta Miasta Rzeszowa z dnia 30 grudnia 2020 r. w sprawie wprowadzenia Regulaminu udzielania zamówień publicznych w Urzędzie Miasta Rzeszowa, którego wartość nie przekracza 130 000 zł netto.</w:t>
      </w:r>
    </w:p>
    <w:p w14:paraId="4C3F6547" w14:textId="77777777" w:rsidR="00142ABA" w:rsidRDefault="00142ABA" w:rsidP="00804402">
      <w:pPr>
        <w:spacing w:after="0" w:line="360" w:lineRule="auto"/>
        <w:jc w:val="both"/>
        <w:rPr>
          <w:sz w:val="16"/>
          <w:szCs w:val="20"/>
        </w:rPr>
      </w:pPr>
      <w:r>
        <w:rPr>
          <w:sz w:val="16"/>
          <w:szCs w:val="20"/>
        </w:rPr>
        <w:t>Wydatki są w 85% współfinansowane z Europejskiego Funduszu Rozwoju Regionalnego w ramach programu Europejskiej Współpracy Terytorialnej URBACT.</w:t>
      </w:r>
    </w:p>
    <w:p w14:paraId="371D21BF" w14:textId="77777777" w:rsidR="00142ABA" w:rsidRDefault="00142ABA" w:rsidP="00804402">
      <w:pPr>
        <w:spacing w:after="0" w:line="360" w:lineRule="auto"/>
        <w:jc w:val="both"/>
        <w:rPr>
          <w:rFonts w:cstheme="minorHAnsi"/>
          <w:i/>
          <w:sz w:val="16"/>
          <w:szCs w:val="20"/>
        </w:rPr>
      </w:pPr>
      <w:r w:rsidRPr="003F47D6">
        <w:rPr>
          <w:rFonts w:cstheme="minorHAnsi"/>
          <w:b/>
          <w:sz w:val="16"/>
          <w:szCs w:val="20"/>
        </w:rPr>
        <w:t>Nazwa zadania w budżecie:</w:t>
      </w:r>
      <w:r>
        <w:rPr>
          <w:rFonts w:cstheme="minorHAnsi"/>
          <w:sz w:val="16"/>
          <w:szCs w:val="20"/>
        </w:rPr>
        <w:t xml:space="preserve"> BL3 </w:t>
      </w:r>
      <w:r>
        <w:rPr>
          <w:i/>
          <w:sz w:val="16"/>
          <w:szCs w:val="20"/>
        </w:rPr>
        <w:t>Podróże i zakwaterowanie / Podróże i zakwaterowanie personelu</w:t>
      </w:r>
    </w:p>
    <w:p w14:paraId="73A464C4" w14:textId="61104749" w:rsidR="00142ABA" w:rsidRDefault="00142ABA" w:rsidP="00804402">
      <w:pPr>
        <w:spacing w:after="0" w:line="360" w:lineRule="auto"/>
        <w:rPr>
          <w:rFonts w:cstheme="minorHAnsi"/>
          <w:i/>
          <w:sz w:val="16"/>
          <w:szCs w:val="20"/>
        </w:rPr>
      </w:pPr>
      <w:r w:rsidRPr="003F47D6">
        <w:rPr>
          <w:rFonts w:cstheme="minorHAnsi"/>
          <w:b/>
          <w:sz w:val="16"/>
          <w:szCs w:val="20"/>
        </w:rPr>
        <w:t>Nazwa wydatku</w:t>
      </w:r>
      <w:r w:rsidR="003F47D6" w:rsidRPr="003F47D6">
        <w:rPr>
          <w:rFonts w:cstheme="minorHAnsi"/>
          <w:b/>
          <w:sz w:val="16"/>
          <w:szCs w:val="20"/>
        </w:rPr>
        <w:t>:</w:t>
      </w:r>
      <w:r>
        <w:rPr>
          <w:rFonts w:cstheme="minorHAnsi"/>
          <w:sz w:val="16"/>
          <w:szCs w:val="20"/>
        </w:rPr>
        <w:t xml:space="preserve"> </w:t>
      </w:r>
      <w:r w:rsidR="00B577DB">
        <w:rPr>
          <w:rFonts w:cstheme="minorHAnsi"/>
          <w:sz w:val="16"/>
          <w:szCs w:val="20"/>
        </w:rPr>
        <w:t>Delegacja</w:t>
      </w:r>
      <w:r>
        <w:rPr>
          <w:i/>
          <w:sz w:val="16"/>
          <w:szCs w:val="20"/>
        </w:rPr>
        <w:t xml:space="preserve">, w </w:t>
      </w:r>
      <w:r w:rsidR="00B577DB">
        <w:rPr>
          <w:i/>
          <w:sz w:val="16"/>
          <w:szCs w:val="20"/>
        </w:rPr>
        <w:t xml:space="preserve">związku z udziałem w </w:t>
      </w:r>
      <w:r>
        <w:rPr>
          <w:i/>
          <w:sz w:val="16"/>
          <w:szCs w:val="20"/>
        </w:rPr>
        <w:t>wizy</w:t>
      </w:r>
      <w:r w:rsidR="00B577DB">
        <w:rPr>
          <w:i/>
          <w:sz w:val="16"/>
          <w:szCs w:val="20"/>
        </w:rPr>
        <w:t>cie</w:t>
      </w:r>
      <w:r>
        <w:rPr>
          <w:i/>
          <w:sz w:val="16"/>
          <w:szCs w:val="20"/>
        </w:rPr>
        <w:t xml:space="preserve"> studyjnej </w:t>
      </w:r>
      <w:r w:rsidR="00B577DB">
        <w:rPr>
          <w:i/>
          <w:sz w:val="16"/>
          <w:szCs w:val="20"/>
        </w:rPr>
        <w:t>do</w:t>
      </w:r>
      <w:r>
        <w:rPr>
          <w:i/>
          <w:sz w:val="16"/>
          <w:szCs w:val="20"/>
        </w:rPr>
        <w:t xml:space="preserve"> Finlandii dla </w:t>
      </w:r>
      <w:r w:rsidR="00F21464">
        <w:rPr>
          <w:i/>
          <w:sz w:val="16"/>
          <w:szCs w:val="20"/>
        </w:rPr>
        <w:t xml:space="preserve">Koordynatora Lokalnej Grupy Działania, Przemysława Stolarza, </w:t>
      </w:r>
      <w:r>
        <w:rPr>
          <w:i/>
          <w:sz w:val="16"/>
          <w:szCs w:val="20"/>
        </w:rPr>
        <w:t xml:space="preserve">w dniu </w:t>
      </w:r>
      <w:r w:rsidR="00C87CEF">
        <w:rPr>
          <w:i/>
          <w:sz w:val="16"/>
          <w:szCs w:val="20"/>
        </w:rPr>
        <w:t>08</w:t>
      </w:r>
      <w:r>
        <w:rPr>
          <w:i/>
          <w:sz w:val="16"/>
          <w:szCs w:val="20"/>
        </w:rPr>
        <w:t xml:space="preserve">.08.2022 r. </w:t>
      </w:r>
      <w:r w:rsidR="00C87CEF">
        <w:rPr>
          <w:i/>
          <w:sz w:val="16"/>
          <w:szCs w:val="20"/>
        </w:rPr>
        <w:t>– 12.08.2022</w:t>
      </w:r>
    </w:p>
    <w:p w14:paraId="04BA9EE1" w14:textId="30FC382D" w:rsidR="00142ABA" w:rsidRDefault="00142ABA" w:rsidP="00804402">
      <w:pPr>
        <w:spacing w:after="0" w:line="360" w:lineRule="auto"/>
        <w:rPr>
          <w:rFonts w:cstheme="minorHAnsi"/>
          <w:sz w:val="16"/>
          <w:szCs w:val="20"/>
        </w:rPr>
      </w:pPr>
      <w:bookmarkStart w:id="0" w:name="_GoBack"/>
      <w:r w:rsidRPr="003F47D6">
        <w:rPr>
          <w:rFonts w:cstheme="minorHAnsi"/>
          <w:b/>
          <w:sz w:val="16"/>
          <w:szCs w:val="20"/>
        </w:rPr>
        <w:t>Kwota kwalifikowalna</w:t>
      </w:r>
      <w:r w:rsidR="003F47D6" w:rsidRPr="003F47D6">
        <w:rPr>
          <w:rFonts w:cstheme="minorHAnsi"/>
          <w:b/>
          <w:sz w:val="16"/>
          <w:szCs w:val="20"/>
        </w:rPr>
        <w:t>:</w:t>
      </w:r>
      <w:bookmarkEnd w:id="0"/>
      <w:r>
        <w:rPr>
          <w:rFonts w:cstheme="minorHAnsi"/>
          <w:sz w:val="16"/>
          <w:szCs w:val="20"/>
        </w:rPr>
        <w:t xml:space="preserve"> </w:t>
      </w:r>
      <w:bookmarkStart w:id="1" w:name="_Hlk90892289"/>
      <w:r w:rsidR="00B577DB" w:rsidRPr="00B577DB">
        <w:rPr>
          <w:rFonts w:cstheme="minorHAnsi"/>
          <w:sz w:val="16"/>
          <w:szCs w:val="20"/>
        </w:rPr>
        <w:t>3780,39</w:t>
      </w:r>
      <w:r>
        <w:rPr>
          <w:rFonts w:cstheme="minorHAnsi"/>
          <w:sz w:val="16"/>
          <w:szCs w:val="20"/>
        </w:rPr>
        <w:t xml:space="preserve"> </w:t>
      </w:r>
      <w:r w:rsidR="00B577DB">
        <w:rPr>
          <w:rFonts w:cstheme="minorHAnsi"/>
          <w:sz w:val="16"/>
          <w:szCs w:val="20"/>
        </w:rPr>
        <w:t>PLN</w:t>
      </w:r>
    </w:p>
    <w:p w14:paraId="066DD1F8" w14:textId="088EE67A" w:rsidR="00142ABA" w:rsidRDefault="00142ABA" w:rsidP="00804402">
      <w:pPr>
        <w:pStyle w:val="Akapitzlist"/>
        <w:numPr>
          <w:ilvl w:val="0"/>
          <w:numId w:val="1"/>
        </w:numPr>
        <w:spacing w:after="0" w:line="360" w:lineRule="auto"/>
        <w:rPr>
          <w:rFonts w:cstheme="minorHAnsi"/>
          <w:sz w:val="16"/>
          <w:szCs w:val="20"/>
        </w:rPr>
      </w:pPr>
      <w:r>
        <w:rPr>
          <w:rFonts w:cstheme="minorHAnsi"/>
          <w:sz w:val="16"/>
          <w:szCs w:val="20"/>
        </w:rPr>
        <w:t xml:space="preserve">Dofinansowanie EFRR:  Dział 750, Rozdział: 75095, Paragraf: 4428 / </w:t>
      </w:r>
      <w:r w:rsidR="00B577DB" w:rsidRPr="00B577DB">
        <w:rPr>
          <w:rFonts w:cstheme="minorHAnsi"/>
          <w:sz w:val="16"/>
          <w:szCs w:val="20"/>
        </w:rPr>
        <w:t>3213,33</w:t>
      </w:r>
      <w:r w:rsidR="00B577DB">
        <w:rPr>
          <w:rFonts w:cstheme="minorHAnsi"/>
          <w:sz w:val="16"/>
          <w:szCs w:val="20"/>
        </w:rPr>
        <w:t xml:space="preserve"> PLN</w:t>
      </w:r>
    </w:p>
    <w:p w14:paraId="3E1CBB5C" w14:textId="1AD89693" w:rsidR="00142ABA" w:rsidRDefault="00142ABA" w:rsidP="00804402">
      <w:pPr>
        <w:pStyle w:val="Akapitzlist"/>
        <w:numPr>
          <w:ilvl w:val="0"/>
          <w:numId w:val="1"/>
        </w:numPr>
        <w:spacing w:after="0" w:line="360" w:lineRule="auto"/>
        <w:rPr>
          <w:rFonts w:cstheme="minorHAnsi"/>
          <w:sz w:val="16"/>
          <w:szCs w:val="20"/>
        </w:rPr>
      </w:pPr>
      <w:r>
        <w:rPr>
          <w:rFonts w:cstheme="minorHAnsi"/>
          <w:sz w:val="16"/>
          <w:szCs w:val="20"/>
        </w:rPr>
        <w:t xml:space="preserve">Wkład własny: Dział 750, Rozdział: 75095, Paragraf: 4429 / </w:t>
      </w:r>
      <w:r w:rsidR="00B577DB" w:rsidRPr="00B577DB">
        <w:rPr>
          <w:rFonts w:cstheme="minorHAnsi"/>
          <w:sz w:val="16"/>
          <w:szCs w:val="20"/>
        </w:rPr>
        <w:t>567,06</w:t>
      </w:r>
      <w:r>
        <w:rPr>
          <w:rFonts w:cstheme="minorHAnsi"/>
          <w:sz w:val="16"/>
          <w:szCs w:val="20"/>
        </w:rPr>
        <w:t xml:space="preserve"> </w:t>
      </w:r>
      <w:r w:rsidR="00B577DB">
        <w:rPr>
          <w:rFonts w:cstheme="minorHAnsi"/>
          <w:sz w:val="16"/>
          <w:szCs w:val="20"/>
        </w:rPr>
        <w:t>PLN</w:t>
      </w:r>
    </w:p>
    <w:p w14:paraId="4F9897EE" w14:textId="7EE062DF" w:rsidR="00134A9D" w:rsidRPr="00134A9D" w:rsidRDefault="00134A9D" w:rsidP="00804402">
      <w:pPr>
        <w:pStyle w:val="Akapitzlist"/>
        <w:spacing w:after="0" w:line="360" w:lineRule="auto"/>
        <w:ind w:left="7080"/>
        <w:rPr>
          <w:rFonts w:cstheme="minorHAnsi"/>
          <w:b/>
          <w:sz w:val="16"/>
          <w:szCs w:val="20"/>
        </w:rPr>
      </w:pPr>
      <w:r w:rsidRPr="00134A9D">
        <w:rPr>
          <w:rFonts w:cstheme="minorHAnsi"/>
          <w:b/>
          <w:sz w:val="16"/>
          <w:szCs w:val="20"/>
        </w:rPr>
        <w:t>15.09.2022</w:t>
      </w:r>
      <w:bookmarkEnd w:id="1"/>
    </w:p>
    <w:sectPr w:rsidR="00134A9D" w:rsidRPr="00134A9D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38D53B" w14:textId="77777777" w:rsidR="00901933" w:rsidRDefault="00901933" w:rsidP="00CB6F10">
      <w:pPr>
        <w:spacing w:after="0" w:line="240" w:lineRule="auto"/>
      </w:pPr>
      <w:r>
        <w:separator/>
      </w:r>
    </w:p>
  </w:endnote>
  <w:endnote w:type="continuationSeparator" w:id="0">
    <w:p w14:paraId="3FCACED0" w14:textId="77777777" w:rsidR="00901933" w:rsidRDefault="00901933" w:rsidP="00CB6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C02849" w14:textId="77777777" w:rsidR="00901933" w:rsidRDefault="00901933" w:rsidP="00CB6F10">
      <w:pPr>
        <w:spacing w:after="0" w:line="240" w:lineRule="auto"/>
      </w:pPr>
      <w:r>
        <w:separator/>
      </w:r>
    </w:p>
  </w:footnote>
  <w:footnote w:type="continuationSeparator" w:id="0">
    <w:p w14:paraId="72C86FA0" w14:textId="77777777" w:rsidR="00901933" w:rsidRDefault="00901933" w:rsidP="00CB6F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FD49E7" w14:textId="77777777" w:rsidR="0014607E" w:rsidRDefault="0014607E" w:rsidP="0014607E">
    <w:pPr>
      <w:pStyle w:val="Nagwek"/>
      <w:ind w:right="352"/>
    </w:pPr>
    <w:r w:rsidRPr="00F52FD3">
      <w:rPr>
        <w:noProof/>
        <w:lang w:eastAsia="pl-PL"/>
      </w:rPr>
      <w:drawing>
        <wp:anchor distT="0" distB="0" distL="114300" distR="114300" simplePos="0" relativeHeight="251659264" behindDoc="0" locked="0" layoutInCell="1" allowOverlap="1" wp14:anchorId="6C29206D" wp14:editId="00CDECD0">
          <wp:simplePos x="0" y="0"/>
          <wp:positionH relativeFrom="margin">
            <wp:posOffset>4688205</wp:posOffset>
          </wp:positionH>
          <wp:positionV relativeFrom="paragraph">
            <wp:posOffset>-251460</wp:posOffset>
          </wp:positionV>
          <wp:extent cx="1467485" cy="590550"/>
          <wp:effectExtent l="0" t="0" r="0" b="0"/>
          <wp:wrapNone/>
          <wp:docPr id="4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078" b="28677"/>
                  <a:stretch>
                    <a:fillRect/>
                  </a:stretch>
                </pic:blipFill>
                <pic:spPr>
                  <a:xfrm>
                    <a:off x="0" y="0"/>
                    <a:ext cx="1467485" cy="590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l-PL"/>
      </w:rPr>
      <w:drawing>
        <wp:anchor distT="0" distB="0" distL="114300" distR="114300" simplePos="0" relativeHeight="251660288" behindDoc="0" locked="0" layoutInCell="1" allowOverlap="1" wp14:anchorId="77029ABC" wp14:editId="39F720D3">
          <wp:simplePos x="0" y="0"/>
          <wp:positionH relativeFrom="margin">
            <wp:posOffset>2079625</wp:posOffset>
          </wp:positionH>
          <wp:positionV relativeFrom="paragraph">
            <wp:posOffset>-194945</wp:posOffset>
          </wp:positionV>
          <wp:extent cx="1551305" cy="477520"/>
          <wp:effectExtent l="0" t="0" r="0" b="0"/>
          <wp:wrapNone/>
          <wp:docPr id="2" name="Obraz 2" descr="C:\Users\wjarosz\AppData\Local\Microsoft\Windows\INetCache\Content.Word\logo_rz_e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jarosz\AppData\Local\Microsoft\Windows\INetCache\Content.Word\logo_rz_en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1305" cy="477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/>
        <w:noProof/>
        <w:sz w:val="20"/>
        <w:lang w:eastAsia="pl-PL"/>
      </w:rPr>
      <w:drawing>
        <wp:anchor distT="0" distB="0" distL="114300" distR="114300" simplePos="0" relativeHeight="251661312" behindDoc="0" locked="0" layoutInCell="1" allowOverlap="1" wp14:anchorId="58B30DB3" wp14:editId="68217E11">
          <wp:simplePos x="0" y="0"/>
          <wp:positionH relativeFrom="margin">
            <wp:posOffset>-500380</wp:posOffset>
          </wp:positionH>
          <wp:positionV relativeFrom="paragraph">
            <wp:posOffset>-208915</wp:posOffset>
          </wp:positionV>
          <wp:extent cx="1526650" cy="500199"/>
          <wp:effectExtent l="0" t="0" r="0" b="0"/>
          <wp:wrapNone/>
          <wp:docPr id="1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650" cy="5001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A08FD48" w14:textId="77777777" w:rsidR="0014607E" w:rsidRDefault="0014607E" w:rsidP="0014607E">
    <w:pPr>
      <w:pStyle w:val="Nagwek"/>
    </w:pPr>
  </w:p>
  <w:p w14:paraId="2C01D890" w14:textId="77777777" w:rsidR="00CB6F10" w:rsidRDefault="00CB6F10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singleLevel"/>
    <w:tmpl w:val="00000003"/>
    <w:name w:val="WW8Num1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" w15:restartNumberingAfterBreak="0">
    <w:nsid w:val="588403AF"/>
    <w:multiLevelType w:val="hybridMultilevel"/>
    <w:tmpl w:val="DEA4E7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998"/>
    <w:rsid w:val="00001964"/>
    <w:rsid w:val="00125990"/>
    <w:rsid w:val="00134A9D"/>
    <w:rsid w:val="00142ABA"/>
    <w:rsid w:val="0014607E"/>
    <w:rsid w:val="00164EEE"/>
    <w:rsid w:val="001C2DB3"/>
    <w:rsid w:val="002872C4"/>
    <w:rsid w:val="0029288B"/>
    <w:rsid w:val="00302998"/>
    <w:rsid w:val="003B553A"/>
    <w:rsid w:val="003D677E"/>
    <w:rsid w:val="003F47D6"/>
    <w:rsid w:val="00516FC5"/>
    <w:rsid w:val="00560909"/>
    <w:rsid w:val="007E3318"/>
    <w:rsid w:val="00804402"/>
    <w:rsid w:val="00901933"/>
    <w:rsid w:val="00B577DB"/>
    <w:rsid w:val="00C2291E"/>
    <w:rsid w:val="00C40947"/>
    <w:rsid w:val="00C41A5B"/>
    <w:rsid w:val="00C6070D"/>
    <w:rsid w:val="00C87CEF"/>
    <w:rsid w:val="00C91769"/>
    <w:rsid w:val="00CB6F10"/>
    <w:rsid w:val="00ED4901"/>
    <w:rsid w:val="00F21464"/>
    <w:rsid w:val="00FB1492"/>
    <w:rsid w:val="00FD3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FAA63"/>
  <w15:chartTrackingRefBased/>
  <w15:docId w15:val="{AA7A0D65-200E-4324-9BCB-A43AF6703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142ABA"/>
    <w:pPr>
      <w:spacing w:line="25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42ABA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CB6F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B6F10"/>
  </w:style>
  <w:style w:type="paragraph" w:styleId="Stopka">
    <w:name w:val="footer"/>
    <w:basedOn w:val="Normalny"/>
    <w:link w:val="StopkaZnak"/>
    <w:uiPriority w:val="99"/>
    <w:unhideWhenUsed/>
    <w:rsid w:val="00CB6F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B6F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51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236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Jarosz Wojciech</dc:creator>
  <cp:keywords/>
  <dc:description/>
  <cp:lastModifiedBy>Jarosz Wojciech</cp:lastModifiedBy>
  <cp:revision>8</cp:revision>
  <cp:lastPrinted>2022-08-17T08:04:00Z</cp:lastPrinted>
  <dcterms:created xsi:type="dcterms:W3CDTF">2022-09-15T09:28:00Z</dcterms:created>
  <dcterms:modified xsi:type="dcterms:W3CDTF">2022-09-16T08:34:00Z</dcterms:modified>
</cp:coreProperties>
</file>