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A2FF" w14:textId="6D87655B" w:rsidR="007C3BEE" w:rsidRPr="007C3BEE" w:rsidRDefault="007C3BEE" w:rsidP="007C3BEE">
      <w:pPr>
        <w:jc w:val="center"/>
        <w:rPr>
          <w:b/>
          <w:sz w:val="32"/>
          <w:lang w:val="en-GB"/>
        </w:rPr>
      </w:pPr>
      <w:r w:rsidRPr="007C3BEE">
        <w:rPr>
          <w:b/>
          <w:sz w:val="32"/>
          <w:lang w:val="en-GB"/>
        </w:rPr>
        <w:t xml:space="preserve">Transfer </w:t>
      </w:r>
      <w:r w:rsidR="00B6643D">
        <w:rPr>
          <w:b/>
          <w:sz w:val="32"/>
          <w:lang w:val="en-GB"/>
        </w:rPr>
        <w:t>Canvas</w:t>
      </w:r>
    </w:p>
    <w:p w14:paraId="6F4EDBB6" w14:textId="77777777" w:rsidR="007C3BEE" w:rsidRDefault="007C3BEE"/>
    <w:p w14:paraId="3F4FD578" w14:textId="77777777" w:rsidR="00B76252" w:rsidRDefault="005933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C6C71" wp14:editId="2758E9EB">
                <wp:simplePos x="0" y="0"/>
                <wp:positionH relativeFrom="column">
                  <wp:posOffset>23072</wp:posOffset>
                </wp:positionH>
                <wp:positionV relativeFrom="paragraph">
                  <wp:posOffset>-27728</wp:posOffset>
                </wp:positionV>
                <wp:extent cx="8847666" cy="0"/>
                <wp:effectExtent l="0" t="139700" r="0" b="1397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7666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5D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.8pt;margin-top:-2.2pt;width:696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" strokecolor="#00b0f0" strokeweight="6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2"/>
        <w:gridCol w:w="1584"/>
        <w:gridCol w:w="1590"/>
        <w:gridCol w:w="1607"/>
        <w:gridCol w:w="1615"/>
        <w:gridCol w:w="3758"/>
      </w:tblGrid>
      <w:tr w:rsidR="007C3BEE" w:rsidRPr="0071791D" w14:paraId="03237397" w14:textId="77777777" w:rsidTr="007C3BEE">
        <w:trPr>
          <w:trHeight w:val="557"/>
        </w:trPr>
        <w:tc>
          <w:tcPr>
            <w:tcW w:w="3842" w:type="dxa"/>
            <w:vAlign w:val="center"/>
          </w:tcPr>
          <w:p w14:paraId="74BD3C46" w14:textId="77777777" w:rsidR="003D2E26" w:rsidRPr="005933F6" w:rsidRDefault="0071791D" w:rsidP="003D2E26">
            <w:pPr>
              <w:jc w:val="center"/>
              <w:rPr>
                <w:b/>
                <w:lang w:val="en-GB"/>
              </w:rPr>
            </w:pPr>
            <w:r w:rsidRPr="005933F6">
              <w:rPr>
                <w:b/>
                <w:lang w:val="en-GB"/>
              </w:rPr>
              <w:t>Where are we?</w:t>
            </w:r>
            <w:r w:rsidR="003D2E26">
              <w:rPr>
                <w:b/>
                <w:lang w:val="en-GB"/>
              </w:rPr>
              <w:t xml:space="preserve"> (1)</w:t>
            </w:r>
          </w:p>
        </w:tc>
        <w:tc>
          <w:tcPr>
            <w:tcW w:w="6396" w:type="dxa"/>
            <w:gridSpan w:val="4"/>
            <w:vAlign w:val="center"/>
          </w:tcPr>
          <w:p w14:paraId="1ABE47E9" w14:textId="77777777" w:rsidR="0071791D" w:rsidRPr="005933F6" w:rsidRDefault="0071791D" w:rsidP="003D2E26">
            <w:pPr>
              <w:jc w:val="center"/>
              <w:rPr>
                <w:b/>
                <w:lang w:val="en-GB"/>
              </w:rPr>
            </w:pPr>
            <w:r w:rsidRPr="005933F6">
              <w:rPr>
                <w:b/>
                <w:lang w:val="en-GB"/>
              </w:rPr>
              <w:t>How do we get there?</w:t>
            </w:r>
            <w:r w:rsidR="003D2E26">
              <w:rPr>
                <w:b/>
                <w:lang w:val="en-GB"/>
              </w:rPr>
              <w:t xml:space="preserve"> (3)</w:t>
            </w:r>
          </w:p>
        </w:tc>
        <w:tc>
          <w:tcPr>
            <w:tcW w:w="3758" w:type="dxa"/>
            <w:vAlign w:val="center"/>
          </w:tcPr>
          <w:p w14:paraId="10D98080" w14:textId="77777777" w:rsidR="0071791D" w:rsidRPr="005933F6" w:rsidRDefault="0071791D" w:rsidP="003D2E26">
            <w:pPr>
              <w:jc w:val="center"/>
              <w:rPr>
                <w:b/>
                <w:lang w:val="en-GB"/>
              </w:rPr>
            </w:pPr>
            <w:r w:rsidRPr="005933F6">
              <w:rPr>
                <w:b/>
                <w:lang w:val="en-GB"/>
              </w:rPr>
              <w:t>How far we want to go?</w:t>
            </w:r>
            <w:r w:rsidR="003D2E26">
              <w:rPr>
                <w:b/>
                <w:lang w:val="en-GB"/>
              </w:rPr>
              <w:t xml:space="preserve"> (2)</w:t>
            </w:r>
          </w:p>
        </w:tc>
      </w:tr>
      <w:tr w:rsidR="005933F6" w:rsidRPr="0071791D" w14:paraId="6205033D" w14:textId="77777777" w:rsidTr="007C3BEE">
        <w:trPr>
          <w:trHeight w:val="487"/>
        </w:trPr>
        <w:tc>
          <w:tcPr>
            <w:tcW w:w="3842" w:type="dxa"/>
            <w:vMerge w:val="restart"/>
          </w:tcPr>
          <w:p w14:paraId="0216071B" w14:textId="77777777" w:rsidR="005933F6" w:rsidRDefault="005933F6">
            <w:pPr>
              <w:rPr>
                <w:lang w:val="en-GB"/>
              </w:rPr>
            </w:pPr>
            <w:r>
              <w:rPr>
                <w:lang w:val="en-GB"/>
              </w:rPr>
              <w:t>The Challenge</w:t>
            </w:r>
          </w:p>
          <w:p w14:paraId="221B4079" w14:textId="77777777" w:rsidR="005933F6" w:rsidRDefault="005933F6">
            <w:pPr>
              <w:rPr>
                <w:lang w:val="en-GB"/>
              </w:rPr>
            </w:pPr>
          </w:p>
          <w:p w14:paraId="0A852C23" w14:textId="77777777" w:rsidR="005933F6" w:rsidRDefault="005933F6">
            <w:pPr>
              <w:rPr>
                <w:lang w:val="en-GB"/>
              </w:rPr>
            </w:pPr>
          </w:p>
          <w:p w14:paraId="31FADFCE" w14:textId="77777777" w:rsidR="005933F6" w:rsidRDefault="005933F6">
            <w:pPr>
              <w:rPr>
                <w:lang w:val="en-GB"/>
              </w:rPr>
            </w:pPr>
          </w:p>
          <w:p w14:paraId="0068B84F" w14:textId="77777777" w:rsidR="005933F6" w:rsidRPr="0071791D" w:rsidRDefault="005933F6">
            <w:pPr>
              <w:rPr>
                <w:lang w:val="en-GB"/>
              </w:rPr>
            </w:pPr>
          </w:p>
        </w:tc>
        <w:tc>
          <w:tcPr>
            <w:tcW w:w="6396" w:type="dxa"/>
            <w:gridSpan w:val="4"/>
            <w:vAlign w:val="center"/>
          </w:tcPr>
          <w:p w14:paraId="4C735357" w14:textId="77777777" w:rsidR="005933F6" w:rsidRPr="003D2E26" w:rsidRDefault="005933F6" w:rsidP="003D2E26">
            <w:pPr>
              <w:jc w:val="center"/>
              <w:rPr>
                <w:i/>
                <w:lang w:val="en-GB"/>
              </w:rPr>
            </w:pPr>
            <w:r w:rsidRPr="003D2E26">
              <w:rPr>
                <w:i/>
                <w:lang w:val="en-GB"/>
              </w:rPr>
              <w:t>Milestones</w:t>
            </w:r>
          </w:p>
        </w:tc>
        <w:tc>
          <w:tcPr>
            <w:tcW w:w="3758" w:type="dxa"/>
            <w:vMerge w:val="restart"/>
          </w:tcPr>
          <w:p w14:paraId="7F5103A0" w14:textId="77777777" w:rsidR="005933F6" w:rsidRPr="0071791D" w:rsidRDefault="005933F6">
            <w:pPr>
              <w:rPr>
                <w:lang w:val="en-GB"/>
              </w:rPr>
            </w:pPr>
            <w:r>
              <w:rPr>
                <w:lang w:val="en-GB"/>
              </w:rPr>
              <w:t>Vision / Future scenario</w:t>
            </w:r>
          </w:p>
        </w:tc>
      </w:tr>
      <w:tr w:rsidR="007C3BEE" w:rsidRPr="0071791D" w14:paraId="5813CA6D" w14:textId="77777777" w:rsidTr="007C3BEE">
        <w:trPr>
          <w:trHeight w:val="486"/>
        </w:trPr>
        <w:tc>
          <w:tcPr>
            <w:tcW w:w="3842" w:type="dxa"/>
            <w:vMerge/>
          </w:tcPr>
          <w:p w14:paraId="755A2D93" w14:textId="77777777" w:rsidR="003D2E26" w:rsidRDefault="003D2E26">
            <w:pPr>
              <w:rPr>
                <w:lang w:val="en-GB"/>
              </w:rPr>
            </w:pPr>
          </w:p>
        </w:tc>
        <w:tc>
          <w:tcPr>
            <w:tcW w:w="1584" w:type="dxa"/>
            <w:vMerge w:val="restart"/>
          </w:tcPr>
          <w:p w14:paraId="1F934841" w14:textId="128DC89D" w:rsidR="003D2E26" w:rsidRPr="0071791D" w:rsidRDefault="00B650FB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="003D2E26">
              <w:rPr>
                <w:lang w:val="en-GB"/>
              </w:rPr>
              <w:t>-</w:t>
            </w:r>
            <w:r w:rsidR="00BF3501">
              <w:rPr>
                <w:lang w:val="en-GB"/>
              </w:rPr>
              <w:t>12-</w:t>
            </w:r>
            <w:r w:rsidR="003D2E26">
              <w:rPr>
                <w:lang w:val="en-GB"/>
              </w:rPr>
              <w:t>20</w:t>
            </w:r>
            <w:r w:rsidR="00BF3501">
              <w:rPr>
                <w:lang w:val="en-GB"/>
              </w:rPr>
              <w:t>21</w:t>
            </w:r>
          </w:p>
        </w:tc>
        <w:tc>
          <w:tcPr>
            <w:tcW w:w="1590" w:type="dxa"/>
            <w:vMerge w:val="restart"/>
          </w:tcPr>
          <w:p w14:paraId="7047B629" w14:textId="15B07CB7" w:rsidR="003D2E26" w:rsidRPr="0071791D" w:rsidRDefault="00BF3501">
            <w:pPr>
              <w:rPr>
                <w:lang w:val="en-GB"/>
              </w:rPr>
            </w:pPr>
            <w:r>
              <w:rPr>
                <w:lang w:val="en-GB"/>
              </w:rPr>
              <w:t>31-03-2022</w:t>
            </w:r>
          </w:p>
        </w:tc>
        <w:tc>
          <w:tcPr>
            <w:tcW w:w="1607" w:type="dxa"/>
            <w:vMerge w:val="restart"/>
          </w:tcPr>
          <w:p w14:paraId="0A2426DA" w14:textId="4DC85BAC" w:rsidR="003D2E26" w:rsidRPr="0071791D" w:rsidRDefault="00BF3501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="003D2E26">
              <w:rPr>
                <w:lang w:val="en-GB"/>
              </w:rPr>
              <w:t>-06 202</w:t>
            </w:r>
            <w:r>
              <w:rPr>
                <w:lang w:val="en-GB"/>
              </w:rPr>
              <w:t>2</w:t>
            </w:r>
          </w:p>
        </w:tc>
        <w:tc>
          <w:tcPr>
            <w:tcW w:w="1615" w:type="dxa"/>
            <w:vMerge w:val="restart"/>
          </w:tcPr>
          <w:p w14:paraId="27F338A9" w14:textId="1A0229D5" w:rsidR="003D2E26" w:rsidRPr="0071791D" w:rsidRDefault="00BF3501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="003D2E26">
              <w:rPr>
                <w:lang w:val="en-GB"/>
              </w:rPr>
              <w:t>-12</w:t>
            </w:r>
            <w:r>
              <w:rPr>
                <w:lang w:val="en-GB"/>
              </w:rPr>
              <w:t>-</w:t>
            </w:r>
            <w:r w:rsidR="003D2E26">
              <w:rPr>
                <w:lang w:val="en-GB"/>
              </w:rPr>
              <w:t>202</w:t>
            </w:r>
            <w:r>
              <w:rPr>
                <w:lang w:val="en-GB"/>
              </w:rPr>
              <w:t>2</w:t>
            </w:r>
          </w:p>
        </w:tc>
        <w:tc>
          <w:tcPr>
            <w:tcW w:w="3758" w:type="dxa"/>
            <w:vMerge/>
          </w:tcPr>
          <w:p w14:paraId="38D17F77" w14:textId="77777777" w:rsidR="003D2E26" w:rsidRDefault="003D2E26">
            <w:pPr>
              <w:rPr>
                <w:lang w:val="en-GB"/>
              </w:rPr>
            </w:pPr>
          </w:p>
        </w:tc>
      </w:tr>
      <w:tr w:rsidR="007C3BEE" w:rsidRPr="0071791D" w14:paraId="38AB56F6" w14:textId="77777777" w:rsidTr="007C3BEE">
        <w:trPr>
          <w:trHeight w:val="40"/>
        </w:trPr>
        <w:tc>
          <w:tcPr>
            <w:tcW w:w="3842" w:type="dxa"/>
          </w:tcPr>
          <w:p w14:paraId="0A499B68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Relevance of Good Practice</w:t>
            </w:r>
          </w:p>
          <w:p w14:paraId="44DB9629" w14:textId="77777777" w:rsidR="003D2E26" w:rsidRDefault="003D2E26">
            <w:pPr>
              <w:rPr>
                <w:lang w:val="en-GB"/>
              </w:rPr>
            </w:pPr>
          </w:p>
          <w:p w14:paraId="371C7145" w14:textId="77777777" w:rsidR="003D2E26" w:rsidRDefault="003D2E26">
            <w:pPr>
              <w:rPr>
                <w:lang w:val="en-GB"/>
              </w:rPr>
            </w:pPr>
          </w:p>
          <w:p w14:paraId="59323DC1" w14:textId="77777777" w:rsidR="003D2E26" w:rsidRDefault="003D2E26">
            <w:pPr>
              <w:rPr>
                <w:lang w:val="en-GB"/>
              </w:rPr>
            </w:pPr>
          </w:p>
          <w:p w14:paraId="7777FF35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1584" w:type="dxa"/>
            <w:vMerge/>
          </w:tcPr>
          <w:p w14:paraId="51869C3F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1590" w:type="dxa"/>
            <w:vMerge/>
          </w:tcPr>
          <w:p w14:paraId="342510CD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1607" w:type="dxa"/>
            <w:vMerge/>
          </w:tcPr>
          <w:p w14:paraId="0D02623D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1615" w:type="dxa"/>
            <w:vMerge/>
          </w:tcPr>
          <w:p w14:paraId="2F7F88DD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3758" w:type="dxa"/>
            <w:vMerge/>
          </w:tcPr>
          <w:p w14:paraId="4AB263CC" w14:textId="77777777" w:rsidR="003D2E26" w:rsidRPr="0071791D" w:rsidRDefault="003D2E26">
            <w:pPr>
              <w:rPr>
                <w:lang w:val="en-GB"/>
              </w:rPr>
            </w:pPr>
          </w:p>
        </w:tc>
      </w:tr>
      <w:tr w:rsidR="003D2E26" w:rsidRPr="0071791D" w14:paraId="37C1678C" w14:textId="77777777" w:rsidTr="007C3BEE">
        <w:trPr>
          <w:trHeight w:val="40"/>
        </w:trPr>
        <w:tc>
          <w:tcPr>
            <w:tcW w:w="3842" w:type="dxa"/>
          </w:tcPr>
          <w:p w14:paraId="2033EAA5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Work so far in the field</w:t>
            </w:r>
          </w:p>
          <w:p w14:paraId="02BD762A" w14:textId="77777777" w:rsidR="003D2E26" w:rsidRDefault="003D2E26">
            <w:pPr>
              <w:rPr>
                <w:lang w:val="en-GB"/>
              </w:rPr>
            </w:pPr>
          </w:p>
          <w:p w14:paraId="396AE1E8" w14:textId="77777777" w:rsidR="003D2E26" w:rsidRDefault="003D2E26">
            <w:pPr>
              <w:rPr>
                <w:lang w:val="en-GB"/>
              </w:rPr>
            </w:pPr>
          </w:p>
          <w:p w14:paraId="5469410C" w14:textId="77777777" w:rsidR="003D2E26" w:rsidRDefault="003D2E26">
            <w:pPr>
              <w:rPr>
                <w:lang w:val="en-GB"/>
              </w:rPr>
            </w:pPr>
          </w:p>
          <w:p w14:paraId="64F149F1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3174" w:type="dxa"/>
            <w:gridSpan w:val="2"/>
            <w:vMerge w:val="restart"/>
          </w:tcPr>
          <w:p w14:paraId="17AE8190" w14:textId="77777777" w:rsidR="003D2E26" w:rsidRPr="0071791D" w:rsidRDefault="003D2E26">
            <w:pPr>
              <w:rPr>
                <w:lang w:val="en-GB"/>
              </w:rPr>
            </w:pPr>
            <w:r>
              <w:rPr>
                <w:lang w:val="en-GB"/>
              </w:rPr>
              <w:t>Stakeholders / partners</w:t>
            </w:r>
          </w:p>
        </w:tc>
        <w:tc>
          <w:tcPr>
            <w:tcW w:w="3222" w:type="dxa"/>
            <w:gridSpan w:val="2"/>
            <w:vMerge w:val="restart"/>
          </w:tcPr>
          <w:p w14:paraId="1CAD3114" w14:textId="77777777" w:rsidR="003D2E26" w:rsidRPr="0071791D" w:rsidRDefault="003D2E26">
            <w:pPr>
              <w:rPr>
                <w:lang w:val="en-GB"/>
              </w:rPr>
            </w:pPr>
            <w:r>
              <w:rPr>
                <w:lang w:val="en-GB"/>
              </w:rPr>
              <w:t>Necessary resources</w:t>
            </w:r>
          </w:p>
        </w:tc>
        <w:tc>
          <w:tcPr>
            <w:tcW w:w="3758" w:type="dxa"/>
          </w:tcPr>
          <w:p w14:paraId="3B4095D9" w14:textId="77777777" w:rsidR="003D2E26" w:rsidRPr="0071791D" w:rsidRDefault="003D2E26">
            <w:pPr>
              <w:rPr>
                <w:lang w:val="en-GB"/>
              </w:rPr>
            </w:pPr>
            <w:r>
              <w:rPr>
                <w:lang w:val="en-GB"/>
              </w:rPr>
              <w:t>Elements of GP to take over</w:t>
            </w:r>
          </w:p>
        </w:tc>
      </w:tr>
      <w:tr w:rsidR="003D2E26" w:rsidRPr="0071791D" w14:paraId="289B0478" w14:textId="77777777" w:rsidTr="007C3BEE">
        <w:trPr>
          <w:trHeight w:val="40"/>
        </w:trPr>
        <w:tc>
          <w:tcPr>
            <w:tcW w:w="3842" w:type="dxa"/>
          </w:tcPr>
          <w:p w14:paraId="11AE24CD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Assets</w:t>
            </w:r>
          </w:p>
          <w:p w14:paraId="60C69620" w14:textId="77777777" w:rsidR="003D2E26" w:rsidRDefault="003D2E26">
            <w:pPr>
              <w:rPr>
                <w:lang w:val="en-GB"/>
              </w:rPr>
            </w:pPr>
          </w:p>
          <w:p w14:paraId="3D7A38AB" w14:textId="77777777" w:rsidR="003D2E26" w:rsidRDefault="003D2E26">
            <w:pPr>
              <w:rPr>
                <w:lang w:val="en-GB"/>
              </w:rPr>
            </w:pPr>
          </w:p>
          <w:p w14:paraId="14DCD94E" w14:textId="77777777" w:rsidR="003D2E26" w:rsidRDefault="003D2E26">
            <w:pPr>
              <w:rPr>
                <w:lang w:val="en-GB"/>
              </w:rPr>
            </w:pPr>
          </w:p>
          <w:p w14:paraId="77894F5D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3174" w:type="dxa"/>
            <w:gridSpan w:val="2"/>
            <w:vMerge/>
          </w:tcPr>
          <w:p w14:paraId="69B68E4E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3222" w:type="dxa"/>
            <w:gridSpan w:val="2"/>
            <w:vMerge/>
          </w:tcPr>
          <w:p w14:paraId="1B7E395A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3758" w:type="dxa"/>
          </w:tcPr>
          <w:p w14:paraId="546B0491" w14:textId="77777777" w:rsidR="003D2E26" w:rsidRPr="0071791D" w:rsidRDefault="003D2E26">
            <w:pPr>
              <w:rPr>
                <w:lang w:val="en-GB"/>
              </w:rPr>
            </w:pPr>
            <w:r>
              <w:rPr>
                <w:lang w:val="en-GB"/>
              </w:rPr>
              <w:t>Objectives</w:t>
            </w:r>
          </w:p>
        </w:tc>
      </w:tr>
      <w:tr w:rsidR="003D2E26" w:rsidRPr="0071791D" w14:paraId="1506065C" w14:textId="77777777" w:rsidTr="007C3BEE">
        <w:trPr>
          <w:trHeight w:val="40"/>
        </w:trPr>
        <w:tc>
          <w:tcPr>
            <w:tcW w:w="3842" w:type="dxa"/>
          </w:tcPr>
          <w:p w14:paraId="5E07489B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Barriers</w:t>
            </w:r>
          </w:p>
          <w:p w14:paraId="58795A6B" w14:textId="77777777" w:rsidR="003D2E26" w:rsidRDefault="003D2E26">
            <w:pPr>
              <w:rPr>
                <w:lang w:val="en-GB"/>
              </w:rPr>
            </w:pPr>
          </w:p>
          <w:p w14:paraId="428E9B3B" w14:textId="77777777" w:rsidR="003D2E26" w:rsidRDefault="003D2E26">
            <w:pPr>
              <w:rPr>
                <w:lang w:val="en-GB"/>
              </w:rPr>
            </w:pPr>
          </w:p>
          <w:p w14:paraId="73E5F089" w14:textId="77777777" w:rsidR="003D2E26" w:rsidRDefault="003D2E26">
            <w:pPr>
              <w:rPr>
                <w:lang w:val="en-GB"/>
              </w:rPr>
            </w:pPr>
          </w:p>
          <w:p w14:paraId="5749AA42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6396" w:type="dxa"/>
            <w:gridSpan w:val="4"/>
          </w:tcPr>
          <w:p w14:paraId="401594CC" w14:textId="77777777" w:rsidR="003D2E26" w:rsidRPr="0071791D" w:rsidRDefault="003D2E26">
            <w:pPr>
              <w:rPr>
                <w:lang w:val="en-GB"/>
              </w:rPr>
            </w:pPr>
            <w:r>
              <w:rPr>
                <w:lang w:val="en-GB"/>
              </w:rPr>
              <w:t>Monitoring</w:t>
            </w:r>
          </w:p>
        </w:tc>
        <w:tc>
          <w:tcPr>
            <w:tcW w:w="3758" w:type="dxa"/>
          </w:tcPr>
          <w:p w14:paraId="16FA2264" w14:textId="77777777" w:rsidR="003D2E26" w:rsidRPr="0071791D" w:rsidRDefault="003D2E26">
            <w:pPr>
              <w:rPr>
                <w:lang w:val="en-GB"/>
              </w:rPr>
            </w:pPr>
            <w:r>
              <w:rPr>
                <w:lang w:val="en-GB"/>
              </w:rPr>
              <w:t>Indicators</w:t>
            </w:r>
          </w:p>
        </w:tc>
      </w:tr>
    </w:tbl>
    <w:p w14:paraId="232EBB75" w14:textId="77777777" w:rsidR="0071791D" w:rsidRPr="004703F1" w:rsidRDefault="004703F1" w:rsidP="004703F1">
      <w:pPr>
        <w:jc w:val="center"/>
        <w:rPr>
          <w:b/>
          <w:sz w:val="32"/>
          <w:lang w:val="en-GB"/>
        </w:rPr>
      </w:pPr>
      <w:r w:rsidRPr="004703F1">
        <w:rPr>
          <w:b/>
          <w:sz w:val="32"/>
          <w:lang w:val="en-GB"/>
        </w:rPr>
        <w:lastRenderedPageBreak/>
        <w:t>Roadmap</w:t>
      </w:r>
    </w:p>
    <w:p w14:paraId="52DA4EA5" w14:textId="77777777" w:rsidR="004703F1" w:rsidRDefault="004703F1"/>
    <w:tbl>
      <w:tblPr>
        <w:tblStyle w:val="TableGrid"/>
        <w:tblW w:w="5000" w:type="pct"/>
        <w:shd w:val="clear" w:color="auto" w:fill="00B0F0"/>
        <w:tblLook w:val="04A0" w:firstRow="1" w:lastRow="0" w:firstColumn="1" w:lastColumn="0" w:noHBand="0" w:noVBand="1"/>
      </w:tblPr>
      <w:tblGrid>
        <w:gridCol w:w="2185"/>
        <w:gridCol w:w="2374"/>
        <w:gridCol w:w="2203"/>
        <w:gridCol w:w="2265"/>
        <w:gridCol w:w="2634"/>
        <w:gridCol w:w="2335"/>
      </w:tblGrid>
      <w:tr w:rsidR="00B650FB" w:rsidRPr="00BF3501" w14:paraId="28299622" w14:textId="69864559" w:rsidTr="00B650FB">
        <w:tc>
          <w:tcPr>
            <w:tcW w:w="781" w:type="pct"/>
            <w:shd w:val="clear" w:color="auto" w:fill="00B0F0"/>
          </w:tcPr>
          <w:p w14:paraId="1A7743CF" w14:textId="6C711D62" w:rsidR="00B650FB" w:rsidRPr="00BF3501" w:rsidRDefault="00B650FB" w:rsidP="00BF3501"/>
        </w:tc>
        <w:tc>
          <w:tcPr>
            <w:tcW w:w="848" w:type="pct"/>
            <w:shd w:val="clear" w:color="auto" w:fill="00B0F0"/>
          </w:tcPr>
          <w:p w14:paraId="3B28A49A" w14:textId="3D37FC2E" w:rsidR="00B650FB" w:rsidRPr="00BF3501" w:rsidRDefault="00B650FB" w:rsidP="00BF3501">
            <w:r>
              <w:t>Sept to Dec 2021</w:t>
            </w:r>
          </w:p>
        </w:tc>
        <w:tc>
          <w:tcPr>
            <w:tcW w:w="787" w:type="pct"/>
            <w:shd w:val="clear" w:color="auto" w:fill="00B0F0"/>
          </w:tcPr>
          <w:p w14:paraId="6349D786" w14:textId="74ED7329" w:rsidR="00B650FB" w:rsidRPr="00BF3501" w:rsidRDefault="00B650FB" w:rsidP="00BF3501">
            <w:r>
              <w:t>Jan to Mar 2022</w:t>
            </w:r>
          </w:p>
        </w:tc>
        <w:tc>
          <w:tcPr>
            <w:tcW w:w="809" w:type="pct"/>
            <w:shd w:val="clear" w:color="auto" w:fill="00B0F0"/>
          </w:tcPr>
          <w:p w14:paraId="298E9F70" w14:textId="31B3A86D" w:rsidR="00B650FB" w:rsidRPr="00BF3501" w:rsidRDefault="00B650FB" w:rsidP="00BF3501">
            <w:r>
              <w:t>Apr to Jun 2022</w:t>
            </w:r>
          </w:p>
        </w:tc>
        <w:tc>
          <w:tcPr>
            <w:tcW w:w="941" w:type="pct"/>
            <w:shd w:val="clear" w:color="auto" w:fill="00B0F0"/>
          </w:tcPr>
          <w:p w14:paraId="79F83A43" w14:textId="0B976E98" w:rsidR="00B650FB" w:rsidRPr="00BF3501" w:rsidRDefault="00B650FB" w:rsidP="00BF3501">
            <w:r>
              <w:t>Jul to Sep 2022</w:t>
            </w:r>
          </w:p>
        </w:tc>
        <w:tc>
          <w:tcPr>
            <w:tcW w:w="834" w:type="pct"/>
            <w:shd w:val="clear" w:color="auto" w:fill="00B0F0"/>
          </w:tcPr>
          <w:p w14:paraId="7E53E375" w14:textId="0C0491DF" w:rsidR="00B650FB" w:rsidRPr="00BF3501" w:rsidRDefault="00B650FB" w:rsidP="00BF3501">
            <w:r>
              <w:t>Oct to Dec 2022</w:t>
            </w:r>
          </w:p>
        </w:tc>
      </w:tr>
      <w:tr w:rsidR="00B650FB" w:rsidRPr="007C3BEE" w14:paraId="0DF4A515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5D04963D" w14:textId="77777777" w:rsidR="00B650FB" w:rsidRPr="004703F1" w:rsidRDefault="00B650FB" w:rsidP="00BF3501">
            <w:pPr>
              <w:jc w:val="center"/>
              <w:rPr>
                <w:b/>
                <w:sz w:val="21"/>
                <w:lang w:val="en-GB"/>
              </w:rPr>
            </w:pPr>
            <w:r w:rsidRPr="004703F1">
              <w:rPr>
                <w:b/>
                <w:sz w:val="21"/>
                <w:lang w:val="en-GB"/>
              </w:rPr>
              <w:t>Partner meetings</w:t>
            </w:r>
          </w:p>
        </w:tc>
        <w:tc>
          <w:tcPr>
            <w:tcW w:w="848" w:type="pct"/>
            <w:shd w:val="clear" w:color="auto" w:fill="auto"/>
          </w:tcPr>
          <w:p w14:paraId="140495B4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787" w:type="pct"/>
            <w:shd w:val="clear" w:color="auto" w:fill="auto"/>
          </w:tcPr>
          <w:p w14:paraId="0EEFD151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09" w:type="pct"/>
            <w:shd w:val="clear" w:color="auto" w:fill="auto"/>
          </w:tcPr>
          <w:p w14:paraId="213DC960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941" w:type="pct"/>
            <w:shd w:val="clear" w:color="auto" w:fill="auto"/>
          </w:tcPr>
          <w:p w14:paraId="5A631D26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34" w:type="pct"/>
            <w:shd w:val="clear" w:color="auto" w:fill="auto"/>
          </w:tcPr>
          <w:p w14:paraId="27621A44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</w:tr>
      <w:tr w:rsidR="00B650FB" w:rsidRPr="007C3BEE" w14:paraId="02B86052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7D6DD7E3" w14:textId="77777777" w:rsidR="00B650FB" w:rsidRPr="004703F1" w:rsidRDefault="00B650FB" w:rsidP="00BF3501">
            <w:pPr>
              <w:jc w:val="center"/>
              <w:rPr>
                <w:b/>
                <w:sz w:val="21"/>
                <w:lang w:val="en-GB"/>
              </w:rPr>
            </w:pPr>
            <w:r w:rsidRPr="004703F1">
              <w:rPr>
                <w:b/>
                <w:sz w:val="21"/>
                <w:lang w:val="en-GB"/>
              </w:rPr>
              <w:t>ULG meetings</w:t>
            </w:r>
          </w:p>
        </w:tc>
        <w:tc>
          <w:tcPr>
            <w:tcW w:w="848" w:type="pct"/>
            <w:shd w:val="clear" w:color="auto" w:fill="auto"/>
          </w:tcPr>
          <w:p w14:paraId="7A0027AE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787" w:type="pct"/>
            <w:shd w:val="clear" w:color="auto" w:fill="auto"/>
          </w:tcPr>
          <w:p w14:paraId="72FF471A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09" w:type="pct"/>
            <w:shd w:val="clear" w:color="auto" w:fill="auto"/>
          </w:tcPr>
          <w:p w14:paraId="4657AB41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941" w:type="pct"/>
            <w:shd w:val="clear" w:color="auto" w:fill="auto"/>
          </w:tcPr>
          <w:p w14:paraId="2C51AB5D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34" w:type="pct"/>
            <w:shd w:val="clear" w:color="auto" w:fill="auto"/>
          </w:tcPr>
          <w:p w14:paraId="5427E4F4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</w:tr>
      <w:tr w:rsidR="00B650FB" w:rsidRPr="007C3BEE" w14:paraId="4F1FD406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7653E295" w14:textId="77777777" w:rsidR="00B650FB" w:rsidRPr="004703F1" w:rsidRDefault="00B650FB" w:rsidP="00BF3501">
            <w:pPr>
              <w:jc w:val="center"/>
              <w:rPr>
                <w:b/>
                <w:sz w:val="21"/>
                <w:lang w:val="en-GB"/>
              </w:rPr>
            </w:pPr>
            <w:r w:rsidRPr="004703F1">
              <w:rPr>
                <w:b/>
                <w:sz w:val="21"/>
                <w:lang w:val="en-GB"/>
              </w:rPr>
              <w:t>Local actions</w:t>
            </w:r>
          </w:p>
        </w:tc>
        <w:tc>
          <w:tcPr>
            <w:tcW w:w="848" w:type="pct"/>
            <w:shd w:val="clear" w:color="auto" w:fill="auto"/>
          </w:tcPr>
          <w:p w14:paraId="0B286233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787" w:type="pct"/>
            <w:shd w:val="clear" w:color="auto" w:fill="auto"/>
          </w:tcPr>
          <w:p w14:paraId="274BF082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09" w:type="pct"/>
            <w:shd w:val="clear" w:color="auto" w:fill="auto"/>
          </w:tcPr>
          <w:p w14:paraId="275664A0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941" w:type="pct"/>
            <w:shd w:val="clear" w:color="auto" w:fill="auto"/>
          </w:tcPr>
          <w:p w14:paraId="385F06D9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34" w:type="pct"/>
            <w:shd w:val="clear" w:color="auto" w:fill="auto"/>
          </w:tcPr>
          <w:p w14:paraId="30967991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</w:tr>
      <w:tr w:rsidR="00B650FB" w:rsidRPr="007C3BEE" w14:paraId="27782D1E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1315DB1A" w14:textId="77777777" w:rsidR="00B650FB" w:rsidRPr="004703F1" w:rsidRDefault="00B650FB" w:rsidP="00BF3501">
            <w:pPr>
              <w:jc w:val="center"/>
              <w:rPr>
                <w:b/>
                <w:sz w:val="21"/>
                <w:lang w:val="en-GB"/>
              </w:rPr>
            </w:pPr>
            <w:r w:rsidRPr="004703F1">
              <w:rPr>
                <w:b/>
                <w:sz w:val="21"/>
                <w:lang w:val="en-GB"/>
              </w:rPr>
              <w:t>Communication</w:t>
            </w:r>
          </w:p>
        </w:tc>
        <w:tc>
          <w:tcPr>
            <w:tcW w:w="848" w:type="pct"/>
            <w:shd w:val="clear" w:color="auto" w:fill="auto"/>
          </w:tcPr>
          <w:p w14:paraId="48831DA8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787" w:type="pct"/>
            <w:shd w:val="clear" w:color="auto" w:fill="auto"/>
          </w:tcPr>
          <w:p w14:paraId="69158C1F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09" w:type="pct"/>
            <w:shd w:val="clear" w:color="auto" w:fill="auto"/>
          </w:tcPr>
          <w:p w14:paraId="7AAD7626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941" w:type="pct"/>
            <w:shd w:val="clear" w:color="auto" w:fill="auto"/>
          </w:tcPr>
          <w:p w14:paraId="6B9A776E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34" w:type="pct"/>
            <w:shd w:val="clear" w:color="auto" w:fill="auto"/>
          </w:tcPr>
          <w:p w14:paraId="1FE498E5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</w:tr>
    </w:tbl>
    <w:p w14:paraId="4867A00E" w14:textId="77777777" w:rsidR="007C3BEE" w:rsidRDefault="007C3BEE"/>
    <w:p w14:paraId="4A740FDA" w14:textId="77777777" w:rsidR="007C3BEE" w:rsidRDefault="007C3BEE"/>
    <w:p w14:paraId="61910512" w14:textId="77777777" w:rsidR="007C3BEE" w:rsidRDefault="007C3BEE"/>
    <w:sectPr w:rsidR="007C3BEE" w:rsidSect="0071791D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701F"/>
    <w:multiLevelType w:val="multilevel"/>
    <w:tmpl w:val="9C981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017D0C"/>
    <w:multiLevelType w:val="hybridMultilevel"/>
    <w:tmpl w:val="9E1C1812"/>
    <w:lvl w:ilvl="0" w:tplc="48C645C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F4291E"/>
    <w:multiLevelType w:val="hybridMultilevel"/>
    <w:tmpl w:val="ACE43C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4058"/>
    <w:multiLevelType w:val="hybridMultilevel"/>
    <w:tmpl w:val="C76C0F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A68A0"/>
    <w:multiLevelType w:val="hybridMultilevel"/>
    <w:tmpl w:val="4D1242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633AF"/>
    <w:multiLevelType w:val="multilevel"/>
    <w:tmpl w:val="165E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FC74439"/>
    <w:multiLevelType w:val="hybridMultilevel"/>
    <w:tmpl w:val="6F5C78CC"/>
    <w:lvl w:ilvl="0" w:tplc="040E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25F9B"/>
    <w:multiLevelType w:val="multilevel"/>
    <w:tmpl w:val="B5AAAA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529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D"/>
    <w:rsid w:val="002166ED"/>
    <w:rsid w:val="002475A7"/>
    <w:rsid w:val="00272ACD"/>
    <w:rsid w:val="003D2E26"/>
    <w:rsid w:val="004703F1"/>
    <w:rsid w:val="005933F6"/>
    <w:rsid w:val="00661268"/>
    <w:rsid w:val="0071791D"/>
    <w:rsid w:val="007771A3"/>
    <w:rsid w:val="007C3BEE"/>
    <w:rsid w:val="007E4E6B"/>
    <w:rsid w:val="007F7DD8"/>
    <w:rsid w:val="00815F37"/>
    <w:rsid w:val="008E27D3"/>
    <w:rsid w:val="00B650FB"/>
    <w:rsid w:val="00B6643D"/>
    <w:rsid w:val="00BF3501"/>
    <w:rsid w:val="00C53CE5"/>
    <w:rsid w:val="00C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9D6A"/>
  <w14:defaultImageDpi w14:val="32767"/>
  <w15:chartTrackingRefBased/>
  <w15:docId w15:val="{B00BF1F4-8D78-E94C-A4C7-44A3DED9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126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68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27D3"/>
    <w:pPr>
      <w:keepNext/>
      <w:keepLines/>
      <w:numPr>
        <w:ilvl w:val="1"/>
        <w:numId w:val="2"/>
      </w:numPr>
      <w:tabs>
        <w:tab w:val="clear" w:pos="1440"/>
      </w:tabs>
      <w:spacing w:before="240" w:after="120"/>
      <w:ind w:left="1135" w:hanging="851"/>
      <w:jc w:val="both"/>
      <w:outlineLvl w:val="1"/>
    </w:pPr>
    <w:rPr>
      <w:rFonts w:ascii="Segoe UI Light" w:eastAsiaTheme="majorEastAsia" w:hAnsi="Segoe UI Light" w:cstheme="majorBidi"/>
      <w:b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268"/>
    <w:pPr>
      <w:contextualSpacing/>
    </w:pPr>
    <w:rPr>
      <w:rFonts w:asciiTheme="majorHAnsi" w:eastAsiaTheme="majorEastAsia" w:hAnsiTheme="majorHAnsi" w:cstheme="majorBidi"/>
      <w:b/>
      <w:color w:val="00B0F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268"/>
    <w:rPr>
      <w:rFonts w:asciiTheme="majorHAnsi" w:eastAsiaTheme="majorEastAsia" w:hAnsiTheme="majorHAnsi" w:cstheme="majorBidi"/>
      <w:b/>
      <w:color w:val="00B0F0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1268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7D3"/>
    <w:rPr>
      <w:rFonts w:ascii="Segoe UI Light" w:eastAsiaTheme="majorEastAsia" w:hAnsi="Segoe UI Light" w:cstheme="majorBidi"/>
      <w:b/>
      <w:color w:val="000000" w:themeColor="text1"/>
      <w:sz w:val="28"/>
      <w:szCs w:val="26"/>
      <w:lang w:val="en-GB"/>
    </w:rPr>
  </w:style>
  <w:style w:type="table" w:styleId="TableGrid">
    <w:name w:val="Table Grid"/>
    <w:basedOn w:val="TableNormal"/>
    <w:uiPriority w:val="39"/>
    <w:rsid w:val="00717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Kézy Béla</dc:creator>
  <cp:keywords/>
  <dc:description/>
  <cp:lastModifiedBy>Alison</cp:lastModifiedBy>
  <cp:revision>3</cp:revision>
  <dcterms:created xsi:type="dcterms:W3CDTF">2021-08-02T12:38:00Z</dcterms:created>
  <dcterms:modified xsi:type="dcterms:W3CDTF">2021-08-02T12:39:00Z</dcterms:modified>
</cp:coreProperties>
</file>