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E2" w:rsidRPr="009654D3" w:rsidRDefault="00080F85" w:rsidP="006A49E2">
      <w:pPr>
        <w:rPr>
          <w:b/>
          <w:sz w:val="28"/>
          <w:lang w:val="en-GB"/>
        </w:rPr>
      </w:pPr>
      <w:r w:rsidRPr="009654D3">
        <w:rPr>
          <w:b/>
          <w:sz w:val="28"/>
          <w:lang w:val="en-GB"/>
        </w:rPr>
        <w:t>TECHREVOLUTION 2.0</w:t>
      </w:r>
    </w:p>
    <w:p w:rsidR="006A49E2" w:rsidRDefault="006A49E2" w:rsidP="006A49E2"/>
    <w:p w:rsidR="00125F67" w:rsidRDefault="006A49E2" w:rsidP="00125F67">
      <w:pPr>
        <w:pStyle w:val="Akapitzlist"/>
        <w:numPr>
          <w:ilvl w:val="0"/>
          <w:numId w:val="6"/>
        </w:numPr>
      </w:pPr>
      <w:r>
        <w:t xml:space="preserve">Projekt został zakwalifikowany </w:t>
      </w:r>
      <w:r w:rsidR="00125F67">
        <w:t xml:space="preserve">do dofinansowania i realizacji - </w:t>
      </w:r>
      <w:r w:rsidR="00B46216">
        <w:t xml:space="preserve">14.06 </w:t>
      </w:r>
      <w:r w:rsidR="00125F67">
        <w:t xml:space="preserve">otrzymaliśmy potwierdzenie od lidera. </w:t>
      </w:r>
    </w:p>
    <w:p w:rsidR="00125F67" w:rsidRDefault="00125F67" w:rsidP="00125F67">
      <w:pPr>
        <w:pStyle w:val="Akapitzlist"/>
      </w:pPr>
    </w:p>
    <w:p w:rsidR="00125F67" w:rsidRDefault="00125F67" w:rsidP="00125F67">
      <w:pPr>
        <w:pStyle w:val="Akapitzlist"/>
        <w:numPr>
          <w:ilvl w:val="0"/>
          <w:numId w:val="6"/>
        </w:numPr>
      </w:pPr>
      <w:proofErr w:type="spellStart"/>
      <w:r w:rsidRPr="00125F67">
        <w:t>Subsidy</w:t>
      </w:r>
      <w:proofErr w:type="spellEnd"/>
      <w:r w:rsidRPr="00125F67">
        <w:t xml:space="preserve"> </w:t>
      </w:r>
      <w:proofErr w:type="spellStart"/>
      <w:r w:rsidRPr="00125F67">
        <w:t>Contract</w:t>
      </w:r>
      <w:proofErr w:type="spellEnd"/>
      <w:r w:rsidRPr="00125F67">
        <w:t xml:space="preserve"> </w:t>
      </w:r>
      <w:r w:rsidR="000C19AA">
        <w:t xml:space="preserve">i </w:t>
      </w:r>
      <w:r w:rsidRPr="00125F67">
        <w:t xml:space="preserve">Joint </w:t>
      </w:r>
      <w:proofErr w:type="spellStart"/>
      <w:r w:rsidRPr="00125F67">
        <w:t>Convention</w:t>
      </w:r>
      <w:proofErr w:type="spellEnd"/>
      <w:r w:rsidRPr="00125F67">
        <w:t xml:space="preserve"> </w:t>
      </w:r>
      <w:r w:rsidR="00080F85">
        <w:t xml:space="preserve">zgodnie z informacją od lidera projektu </w:t>
      </w:r>
      <w:r w:rsidRPr="00125F67">
        <w:t>do podpisania będzie gotowa w przeci</w:t>
      </w:r>
      <w:r>
        <w:t xml:space="preserve">ągu kilku tygodni. </w:t>
      </w:r>
    </w:p>
    <w:p w:rsidR="00125F67" w:rsidRDefault="00125F67" w:rsidP="00125F67">
      <w:pPr>
        <w:pStyle w:val="Akapitzlist"/>
      </w:pPr>
    </w:p>
    <w:p w:rsidR="00125F67" w:rsidRDefault="00125F67" w:rsidP="00125F67"/>
    <w:p w:rsidR="00125F67" w:rsidRPr="009654D3" w:rsidRDefault="00080F85" w:rsidP="00125F67">
      <w:pPr>
        <w:rPr>
          <w:b/>
          <w:sz w:val="28"/>
        </w:rPr>
      </w:pPr>
      <w:r w:rsidRPr="009654D3">
        <w:rPr>
          <w:b/>
          <w:sz w:val="28"/>
        </w:rPr>
        <w:t>EWIDENCJA CZASU PRACY I ODDELEGOWANI PRACOWNICY:</w:t>
      </w:r>
    </w:p>
    <w:p w:rsidR="00B63E04" w:rsidRDefault="00B63E04" w:rsidP="00125F67"/>
    <w:p w:rsidR="00B63E04" w:rsidRDefault="00B63E04" w:rsidP="00F14B1C">
      <w:pPr>
        <w:jc w:val="both"/>
      </w:pPr>
    </w:p>
    <w:p w:rsidR="00E02AE2" w:rsidRDefault="0037142E" w:rsidP="00F14B1C">
      <w:pPr>
        <w:pStyle w:val="Akapitzlist"/>
        <w:numPr>
          <w:ilvl w:val="0"/>
          <w:numId w:val="7"/>
        </w:numPr>
        <w:jc w:val="both"/>
      </w:pPr>
      <w:r>
        <w:t>W b</w:t>
      </w:r>
      <w:r w:rsidR="00F14B1C">
        <w:t>udże</w:t>
      </w:r>
      <w:r>
        <w:t>cie</w:t>
      </w:r>
      <w:r w:rsidR="00F14B1C">
        <w:t xml:space="preserve"> projektu </w:t>
      </w:r>
      <w:r>
        <w:t xml:space="preserve">przy składaniu aplikacji </w:t>
      </w:r>
      <w:r w:rsidR="00F14B1C">
        <w:t xml:space="preserve">UM Rzeszów </w:t>
      </w:r>
      <w:r>
        <w:t xml:space="preserve">wstępnie miało zdeklarować części etatów na jakie pracownicy zostali oddelegowani do realizacji projektu </w:t>
      </w:r>
      <w:r w:rsidR="00080F85">
        <w:t>(koordynator projektu, koordynator Lokalnej Grupy )</w:t>
      </w:r>
      <w:r w:rsidR="00F14B1C">
        <w:t xml:space="preserve"> odpowiednio 0.6 i 0.5 etatu</w:t>
      </w:r>
      <w:r>
        <w:t xml:space="preserve">. </w:t>
      </w:r>
      <w:r w:rsidR="00F14B1C">
        <w:t xml:space="preserve"> </w:t>
      </w:r>
    </w:p>
    <w:p w:rsidR="00E02AE2" w:rsidRDefault="00E02AE2" w:rsidP="00E02AE2">
      <w:pPr>
        <w:pStyle w:val="Akapitzlist"/>
      </w:pPr>
    </w:p>
    <w:p w:rsidR="00E02AE2" w:rsidRDefault="00F14B1C" w:rsidP="00E02AE2">
      <w:pPr>
        <w:pStyle w:val="Akapitzlist"/>
        <w:numPr>
          <w:ilvl w:val="1"/>
          <w:numId w:val="7"/>
        </w:numPr>
        <w:jc w:val="both"/>
      </w:pPr>
      <w:r>
        <w:t xml:space="preserve">Czy do </w:t>
      </w:r>
      <w:r w:rsidR="00155478">
        <w:t xml:space="preserve">rozliczenia czas pracy </w:t>
      </w:r>
      <w:r>
        <w:t>potrzebujemy</w:t>
      </w:r>
      <w:r w:rsidR="00400036">
        <w:t xml:space="preserve"> oficjalny</w:t>
      </w:r>
      <w:r>
        <w:t xml:space="preserve"> dokument oddelegowania do realizacji projektu</w:t>
      </w:r>
      <w:r w:rsidR="00DD01AA">
        <w:t xml:space="preserve"> (np. oddelegowanie, aneks do umowy), </w:t>
      </w:r>
      <w:r>
        <w:t xml:space="preserve"> </w:t>
      </w:r>
      <w:r w:rsidRPr="00300675">
        <w:rPr>
          <w:b/>
        </w:rPr>
        <w:t>ze wskazaniem</w:t>
      </w:r>
      <w:r>
        <w:t xml:space="preserve"> na jaką część etatu oddelegowano pracownika? </w:t>
      </w:r>
    </w:p>
    <w:p w:rsidR="00AC36B0" w:rsidRDefault="00AC36B0" w:rsidP="00AC36B0">
      <w:pPr>
        <w:pStyle w:val="Akapitzlist"/>
        <w:ind w:left="1440"/>
        <w:jc w:val="both"/>
      </w:pPr>
    </w:p>
    <w:p w:rsidR="00AC36B0" w:rsidRDefault="00AC36B0" w:rsidP="00AC36B0">
      <w:pPr>
        <w:pStyle w:val="Akapitzlist"/>
        <w:numPr>
          <w:ilvl w:val="1"/>
          <w:numId w:val="7"/>
        </w:numPr>
        <w:jc w:val="both"/>
      </w:pPr>
      <w:r>
        <w:t>Czy w zakresie prac pracowników musi być dodany zakres obowiązków związanych z realizacją projektu</w:t>
      </w:r>
      <w:r w:rsidR="00522BBA">
        <w:t xml:space="preserve"> i czy jest to niezbędne do rozliczenia kosztów pracowników </w:t>
      </w:r>
      <w:r w:rsidR="00080192">
        <w:t>lub</w:t>
      </w:r>
      <w:r w:rsidR="00522BBA">
        <w:t xml:space="preserve"> do kontroli</w:t>
      </w:r>
      <w:r>
        <w:t xml:space="preserve">? </w:t>
      </w:r>
    </w:p>
    <w:p w:rsidR="00F54376" w:rsidRDefault="00F54376" w:rsidP="00F54376">
      <w:pPr>
        <w:pStyle w:val="Akapitzlist"/>
        <w:ind w:left="1440"/>
        <w:jc w:val="both"/>
      </w:pPr>
    </w:p>
    <w:p w:rsidR="00F14B1C" w:rsidRDefault="00F14B1C" w:rsidP="00E02AE2">
      <w:pPr>
        <w:pStyle w:val="Akapitzlist"/>
        <w:numPr>
          <w:ilvl w:val="1"/>
          <w:numId w:val="7"/>
        </w:numPr>
        <w:jc w:val="both"/>
      </w:pPr>
      <w:r>
        <w:t xml:space="preserve">Czy refundacja środków poniesionych na wynagrodzenia pracowników będą stałą kwotą wyliczaną na podstawie listy płac </w:t>
      </w:r>
      <w:r w:rsidR="00F54376">
        <w:t xml:space="preserve">zgodnie z zadeklarowaną częścią etatów </w:t>
      </w:r>
      <w:r>
        <w:t xml:space="preserve">czy będzie to kwota płynna w zależności od czasu przepracowanego </w:t>
      </w:r>
      <w:r w:rsidR="00F54376">
        <w:br/>
      </w:r>
      <w:r>
        <w:t xml:space="preserve">w danym miesiącu w projekcie, </w:t>
      </w:r>
      <w:r w:rsidR="00080192">
        <w:t xml:space="preserve">wg. </w:t>
      </w:r>
      <w:r>
        <w:t xml:space="preserve">ewidencji czasu pracy? </w:t>
      </w:r>
    </w:p>
    <w:p w:rsidR="00F54376" w:rsidRDefault="00F54376" w:rsidP="00F54376">
      <w:pPr>
        <w:pStyle w:val="Akapitzlist"/>
        <w:ind w:left="1440"/>
        <w:jc w:val="both"/>
      </w:pPr>
    </w:p>
    <w:p w:rsidR="00155478" w:rsidRDefault="00155478" w:rsidP="00155478">
      <w:pPr>
        <w:pStyle w:val="Akapitzlist"/>
        <w:numPr>
          <w:ilvl w:val="1"/>
          <w:numId w:val="7"/>
        </w:numPr>
        <w:jc w:val="both"/>
      </w:pPr>
      <w:r>
        <w:t>Od kiedy ewidencjonować czas pracy? Czy wstrzymać przygotowywanie dokumentów do czasu podpisania w/w dokumentów związanych z formalnym rozpoczęciem projektu czy czas realizacji projektu liczyć od momentu potwierdzenia otrzymania dofinansowania?</w:t>
      </w:r>
      <w:r w:rsidR="001A23F3">
        <w:t xml:space="preserve"> Zgodnie z przewodnikiem, koszty projektu są kwalifikowalne </w:t>
      </w:r>
      <w:r w:rsidR="009840BA">
        <w:t xml:space="preserve">już </w:t>
      </w:r>
      <w:r w:rsidR="001A23F3">
        <w:t xml:space="preserve">od rozpoczęcia I fazy projektu. </w:t>
      </w:r>
    </w:p>
    <w:p w:rsidR="00F54376" w:rsidRDefault="00F54376" w:rsidP="00F54376">
      <w:pPr>
        <w:pStyle w:val="Akapitzlist"/>
      </w:pPr>
    </w:p>
    <w:p w:rsidR="00824EC3" w:rsidRDefault="003B5EA1" w:rsidP="00824EC3">
      <w:pPr>
        <w:pStyle w:val="Akapitzlist"/>
        <w:numPr>
          <w:ilvl w:val="1"/>
          <w:numId w:val="7"/>
        </w:numPr>
        <w:jc w:val="both"/>
      </w:pPr>
      <w:r>
        <w:t xml:space="preserve">Jaka jest stawka </w:t>
      </w:r>
      <w:r w:rsidR="00824EC3">
        <w:t>godzinowa w naszym przypadku</w:t>
      </w:r>
      <w:r w:rsidR="0037142E">
        <w:t xml:space="preserve"> jeżeli zgodnie </w:t>
      </w:r>
      <w:r w:rsidR="0037142E">
        <w:br/>
        <w:t xml:space="preserve">z przewodnikiem, pracownik zatrudniony jest na umowę o pracę </w:t>
      </w:r>
      <w:r w:rsidR="0037142E">
        <w:br/>
        <w:t>i oddelegowany na elastyczną liczbę godzin do projektu</w:t>
      </w:r>
      <w:r w:rsidR="00824EC3">
        <w:t xml:space="preserve">? </w:t>
      </w:r>
    </w:p>
    <w:p w:rsidR="00DD1FF5" w:rsidRDefault="00DD1FF5" w:rsidP="00DD1FF5">
      <w:pPr>
        <w:pStyle w:val="Akapitzlist"/>
      </w:pPr>
    </w:p>
    <w:p w:rsidR="00DD1FF5" w:rsidRDefault="00DD1FF5" w:rsidP="00DD1FF5">
      <w:pPr>
        <w:pStyle w:val="Akapitzlist"/>
        <w:numPr>
          <w:ilvl w:val="2"/>
          <w:numId w:val="8"/>
        </w:numPr>
        <w:jc w:val="both"/>
      </w:pPr>
      <w:proofErr w:type="spellStart"/>
      <w:r>
        <w:t>Contract</w:t>
      </w:r>
      <w:r w:rsidR="005771B8">
        <w:t>ual</w:t>
      </w:r>
      <w:proofErr w:type="spellEnd"/>
      <w:r w:rsidR="005771B8">
        <w:t xml:space="preserve"> </w:t>
      </w:r>
      <w:proofErr w:type="spellStart"/>
      <w:r>
        <w:t>hours</w:t>
      </w:r>
      <w:proofErr w:type="spellEnd"/>
      <w:r>
        <w:t xml:space="preserve"> </w:t>
      </w:r>
    </w:p>
    <w:p w:rsidR="00DD1FF5" w:rsidRDefault="005771B8" w:rsidP="00DD1FF5">
      <w:pPr>
        <w:pStyle w:val="Akapitzlist"/>
        <w:numPr>
          <w:ilvl w:val="2"/>
          <w:numId w:val="8"/>
        </w:numPr>
        <w:jc w:val="both"/>
      </w:pPr>
      <w:r>
        <w:t xml:space="preserve">1720 </w:t>
      </w:r>
      <w:proofErr w:type="spellStart"/>
      <w:r>
        <w:t>calculation</w:t>
      </w:r>
      <w:proofErr w:type="spellEnd"/>
    </w:p>
    <w:p w:rsidR="005771B8" w:rsidRDefault="005771B8" w:rsidP="005771B8">
      <w:pPr>
        <w:pStyle w:val="Akapitzlist"/>
        <w:ind w:left="1440"/>
        <w:jc w:val="both"/>
      </w:pPr>
    </w:p>
    <w:p w:rsidR="00824EC3" w:rsidRDefault="001F5290" w:rsidP="001F5290">
      <w:pPr>
        <w:pStyle w:val="Akapitzlist"/>
        <w:numPr>
          <w:ilvl w:val="0"/>
          <w:numId w:val="8"/>
        </w:numPr>
      </w:pPr>
      <w:r>
        <w:t>Jak szczegółowo opisywać zadania wykonywane w ramach projektu?</w:t>
      </w:r>
    </w:p>
    <w:p w:rsidR="001F5290" w:rsidRDefault="001F5290" w:rsidP="001F5290">
      <w:pPr>
        <w:pStyle w:val="Akapitzlist"/>
        <w:numPr>
          <w:ilvl w:val="0"/>
          <w:numId w:val="8"/>
        </w:numPr>
      </w:pPr>
      <w:r>
        <w:t>Jak rozliczać czas wyjazdów na spotkania – podróż czy tylko sesje zgodnie z programem?</w:t>
      </w:r>
    </w:p>
    <w:p w:rsidR="001F5290" w:rsidRDefault="001F5290" w:rsidP="001F5290">
      <w:pPr>
        <w:pStyle w:val="Akapitzlist"/>
        <w:numPr>
          <w:ilvl w:val="0"/>
          <w:numId w:val="8"/>
        </w:numPr>
      </w:pPr>
      <w:bookmarkStart w:id="0" w:name="_GoBack"/>
      <w:bookmarkEnd w:id="0"/>
    </w:p>
    <w:sectPr w:rsidR="001F5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1059"/>
    <w:multiLevelType w:val="hybridMultilevel"/>
    <w:tmpl w:val="ACC0B2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13C"/>
    <w:multiLevelType w:val="hybridMultilevel"/>
    <w:tmpl w:val="78CEF2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DF1"/>
    <w:multiLevelType w:val="multilevel"/>
    <w:tmpl w:val="26C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2FFE"/>
    <w:multiLevelType w:val="multilevel"/>
    <w:tmpl w:val="B2A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F3FEA"/>
    <w:multiLevelType w:val="multilevel"/>
    <w:tmpl w:val="90E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0638F"/>
    <w:multiLevelType w:val="hybridMultilevel"/>
    <w:tmpl w:val="78E6AD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C24451"/>
    <w:multiLevelType w:val="hybridMultilevel"/>
    <w:tmpl w:val="326A8C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363C7"/>
    <w:multiLevelType w:val="hybridMultilevel"/>
    <w:tmpl w:val="02DC0C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39"/>
    <w:rsid w:val="00080192"/>
    <w:rsid w:val="00080F85"/>
    <w:rsid w:val="000B43E0"/>
    <w:rsid w:val="000C19AA"/>
    <w:rsid w:val="001077FA"/>
    <w:rsid w:val="00125F67"/>
    <w:rsid w:val="00155478"/>
    <w:rsid w:val="001A23F3"/>
    <w:rsid w:val="001B0F91"/>
    <w:rsid w:val="001F5290"/>
    <w:rsid w:val="00205BFE"/>
    <w:rsid w:val="0023388F"/>
    <w:rsid w:val="00243D39"/>
    <w:rsid w:val="002D185C"/>
    <w:rsid w:val="00300675"/>
    <w:rsid w:val="0037142E"/>
    <w:rsid w:val="00371E1E"/>
    <w:rsid w:val="003B5EA1"/>
    <w:rsid w:val="00400036"/>
    <w:rsid w:val="00434986"/>
    <w:rsid w:val="00491609"/>
    <w:rsid w:val="00522BBA"/>
    <w:rsid w:val="005771B8"/>
    <w:rsid w:val="006348B8"/>
    <w:rsid w:val="0064466E"/>
    <w:rsid w:val="006A49E2"/>
    <w:rsid w:val="00745846"/>
    <w:rsid w:val="00824EC3"/>
    <w:rsid w:val="00883521"/>
    <w:rsid w:val="00883643"/>
    <w:rsid w:val="008D3DC7"/>
    <w:rsid w:val="009654D3"/>
    <w:rsid w:val="009840BA"/>
    <w:rsid w:val="009A0447"/>
    <w:rsid w:val="009A700D"/>
    <w:rsid w:val="00A36870"/>
    <w:rsid w:val="00A934B0"/>
    <w:rsid w:val="00AC36B0"/>
    <w:rsid w:val="00AF0D38"/>
    <w:rsid w:val="00B46216"/>
    <w:rsid w:val="00B63E04"/>
    <w:rsid w:val="00B82260"/>
    <w:rsid w:val="00C254D4"/>
    <w:rsid w:val="00C425DE"/>
    <w:rsid w:val="00C9187B"/>
    <w:rsid w:val="00CC5026"/>
    <w:rsid w:val="00CE71DC"/>
    <w:rsid w:val="00D0030B"/>
    <w:rsid w:val="00DB22C8"/>
    <w:rsid w:val="00DC6A85"/>
    <w:rsid w:val="00DD01AA"/>
    <w:rsid w:val="00DD1FF5"/>
    <w:rsid w:val="00DD74B2"/>
    <w:rsid w:val="00E02AE2"/>
    <w:rsid w:val="00E1015F"/>
    <w:rsid w:val="00E86A10"/>
    <w:rsid w:val="00E976F0"/>
    <w:rsid w:val="00F14B1C"/>
    <w:rsid w:val="00F54376"/>
    <w:rsid w:val="00F5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51B51-1A66-466C-B12F-C2EF8E3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9187B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976F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3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976F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fn-ref">
    <w:name w:val="fn-ref"/>
    <w:basedOn w:val="Domylnaczcionkaakapitu"/>
    <w:rsid w:val="00E976F0"/>
  </w:style>
  <w:style w:type="character" w:customStyle="1" w:styleId="alb-s">
    <w:name w:val="a_lb-s"/>
    <w:basedOn w:val="Domylnaczcionkaakapitu"/>
    <w:rsid w:val="00E976F0"/>
  </w:style>
  <w:style w:type="character" w:styleId="Hipercze">
    <w:name w:val="Hyperlink"/>
    <w:basedOn w:val="Domylnaczcionkaakapitu"/>
    <w:uiPriority w:val="99"/>
    <w:semiHidden/>
    <w:unhideWhenUsed/>
    <w:rsid w:val="00E976F0"/>
    <w:rPr>
      <w:color w:val="0000FF"/>
      <w:u w:val="single"/>
    </w:rPr>
  </w:style>
  <w:style w:type="paragraph" w:customStyle="1" w:styleId="text-justify">
    <w:name w:val="text-justify"/>
    <w:basedOn w:val="Normalny"/>
    <w:rsid w:val="00E976F0"/>
    <w:pPr>
      <w:spacing w:before="100" w:beforeAutospacing="1" w:after="100" w:afterAutospacing="1"/>
    </w:pPr>
    <w:rPr>
      <w:rFonts w:eastAsia="Times New Roman"/>
    </w:rPr>
  </w:style>
  <w:style w:type="character" w:customStyle="1" w:styleId="text-justify1">
    <w:name w:val="text-justify1"/>
    <w:basedOn w:val="Domylnaczcionkaakapitu"/>
    <w:rsid w:val="00E976F0"/>
  </w:style>
  <w:style w:type="character" w:customStyle="1" w:styleId="fn-lab">
    <w:name w:val="fn-lab"/>
    <w:basedOn w:val="Domylnaczcionkaakapitu"/>
    <w:rsid w:val="00E976F0"/>
  </w:style>
  <w:style w:type="paragraph" w:styleId="Akapitzlist">
    <w:name w:val="List Paragraph"/>
    <w:basedOn w:val="Normalny"/>
    <w:uiPriority w:val="34"/>
    <w:qFormat/>
    <w:rsid w:val="009A04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77F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77FA"/>
    <w:rPr>
      <w:rFonts w:ascii="Segoe UI" w:hAnsi="Segoe UI" w:cs="Segoe UI"/>
      <w:sz w:val="18"/>
      <w:szCs w:val="18"/>
    </w:rPr>
  </w:style>
  <w:style w:type="paragraph" w:customStyle="1" w:styleId="04xlpa">
    <w:name w:val="_04xlpa"/>
    <w:basedOn w:val="Normalny"/>
    <w:rsid w:val="00883643"/>
    <w:pPr>
      <w:spacing w:before="100" w:beforeAutospacing="1" w:after="100" w:afterAutospacing="1"/>
    </w:pPr>
    <w:rPr>
      <w:rFonts w:eastAsia="Times New Roman"/>
    </w:rPr>
  </w:style>
  <w:style w:type="character" w:customStyle="1" w:styleId="jsgrdq">
    <w:name w:val="jsgrdq"/>
    <w:basedOn w:val="Domylnaczcionkaakapitu"/>
    <w:rsid w:val="00883643"/>
  </w:style>
  <w:style w:type="character" w:customStyle="1" w:styleId="Nagwek3Znak">
    <w:name w:val="Nagłówek 3 Znak"/>
    <w:basedOn w:val="Domylnaczcionkaakapitu"/>
    <w:link w:val="Nagwek3"/>
    <w:uiPriority w:val="9"/>
    <w:semiHidden/>
    <w:rsid w:val="008835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6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4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4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8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7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9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2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2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6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6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2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9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6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5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8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7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3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51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0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75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1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5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9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7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13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7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3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4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5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1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0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6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7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5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1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3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5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6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7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5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6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1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1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8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9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4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6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1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4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5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2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1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2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67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7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2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1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6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1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9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54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1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4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0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8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028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2021-06-28T08:55:00Z</cp:lastPrinted>
  <dcterms:created xsi:type="dcterms:W3CDTF">2021-09-01T12:50:00Z</dcterms:created>
  <dcterms:modified xsi:type="dcterms:W3CDTF">2021-09-01T12:51:00Z</dcterms:modified>
</cp:coreProperties>
</file>