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781" w:rsidRPr="00C23781" w:rsidRDefault="00C23781" w:rsidP="00C23781">
      <w:pPr>
        <w:pStyle w:val="Akapitzlist"/>
        <w:numPr>
          <w:ilvl w:val="0"/>
          <w:numId w:val="1"/>
        </w:numPr>
        <w:rPr>
          <w:rFonts w:cstheme="minorHAnsi"/>
          <w:sz w:val="18"/>
        </w:rPr>
      </w:pPr>
      <w:r w:rsidRPr="00C23781">
        <w:rPr>
          <w:rFonts w:cstheme="minorHAnsi"/>
          <w:sz w:val="18"/>
        </w:rPr>
        <w:t xml:space="preserve">Wojciech Jarosz – Kierownik Referatu Obsługi Inwestora / Koordynator projektu / Rzeszów </w:t>
      </w:r>
    </w:p>
    <w:p w:rsidR="00C23781" w:rsidRPr="00C23781" w:rsidRDefault="00C23781" w:rsidP="00C23781">
      <w:pPr>
        <w:pStyle w:val="Akapitzlist"/>
        <w:numPr>
          <w:ilvl w:val="0"/>
          <w:numId w:val="1"/>
        </w:numPr>
        <w:rPr>
          <w:rFonts w:cstheme="minorHAnsi"/>
          <w:sz w:val="18"/>
        </w:rPr>
      </w:pPr>
      <w:r w:rsidRPr="00C23781">
        <w:rPr>
          <w:rFonts w:cstheme="minorHAnsi"/>
          <w:sz w:val="18"/>
        </w:rPr>
        <w:t>Tomasz Skoczylas – Dyrektor Centrum Innowacji Miejskich - Urban Lab / Rzeszów</w:t>
      </w:r>
    </w:p>
    <w:p w:rsidR="00701EDE" w:rsidRPr="00C23781" w:rsidRDefault="00701EDE" w:rsidP="00C23781">
      <w:pPr>
        <w:pStyle w:val="Akapitzlist"/>
        <w:numPr>
          <w:ilvl w:val="0"/>
          <w:numId w:val="1"/>
        </w:numPr>
        <w:rPr>
          <w:rFonts w:cstheme="minorHAnsi"/>
          <w:sz w:val="18"/>
          <w:lang w:val="en-GB"/>
        </w:rPr>
      </w:pPr>
      <w:r w:rsidRPr="00C23781">
        <w:rPr>
          <w:rFonts w:cstheme="minorHAnsi"/>
          <w:sz w:val="18"/>
        </w:rPr>
        <w:t xml:space="preserve">Bo </w:t>
      </w:r>
      <w:proofErr w:type="spellStart"/>
      <w:r w:rsidRPr="00C23781">
        <w:rPr>
          <w:rFonts w:cstheme="minorHAnsi"/>
          <w:sz w:val="18"/>
          <w:lang w:val="en-GB"/>
        </w:rPr>
        <w:t>Vanbesien</w:t>
      </w:r>
      <w:proofErr w:type="spellEnd"/>
      <w:r w:rsidRPr="00C23781">
        <w:rPr>
          <w:rFonts w:cstheme="minorHAnsi"/>
          <w:sz w:val="18"/>
          <w:lang w:val="en-GB"/>
        </w:rPr>
        <w:t xml:space="preserve"> – </w:t>
      </w:r>
      <w:proofErr w:type="spellStart"/>
      <w:r w:rsidRPr="00C23781">
        <w:rPr>
          <w:rFonts w:cstheme="minorHAnsi"/>
          <w:sz w:val="18"/>
          <w:lang w:val="en-GB"/>
        </w:rPr>
        <w:t>Specjalist</w:t>
      </w:r>
      <w:proofErr w:type="spellEnd"/>
      <w:r w:rsidRPr="00C23781">
        <w:rPr>
          <w:rFonts w:cstheme="minorHAnsi"/>
          <w:sz w:val="18"/>
          <w:lang w:val="en-GB"/>
        </w:rPr>
        <w:t xml:space="preserve"> ds </w:t>
      </w:r>
      <w:proofErr w:type="spellStart"/>
      <w:r w:rsidRPr="00C23781">
        <w:rPr>
          <w:rFonts w:cstheme="minorHAnsi"/>
          <w:sz w:val="18"/>
          <w:lang w:val="en-GB"/>
        </w:rPr>
        <w:t>współpracy</w:t>
      </w:r>
      <w:proofErr w:type="spellEnd"/>
      <w:r w:rsidRPr="00C23781">
        <w:rPr>
          <w:rFonts w:cstheme="minorHAnsi"/>
          <w:sz w:val="18"/>
          <w:lang w:val="en-GB"/>
        </w:rPr>
        <w:t xml:space="preserve"> i </w:t>
      </w:r>
      <w:proofErr w:type="spellStart"/>
      <w:r w:rsidRPr="00C23781">
        <w:rPr>
          <w:rFonts w:cstheme="minorHAnsi"/>
          <w:sz w:val="18"/>
          <w:lang w:val="en-GB"/>
        </w:rPr>
        <w:t>grantów</w:t>
      </w:r>
      <w:proofErr w:type="spellEnd"/>
      <w:r w:rsidRPr="00C23781">
        <w:rPr>
          <w:rFonts w:cstheme="minorHAnsi"/>
          <w:sz w:val="18"/>
          <w:lang w:val="en-GB"/>
        </w:rPr>
        <w:t xml:space="preserve"> </w:t>
      </w:r>
      <w:proofErr w:type="spellStart"/>
      <w:r w:rsidRPr="00C23781">
        <w:rPr>
          <w:rFonts w:cstheme="minorHAnsi"/>
          <w:sz w:val="18"/>
          <w:lang w:val="en-GB"/>
        </w:rPr>
        <w:t>międzynarodowych</w:t>
      </w:r>
      <w:proofErr w:type="spellEnd"/>
      <w:r w:rsidRPr="00C23781">
        <w:rPr>
          <w:rFonts w:cstheme="minorHAnsi"/>
          <w:sz w:val="18"/>
          <w:lang w:val="en-GB"/>
        </w:rPr>
        <w:t xml:space="preserve"> / Roeselare – </w:t>
      </w:r>
      <w:proofErr w:type="spellStart"/>
      <w:r w:rsidRPr="00C23781">
        <w:rPr>
          <w:rFonts w:cstheme="minorHAnsi"/>
          <w:sz w:val="18"/>
          <w:lang w:val="en-GB"/>
        </w:rPr>
        <w:t>Belgia</w:t>
      </w:r>
      <w:proofErr w:type="spellEnd"/>
      <w:r w:rsidRPr="00C23781">
        <w:rPr>
          <w:rFonts w:cstheme="minorHAnsi"/>
          <w:sz w:val="18"/>
          <w:lang w:val="en-GB"/>
        </w:rPr>
        <w:t xml:space="preserve"> </w:t>
      </w:r>
    </w:p>
    <w:p w:rsidR="00701EDE" w:rsidRPr="00C23781" w:rsidRDefault="00701EDE" w:rsidP="00C23781">
      <w:pPr>
        <w:pStyle w:val="Akapitzlist"/>
        <w:numPr>
          <w:ilvl w:val="0"/>
          <w:numId w:val="1"/>
        </w:numPr>
        <w:rPr>
          <w:rFonts w:cstheme="minorHAnsi"/>
          <w:sz w:val="18"/>
        </w:rPr>
      </w:pPr>
      <w:r w:rsidRPr="00C23781">
        <w:rPr>
          <w:rFonts w:cstheme="minorHAnsi"/>
          <w:sz w:val="18"/>
        </w:rPr>
        <w:t xml:space="preserve">Tom </w:t>
      </w:r>
      <w:proofErr w:type="spellStart"/>
      <w:r w:rsidRPr="00C23781">
        <w:rPr>
          <w:rFonts w:cstheme="minorHAnsi"/>
          <w:sz w:val="18"/>
        </w:rPr>
        <w:t>Wolfenden</w:t>
      </w:r>
      <w:proofErr w:type="spellEnd"/>
      <w:r w:rsidRPr="00C23781">
        <w:rPr>
          <w:rFonts w:cstheme="minorHAnsi"/>
          <w:sz w:val="18"/>
        </w:rPr>
        <w:t xml:space="preserve"> – Prezes Parku Technologicznego / </w:t>
      </w:r>
      <w:proofErr w:type="spellStart"/>
      <w:r w:rsidRPr="00C23781">
        <w:rPr>
          <w:rFonts w:cstheme="minorHAnsi"/>
          <w:sz w:val="18"/>
        </w:rPr>
        <w:t>Shefield</w:t>
      </w:r>
      <w:proofErr w:type="spellEnd"/>
      <w:r w:rsidRPr="00C23781">
        <w:rPr>
          <w:rFonts w:cstheme="minorHAnsi"/>
          <w:sz w:val="18"/>
        </w:rPr>
        <w:t xml:space="preserve"> – Wielka Brytania </w:t>
      </w:r>
    </w:p>
    <w:p w:rsidR="00701EDE" w:rsidRPr="00C23781" w:rsidRDefault="00701EDE" w:rsidP="00C23781">
      <w:pPr>
        <w:pStyle w:val="Akapitzlist"/>
        <w:numPr>
          <w:ilvl w:val="0"/>
          <w:numId w:val="1"/>
        </w:numPr>
        <w:rPr>
          <w:rFonts w:cstheme="minorHAnsi"/>
          <w:sz w:val="18"/>
        </w:rPr>
      </w:pPr>
      <w:r w:rsidRPr="00C23781">
        <w:rPr>
          <w:rFonts w:cstheme="minorHAnsi"/>
          <w:sz w:val="18"/>
        </w:rPr>
        <w:t>Alison Partri</w:t>
      </w:r>
      <w:r w:rsidR="00C23781" w:rsidRPr="00C23781">
        <w:rPr>
          <w:rFonts w:cstheme="minorHAnsi"/>
          <w:sz w:val="18"/>
        </w:rPr>
        <w:t>d</w:t>
      </w:r>
      <w:r w:rsidRPr="00C23781">
        <w:rPr>
          <w:rFonts w:cstheme="minorHAnsi"/>
          <w:sz w:val="18"/>
        </w:rPr>
        <w:t xml:space="preserve">ge – Główny </w:t>
      </w:r>
      <w:proofErr w:type="spellStart"/>
      <w:r w:rsidRPr="00C23781">
        <w:rPr>
          <w:rFonts w:cstheme="minorHAnsi"/>
          <w:sz w:val="18"/>
        </w:rPr>
        <w:t>Expert</w:t>
      </w:r>
      <w:proofErr w:type="spellEnd"/>
      <w:r w:rsidRPr="00C23781">
        <w:rPr>
          <w:rFonts w:cstheme="minorHAnsi"/>
          <w:sz w:val="18"/>
        </w:rPr>
        <w:t xml:space="preserve"> Urbact </w:t>
      </w:r>
      <w:r w:rsidR="00C23781">
        <w:rPr>
          <w:rFonts w:cstheme="minorHAnsi"/>
          <w:sz w:val="18"/>
        </w:rPr>
        <w:t xml:space="preserve">/ Londyn – Wielka Brytania </w:t>
      </w:r>
    </w:p>
    <w:p w:rsidR="00701EDE" w:rsidRPr="00C23781" w:rsidRDefault="00701EDE" w:rsidP="00C23781">
      <w:pPr>
        <w:pStyle w:val="Akapitzlist"/>
        <w:numPr>
          <w:ilvl w:val="0"/>
          <w:numId w:val="1"/>
        </w:numPr>
        <w:rPr>
          <w:rFonts w:cstheme="minorHAnsi"/>
          <w:sz w:val="18"/>
        </w:rPr>
      </w:pPr>
      <w:r w:rsidRPr="00C23781">
        <w:rPr>
          <w:rFonts w:cstheme="minorHAnsi"/>
          <w:sz w:val="18"/>
        </w:rPr>
        <w:t xml:space="preserve">Maja </w:t>
      </w:r>
      <w:proofErr w:type="spellStart"/>
      <w:r w:rsidRPr="00C23781">
        <w:rPr>
          <w:rFonts w:cstheme="minorHAnsi"/>
          <w:sz w:val="18"/>
        </w:rPr>
        <w:t>Fabek</w:t>
      </w:r>
      <w:proofErr w:type="spellEnd"/>
      <w:r w:rsidRPr="00C23781">
        <w:rPr>
          <w:rFonts w:cstheme="minorHAnsi"/>
          <w:sz w:val="18"/>
        </w:rPr>
        <w:t xml:space="preserve"> –</w:t>
      </w:r>
      <w:r w:rsidR="00C23781">
        <w:rPr>
          <w:rFonts w:cstheme="minorHAnsi"/>
          <w:sz w:val="18"/>
        </w:rPr>
        <w:t xml:space="preserve"> </w:t>
      </w:r>
      <w:proofErr w:type="spellStart"/>
      <w:r w:rsidR="00C23781">
        <w:rPr>
          <w:rFonts w:cstheme="minorHAnsi"/>
          <w:sz w:val="18"/>
        </w:rPr>
        <w:t>Grafi</w:t>
      </w:r>
      <w:proofErr w:type="spellEnd"/>
      <w:r w:rsidR="00C23781">
        <w:rPr>
          <w:rFonts w:cstheme="minorHAnsi"/>
          <w:sz w:val="18"/>
        </w:rPr>
        <w:t xml:space="preserve"> / </w:t>
      </w:r>
      <w:bookmarkStart w:id="0" w:name="_GoBack"/>
      <w:bookmarkEnd w:id="0"/>
      <w:r w:rsidRPr="00C23781">
        <w:rPr>
          <w:rFonts w:cstheme="minorHAnsi"/>
          <w:sz w:val="18"/>
        </w:rPr>
        <w:t xml:space="preserve">Agencja Rozwoju Lokalnego NORA / </w:t>
      </w:r>
      <w:proofErr w:type="spellStart"/>
      <w:r w:rsidRPr="00C23781">
        <w:rPr>
          <w:rFonts w:cstheme="minorHAnsi"/>
          <w:sz w:val="18"/>
        </w:rPr>
        <w:t>Novska</w:t>
      </w:r>
      <w:proofErr w:type="spellEnd"/>
      <w:r w:rsidRPr="00C23781">
        <w:rPr>
          <w:rFonts w:cstheme="minorHAnsi"/>
          <w:sz w:val="18"/>
        </w:rPr>
        <w:t xml:space="preserve"> – Chorwacja </w:t>
      </w:r>
    </w:p>
    <w:p w:rsidR="00701EDE" w:rsidRPr="00C23781" w:rsidRDefault="00701EDE" w:rsidP="00C23781">
      <w:pPr>
        <w:pStyle w:val="Akapitzlist"/>
        <w:numPr>
          <w:ilvl w:val="0"/>
          <w:numId w:val="1"/>
        </w:numPr>
        <w:rPr>
          <w:rFonts w:cstheme="minorHAnsi"/>
          <w:sz w:val="18"/>
        </w:rPr>
      </w:pPr>
      <w:r w:rsidRPr="00C23781">
        <w:rPr>
          <w:rFonts w:cstheme="minorHAnsi"/>
          <w:sz w:val="18"/>
        </w:rPr>
        <w:t xml:space="preserve">Tracey Johnson - </w:t>
      </w:r>
      <w:r w:rsidR="00C23781" w:rsidRPr="00C23781">
        <w:rPr>
          <w:rFonts w:cstheme="minorHAnsi"/>
          <w:sz w:val="18"/>
        </w:rPr>
        <w:t xml:space="preserve">Specjalista ds. Sektora Kreatywnego i Przemysłu Cyfrowego / Barnsley – Wielka Brytania </w:t>
      </w:r>
    </w:p>
    <w:p w:rsidR="00701EDE" w:rsidRPr="00C23781" w:rsidRDefault="00701EDE">
      <w:pPr>
        <w:rPr>
          <w:rFonts w:cstheme="minorHAnsi"/>
          <w:sz w:val="18"/>
        </w:rPr>
      </w:pPr>
    </w:p>
    <w:sectPr w:rsidR="00701EDE" w:rsidRPr="00C23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3415A"/>
    <w:multiLevelType w:val="hybridMultilevel"/>
    <w:tmpl w:val="D50AA0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DE"/>
    <w:rsid w:val="00164EEE"/>
    <w:rsid w:val="00701EDE"/>
    <w:rsid w:val="00C2291E"/>
    <w:rsid w:val="00C23781"/>
    <w:rsid w:val="00C6070D"/>
    <w:rsid w:val="00C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074D"/>
  <w15:chartTrackingRefBased/>
  <w15:docId w15:val="{845D1B25-4B72-46A4-8D71-D70D47D6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23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23781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C23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</cp:revision>
  <cp:lastPrinted>2022-09-29T09:07:00Z</cp:lastPrinted>
  <dcterms:created xsi:type="dcterms:W3CDTF">2022-09-29T08:55:00Z</dcterms:created>
  <dcterms:modified xsi:type="dcterms:W3CDTF">2022-09-29T09:11:00Z</dcterms:modified>
</cp:coreProperties>
</file>