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94251" w14:textId="26683EE3" w:rsidR="00446F62" w:rsidRPr="00FF1DCC" w:rsidRDefault="00E969B3" w:rsidP="00FF1DCC">
      <w:pPr>
        <w:pStyle w:val="Nagwek1"/>
        <w:numPr>
          <w:ilvl w:val="0"/>
          <w:numId w:val="0"/>
        </w:numPr>
        <w:ind w:left="432" w:hanging="432"/>
        <w:rPr>
          <w:lang w:val="en-GB"/>
        </w:rPr>
      </w:pPr>
      <w:r>
        <w:rPr>
          <w:lang w:val="en-GB"/>
        </w:rPr>
        <w:t xml:space="preserve">TechRevolution 2.0. - </w:t>
      </w:r>
      <w:r w:rsidR="00FF1DCC" w:rsidRPr="00FF1DCC">
        <w:rPr>
          <w:lang w:val="en-GB"/>
        </w:rPr>
        <w:t xml:space="preserve">The Final </w:t>
      </w:r>
      <w:r>
        <w:rPr>
          <w:lang w:val="en-GB"/>
        </w:rPr>
        <w:t>Transfer Report</w:t>
      </w:r>
    </w:p>
    <w:p w14:paraId="3C61E582" w14:textId="77777777" w:rsidR="00FF1DCC" w:rsidRDefault="00FF1DCC" w:rsidP="00FF1DCC">
      <w:pPr>
        <w:rPr>
          <w:lang w:val="en-GB"/>
        </w:rPr>
      </w:pPr>
    </w:p>
    <w:p w14:paraId="12AE7C07" w14:textId="38731944" w:rsidR="00FF1DCC" w:rsidRDefault="00FF1DCC" w:rsidP="0066045A">
      <w:pPr>
        <w:jc w:val="both"/>
        <w:rPr>
          <w:lang w:val="en-GB"/>
        </w:rPr>
      </w:pPr>
      <w:r w:rsidRPr="00FF1DCC">
        <w:rPr>
          <w:lang w:val="en-GB"/>
        </w:rPr>
        <w:t xml:space="preserve">Each Transfer Network Partner will produce a Final </w:t>
      </w:r>
      <w:r w:rsidR="00E969B3">
        <w:rPr>
          <w:lang w:val="en-GB"/>
        </w:rPr>
        <w:t>Transfer Report</w:t>
      </w:r>
      <w:r w:rsidRPr="00FF1DCC">
        <w:rPr>
          <w:lang w:val="en-GB"/>
        </w:rPr>
        <w:t xml:space="preserve"> at the end of</w:t>
      </w:r>
      <w:r w:rsidR="00E969B3">
        <w:rPr>
          <w:lang w:val="en-GB"/>
        </w:rPr>
        <w:t xml:space="preserve"> the project</w:t>
      </w:r>
      <w:r w:rsidRPr="00FF1DCC">
        <w:rPr>
          <w:lang w:val="en-GB"/>
        </w:rPr>
        <w:t xml:space="preserve">. The purpose of this document will be to capture the key learning points emerging from the overall network experience. It can draw upon the other products </w:t>
      </w:r>
      <w:r w:rsidR="00E969B3">
        <w:rPr>
          <w:lang w:val="en-GB"/>
        </w:rPr>
        <w:t xml:space="preserve">– e.g. meeting materials, notes and thematic articles - </w:t>
      </w:r>
      <w:r w:rsidRPr="00FF1DCC">
        <w:rPr>
          <w:lang w:val="en-GB"/>
        </w:rPr>
        <w:t xml:space="preserve">to provide a record of the learning journey and an overview of the transformation that has taken place. </w:t>
      </w:r>
    </w:p>
    <w:p w14:paraId="329D2071" w14:textId="77777777" w:rsidR="00E969B3" w:rsidRPr="00FF1DCC" w:rsidRDefault="00E969B3" w:rsidP="0066045A">
      <w:pPr>
        <w:jc w:val="both"/>
        <w:rPr>
          <w:lang w:val="en-GB"/>
        </w:rPr>
      </w:pPr>
    </w:p>
    <w:p w14:paraId="4AD8DD2D" w14:textId="77777777" w:rsidR="00FF1DCC" w:rsidRPr="00FF1DCC" w:rsidRDefault="00FF1DCC" w:rsidP="0066045A">
      <w:pPr>
        <w:jc w:val="both"/>
        <w:rPr>
          <w:lang w:val="en-GB"/>
        </w:rPr>
      </w:pPr>
      <w:r w:rsidRPr="00FF1DCC">
        <w:rPr>
          <w:lang w:val="en-GB"/>
        </w:rPr>
        <w:t xml:space="preserve">This learning and transformation will have taken place on different levels. URBACT identifies three levels with a local dimension: individual, institutional and city level. Beyond this is the transnational learning that takes place at network level, discussed in the previous section. </w:t>
      </w:r>
    </w:p>
    <w:p w14:paraId="7E7DE6B2" w14:textId="77777777" w:rsidR="00E969B3" w:rsidRDefault="00E969B3" w:rsidP="0066045A">
      <w:pPr>
        <w:jc w:val="both"/>
        <w:rPr>
          <w:lang w:val="en-GB"/>
        </w:rPr>
      </w:pPr>
    </w:p>
    <w:p w14:paraId="7CA9EFDF" w14:textId="38B6149B" w:rsidR="00FF1DCC" w:rsidRDefault="00FF1DCC" w:rsidP="0066045A">
      <w:pPr>
        <w:jc w:val="both"/>
        <w:rPr>
          <w:lang w:val="en-GB"/>
        </w:rPr>
      </w:pPr>
      <w:r w:rsidRPr="00FF1DCC">
        <w:rPr>
          <w:lang w:val="en-GB"/>
        </w:rPr>
        <w:t xml:space="preserve">A proposed format, together with key questions, is set out in the table below. </w:t>
      </w:r>
    </w:p>
    <w:p w14:paraId="3C415F91" w14:textId="32FC0EAD" w:rsidR="00E969B3" w:rsidRDefault="00E969B3" w:rsidP="0066045A">
      <w:pPr>
        <w:jc w:val="both"/>
        <w:rPr>
          <w:lang w:val="en-GB"/>
        </w:rPr>
      </w:pPr>
    </w:p>
    <w:p w14:paraId="0ACBC3E4" w14:textId="0F08D3F6" w:rsidR="00E969B3" w:rsidRDefault="00E969B3" w:rsidP="0066045A">
      <w:pPr>
        <w:jc w:val="both"/>
        <w:rPr>
          <w:lang w:val="en-GB"/>
        </w:rPr>
      </w:pPr>
      <w:r>
        <w:rPr>
          <w:lang w:val="en-GB"/>
        </w:rPr>
        <w:t xml:space="preserve">Please complete a draft of this report ahead of our calls on 10 and 17 October. </w:t>
      </w:r>
    </w:p>
    <w:p w14:paraId="60B84BD9" w14:textId="1942A89D" w:rsidR="00E969B3" w:rsidRDefault="00E969B3" w:rsidP="0066045A">
      <w:pPr>
        <w:jc w:val="both"/>
        <w:rPr>
          <w:lang w:val="en-GB"/>
        </w:rPr>
      </w:pPr>
    </w:p>
    <w:p w14:paraId="2D4B4E47" w14:textId="4125CB63" w:rsidR="00E969B3" w:rsidRPr="00FF1DCC" w:rsidRDefault="00E969B3" w:rsidP="0066045A">
      <w:pPr>
        <w:jc w:val="both"/>
        <w:rPr>
          <w:lang w:val="en-GB"/>
        </w:rPr>
      </w:pPr>
    </w:p>
    <w:p w14:paraId="1E6426C4" w14:textId="77777777" w:rsidR="00FF1DCC" w:rsidRPr="00FF1DCC" w:rsidRDefault="00FF1DCC" w:rsidP="0066045A">
      <w:pPr>
        <w:jc w:val="both"/>
        <w:rPr>
          <w:lang w:val="en-GB"/>
        </w:rPr>
      </w:pPr>
    </w:p>
    <w:p w14:paraId="032FDE49" w14:textId="77777777" w:rsidR="00FF1DCC" w:rsidRPr="00FF1DCC" w:rsidRDefault="00FF1DCC" w:rsidP="00FF1DCC">
      <w:pPr>
        <w:rPr>
          <w:lang w:val="en-GB"/>
        </w:rPr>
      </w:pPr>
    </w:p>
    <w:p w14:paraId="5E6F4905" w14:textId="77777777" w:rsidR="00FF1DCC" w:rsidRPr="00FF1DCC" w:rsidRDefault="00FF1DCC" w:rsidP="00FF1DCC">
      <w:pPr>
        <w:sectPr w:rsidR="00FF1DCC" w:rsidRPr="00FF1DCC" w:rsidSect="00815F37">
          <w:pgSz w:w="11900" w:h="16840"/>
          <w:pgMar w:top="1417" w:right="1417" w:bottom="1417" w:left="1417" w:header="708" w:footer="708" w:gutter="0"/>
          <w:cols w:space="708"/>
          <w:docGrid w:linePitch="360"/>
        </w:sectPr>
      </w:pPr>
    </w:p>
    <w:p w14:paraId="6E512EFD" w14:textId="77777777" w:rsidR="00B76252" w:rsidRDefault="00320793"/>
    <w:tbl>
      <w:tblPr>
        <w:tblStyle w:val="Tabela-Siatka"/>
        <w:tblW w:w="0" w:type="auto"/>
        <w:tblLook w:val="04A0" w:firstRow="1" w:lastRow="0" w:firstColumn="1" w:lastColumn="0" w:noHBand="0" w:noVBand="1"/>
      </w:tblPr>
      <w:tblGrid>
        <w:gridCol w:w="1555"/>
        <w:gridCol w:w="3402"/>
        <w:gridCol w:w="2551"/>
        <w:gridCol w:w="6488"/>
      </w:tblGrid>
      <w:tr w:rsidR="006525E7" w:rsidRPr="00986BC5" w14:paraId="648B34F0" w14:textId="77777777" w:rsidTr="00986BC5">
        <w:tc>
          <w:tcPr>
            <w:tcW w:w="4957" w:type="dxa"/>
            <w:gridSpan w:val="2"/>
            <w:shd w:val="clear" w:color="auto" w:fill="FFC000"/>
          </w:tcPr>
          <w:p w14:paraId="5F7D0632" w14:textId="5AAA81B3" w:rsidR="006525E7" w:rsidRPr="00986BC5" w:rsidRDefault="006525E7" w:rsidP="00446F62">
            <w:pPr>
              <w:jc w:val="center"/>
              <w:rPr>
                <w:b/>
                <w:bCs/>
                <w:sz w:val="18"/>
                <w:lang w:val="en-GB"/>
              </w:rPr>
            </w:pPr>
            <w:r w:rsidRPr="00986BC5">
              <w:rPr>
                <w:b/>
                <w:bCs/>
                <w:sz w:val="18"/>
                <w:lang w:val="en-GB"/>
              </w:rPr>
              <w:t>City name:</w:t>
            </w:r>
            <w:r w:rsidR="008F2904" w:rsidRPr="00986BC5">
              <w:rPr>
                <w:b/>
                <w:bCs/>
                <w:sz w:val="18"/>
                <w:lang w:val="en-GB"/>
              </w:rPr>
              <w:t xml:space="preserve"> </w:t>
            </w:r>
          </w:p>
        </w:tc>
        <w:tc>
          <w:tcPr>
            <w:tcW w:w="9039" w:type="dxa"/>
            <w:gridSpan w:val="2"/>
            <w:shd w:val="clear" w:color="auto" w:fill="auto"/>
          </w:tcPr>
          <w:p w14:paraId="3AF8596B" w14:textId="4302914C" w:rsidR="006525E7" w:rsidRPr="00986BC5" w:rsidRDefault="006525E7" w:rsidP="00446F62">
            <w:pPr>
              <w:jc w:val="center"/>
              <w:rPr>
                <w:b/>
                <w:bCs/>
                <w:sz w:val="18"/>
                <w:lang w:val="en-GB"/>
              </w:rPr>
            </w:pPr>
          </w:p>
        </w:tc>
      </w:tr>
      <w:tr w:rsidR="00446F62" w:rsidRPr="00986BC5" w14:paraId="2C6C46A0" w14:textId="77777777" w:rsidTr="00986BC5">
        <w:tc>
          <w:tcPr>
            <w:tcW w:w="1555" w:type="dxa"/>
            <w:shd w:val="clear" w:color="auto" w:fill="FFC000"/>
          </w:tcPr>
          <w:p w14:paraId="3B849F83" w14:textId="77777777" w:rsidR="00446F62" w:rsidRPr="00986BC5" w:rsidRDefault="00446F62" w:rsidP="00446F62">
            <w:pPr>
              <w:jc w:val="center"/>
              <w:rPr>
                <w:b/>
                <w:bCs/>
                <w:sz w:val="18"/>
                <w:lang w:val="en-GB"/>
              </w:rPr>
            </w:pPr>
            <w:r w:rsidRPr="00986BC5">
              <w:rPr>
                <w:b/>
                <w:bCs/>
                <w:sz w:val="18"/>
                <w:lang w:val="en-GB"/>
              </w:rPr>
              <w:t>Section</w:t>
            </w:r>
          </w:p>
        </w:tc>
        <w:tc>
          <w:tcPr>
            <w:tcW w:w="3402" w:type="dxa"/>
            <w:shd w:val="clear" w:color="auto" w:fill="FFC000"/>
          </w:tcPr>
          <w:p w14:paraId="69E84B50" w14:textId="77777777" w:rsidR="00446F62" w:rsidRPr="00986BC5" w:rsidRDefault="00446F62" w:rsidP="00446F62">
            <w:pPr>
              <w:jc w:val="center"/>
              <w:rPr>
                <w:b/>
                <w:bCs/>
                <w:sz w:val="18"/>
                <w:lang w:val="en-GB"/>
              </w:rPr>
            </w:pPr>
            <w:r w:rsidRPr="00986BC5">
              <w:rPr>
                <w:b/>
                <w:bCs/>
                <w:sz w:val="18"/>
                <w:lang w:val="en-GB"/>
              </w:rPr>
              <w:t>Relevant questions</w:t>
            </w:r>
          </w:p>
        </w:tc>
        <w:tc>
          <w:tcPr>
            <w:tcW w:w="2551" w:type="dxa"/>
            <w:shd w:val="clear" w:color="auto" w:fill="FFC000"/>
          </w:tcPr>
          <w:p w14:paraId="0F9E3D64" w14:textId="77777777" w:rsidR="00446F62" w:rsidRPr="00986BC5" w:rsidRDefault="00446F62" w:rsidP="00446F62">
            <w:pPr>
              <w:jc w:val="center"/>
              <w:rPr>
                <w:b/>
                <w:bCs/>
                <w:sz w:val="18"/>
                <w:lang w:val="en-GB"/>
              </w:rPr>
            </w:pPr>
            <w:r w:rsidRPr="00986BC5">
              <w:rPr>
                <w:b/>
                <w:bCs/>
                <w:sz w:val="18"/>
                <w:lang w:val="en-GB"/>
              </w:rPr>
              <w:t>Sources</w:t>
            </w:r>
          </w:p>
        </w:tc>
        <w:tc>
          <w:tcPr>
            <w:tcW w:w="6488" w:type="dxa"/>
            <w:shd w:val="clear" w:color="auto" w:fill="FFC000"/>
          </w:tcPr>
          <w:p w14:paraId="44A5EC6F" w14:textId="77777777" w:rsidR="00446F62" w:rsidRPr="00986BC5" w:rsidRDefault="00446F62" w:rsidP="00446F62">
            <w:pPr>
              <w:jc w:val="center"/>
              <w:rPr>
                <w:b/>
                <w:bCs/>
                <w:sz w:val="18"/>
                <w:lang w:val="en-GB"/>
              </w:rPr>
            </w:pPr>
            <w:r w:rsidRPr="00986BC5">
              <w:rPr>
                <w:b/>
                <w:bCs/>
                <w:sz w:val="18"/>
                <w:lang w:val="en-GB"/>
              </w:rPr>
              <w:t>Your inputs / thoughts</w:t>
            </w:r>
          </w:p>
        </w:tc>
      </w:tr>
      <w:tr w:rsidR="00446F62" w:rsidRPr="00986BC5" w14:paraId="62721CC6" w14:textId="77777777" w:rsidTr="00986BC5">
        <w:tc>
          <w:tcPr>
            <w:tcW w:w="1555" w:type="dxa"/>
          </w:tcPr>
          <w:p w14:paraId="50DE3BF8" w14:textId="77777777" w:rsidR="00446F62" w:rsidRPr="00986BC5" w:rsidRDefault="00446F62">
            <w:pPr>
              <w:rPr>
                <w:sz w:val="18"/>
                <w:lang w:val="en-GB"/>
              </w:rPr>
            </w:pPr>
            <w:r w:rsidRPr="00986BC5">
              <w:rPr>
                <w:sz w:val="18"/>
                <w:lang w:val="en-GB"/>
              </w:rPr>
              <w:t>Introduction</w:t>
            </w:r>
          </w:p>
        </w:tc>
        <w:tc>
          <w:tcPr>
            <w:tcW w:w="3402" w:type="dxa"/>
          </w:tcPr>
          <w:p w14:paraId="78AF7CBF" w14:textId="77777777" w:rsidR="00446F62" w:rsidRPr="00986BC5" w:rsidRDefault="00446F62">
            <w:pPr>
              <w:rPr>
                <w:sz w:val="18"/>
                <w:lang w:val="en-GB"/>
              </w:rPr>
            </w:pPr>
          </w:p>
        </w:tc>
        <w:tc>
          <w:tcPr>
            <w:tcW w:w="2551" w:type="dxa"/>
          </w:tcPr>
          <w:p w14:paraId="7F519B8D" w14:textId="77777777" w:rsidR="00446F62" w:rsidRPr="00986BC5" w:rsidRDefault="00446F62">
            <w:pPr>
              <w:rPr>
                <w:sz w:val="18"/>
                <w:lang w:val="en-GB"/>
              </w:rPr>
            </w:pPr>
          </w:p>
        </w:tc>
        <w:tc>
          <w:tcPr>
            <w:tcW w:w="6488" w:type="dxa"/>
          </w:tcPr>
          <w:p w14:paraId="78C96D46" w14:textId="77777777" w:rsidR="00446F62" w:rsidRPr="00986BC5" w:rsidRDefault="00446F62">
            <w:pPr>
              <w:rPr>
                <w:sz w:val="18"/>
                <w:lang w:val="en-GB"/>
              </w:rPr>
            </w:pPr>
          </w:p>
        </w:tc>
      </w:tr>
      <w:tr w:rsidR="00446F62" w:rsidRPr="00986BC5" w14:paraId="0A90ADA4" w14:textId="77777777" w:rsidTr="00986BC5">
        <w:tc>
          <w:tcPr>
            <w:tcW w:w="1555" w:type="dxa"/>
          </w:tcPr>
          <w:p w14:paraId="3D1E66FE" w14:textId="77777777" w:rsidR="00617B9C" w:rsidRDefault="00617B9C">
            <w:pPr>
              <w:rPr>
                <w:sz w:val="18"/>
                <w:lang w:val="en-GB"/>
              </w:rPr>
            </w:pPr>
          </w:p>
          <w:p w14:paraId="4EC6CBFE" w14:textId="5562748F" w:rsidR="00446F62" w:rsidRPr="00986BC5" w:rsidRDefault="00446F62">
            <w:pPr>
              <w:rPr>
                <w:sz w:val="18"/>
                <w:lang w:val="en-GB"/>
              </w:rPr>
            </w:pPr>
            <w:r w:rsidRPr="00986BC5">
              <w:rPr>
                <w:sz w:val="18"/>
                <w:lang w:val="en-GB"/>
              </w:rPr>
              <w:t xml:space="preserve">Our starting point </w:t>
            </w:r>
          </w:p>
        </w:tc>
        <w:tc>
          <w:tcPr>
            <w:tcW w:w="3402" w:type="dxa"/>
          </w:tcPr>
          <w:p w14:paraId="0C95441B" w14:textId="77777777" w:rsidR="00617B9C" w:rsidRDefault="00617B9C">
            <w:pPr>
              <w:rPr>
                <w:sz w:val="18"/>
                <w:lang w:val="en-GB"/>
              </w:rPr>
            </w:pPr>
          </w:p>
          <w:p w14:paraId="4A62327A" w14:textId="57D11EBE" w:rsidR="003075E4" w:rsidRDefault="00FF1DCC">
            <w:pPr>
              <w:rPr>
                <w:sz w:val="18"/>
                <w:lang w:val="en-GB"/>
              </w:rPr>
            </w:pPr>
            <w:r w:rsidRPr="00986BC5">
              <w:rPr>
                <w:sz w:val="18"/>
                <w:lang w:val="en-GB"/>
              </w:rPr>
              <w:t xml:space="preserve">What were the key characteristics in our Transfer Plan? </w:t>
            </w:r>
          </w:p>
          <w:p w14:paraId="4B68706D" w14:textId="77777777" w:rsidR="003075E4" w:rsidRDefault="003075E4">
            <w:pPr>
              <w:rPr>
                <w:sz w:val="18"/>
                <w:lang w:val="en-GB"/>
              </w:rPr>
            </w:pPr>
          </w:p>
          <w:p w14:paraId="273F75EF" w14:textId="77777777" w:rsidR="003075E4" w:rsidRDefault="00FF1DCC">
            <w:pPr>
              <w:rPr>
                <w:sz w:val="18"/>
                <w:lang w:val="en-GB"/>
              </w:rPr>
            </w:pPr>
            <w:r w:rsidRPr="00986BC5">
              <w:rPr>
                <w:sz w:val="18"/>
                <w:lang w:val="en-GB"/>
              </w:rPr>
              <w:t>What assets/barriers did we have?</w:t>
            </w:r>
            <w:r w:rsidRPr="00986BC5">
              <w:rPr>
                <w:sz w:val="18"/>
                <w:lang w:val="en-GB"/>
              </w:rPr>
              <w:br/>
            </w:r>
          </w:p>
          <w:p w14:paraId="3B8CB6FA" w14:textId="00ADD134" w:rsidR="00446F62" w:rsidRPr="00986BC5" w:rsidRDefault="00FF1DCC">
            <w:pPr>
              <w:rPr>
                <w:sz w:val="18"/>
                <w:lang w:val="en-GB"/>
              </w:rPr>
            </w:pPr>
            <w:r w:rsidRPr="00986BC5">
              <w:rPr>
                <w:sz w:val="18"/>
                <w:lang w:val="en-GB"/>
              </w:rPr>
              <w:t xml:space="preserve">What were our expectations for the end? </w:t>
            </w:r>
          </w:p>
        </w:tc>
        <w:tc>
          <w:tcPr>
            <w:tcW w:w="2551" w:type="dxa"/>
          </w:tcPr>
          <w:p w14:paraId="1466D77A" w14:textId="77777777" w:rsidR="00617B9C" w:rsidRDefault="00617B9C" w:rsidP="00FF1DCC">
            <w:pPr>
              <w:rPr>
                <w:sz w:val="18"/>
                <w:lang w:val="en-GB"/>
              </w:rPr>
            </w:pPr>
          </w:p>
          <w:p w14:paraId="20545749" w14:textId="5261FE55" w:rsidR="00FF1DCC" w:rsidRPr="00986BC5" w:rsidRDefault="00FF1DCC" w:rsidP="00FF1DCC">
            <w:pPr>
              <w:rPr>
                <w:sz w:val="18"/>
                <w:lang w:val="en-GB"/>
              </w:rPr>
            </w:pPr>
            <w:r w:rsidRPr="00986BC5">
              <w:rPr>
                <w:sz w:val="18"/>
                <w:lang w:val="en-GB"/>
              </w:rPr>
              <w:t xml:space="preserve">Refer to the Transfer </w:t>
            </w:r>
            <w:r w:rsidR="00E969B3" w:rsidRPr="00986BC5">
              <w:rPr>
                <w:sz w:val="18"/>
                <w:lang w:val="en-GB"/>
              </w:rPr>
              <w:t>Canvas</w:t>
            </w:r>
          </w:p>
          <w:p w14:paraId="5EA5436A" w14:textId="77777777" w:rsidR="00446F62" w:rsidRPr="00986BC5" w:rsidRDefault="00446F62">
            <w:pPr>
              <w:rPr>
                <w:sz w:val="18"/>
                <w:lang w:val="en-GB"/>
              </w:rPr>
            </w:pPr>
          </w:p>
        </w:tc>
        <w:tc>
          <w:tcPr>
            <w:tcW w:w="6488" w:type="dxa"/>
          </w:tcPr>
          <w:p w14:paraId="611F8B67" w14:textId="77777777" w:rsidR="00680E21" w:rsidRDefault="00680E21" w:rsidP="00986BC5">
            <w:pPr>
              <w:jc w:val="both"/>
              <w:rPr>
                <w:color w:val="0070C0"/>
                <w:sz w:val="18"/>
                <w:lang w:val="en-GB"/>
              </w:rPr>
            </w:pPr>
          </w:p>
          <w:p w14:paraId="7F00041C" w14:textId="799C5EC3" w:rsidR="00DC4F77" w:rsidRDefault="00986BC5" w:rsidP="00986BC5">
            <w:pPr>
              <w:jc w:val="both"/>
              <w:rPr>
                <w:color w:val="0070C0"/>
                <w:sz w:val="18"/>
                <w:lang w:val="en-GB"/>
              </w:rPr>
            </w:pPr>
            <w:r w:rsidRPr="00986BC5">
              <w:rPr>
                <w:color w:val="0070C0"/>
                <w:sz w:val="18"/>
                <w:lang w:val="en-GB"/>
              </w:rPr>
              <w:t xml:space="preserve">City </w:t>
            </w:r>
            <w:r w:rsidR="00880D65">
              <w:rPr>
                <w:color w:val="0070C0"/>
                <w:sz w:val="18"/>
                <w:lang w:val="en-GB"/>
              </w:rPr>
              <w:t xml:space="preserve">of Rzeszów </w:t>
            </w:r>
            <w:r w:rsidRPr="00986BC5">
              <w:rPr>
                <w:color w:val="0070C0"/>
                <w:sz w:val="18"/>
                <w:lang w:val="en-GB"/>
              </w:rPr>
              <w:t xml:space="preserve">is well </w:t>
            </w:r>
            <w:r w:rsidR="004471D9">
              <w:rPr>
                <w:color w:val="0070C0"/>
                <w:sz w:val="18"/>
                <w:lang w:val="en-GB"/>
              </w:rPr>
              <w:t xml:space="preserve">developed and still </w:t>
            </w:r>
            <w:r w:rsidRPr="00986BC5">
              <w:rPr>
                <w:color w:val="0070C0"/>
                <w:sz w:val="18"/>
                <w:lang w:val="en-GB"/>
              </w:rPr>
              <w:t xml:space="preserve">developing aviation centre with one of the biggest aviation cluster in central – eastern </w:t>
            </w:r>
            <w:r w:rsidR="00AD34B4">
              <w:rPr>
                <w:color w:val="0070C0"/>
                <w:sz w:val="18"/>
                <w:lang w:val="en-GB"/>
              </w:rPr>
              <w:t>Europe</w:t>
            </w:r>
            <w:r w:rsidRPr="00986BC5">
              <w:rPr>
                <w:color w:val="0070C0"/>
                <w:sz w:val="18"/>
                <w:lang w:val="en-GB"/>
              </w:rPr>
              <w:t>.</w:t>
            </w:r>
            <w:r w:rsidR="00DC4F77">
              <w:rPr>
                <w:color w:val="0070C0"/>
                <w:sz w:val="18"/>
                <w:lang w:val="en-GB"/>
              </w:rPr>
              <w:t xml:space="preserve"> 180 aviation tycoons </w:t>
            </w:r>
            <w:r w:rsidR="00DB7AC0">
              <w:rPr>
                <w:color w:val="0070C0"/>
                <w:sz w:val="18"/>
                <w:lang w:val="en-GB"/>
              </w:rPr>
              <w:t xml:space="preserve">associated in Aviation Valley Association, </w:t>
            </w:r>
            <w:r w:rsidR="00DC4F77">
              <w:rPr>
                <w:color w:val="0070C0"/>
                <w:sz w:val="18"/>
                <w:lang w:val="en-GB"/>
              </w:rPr>
              <w:t xml:space="preserve">creates best environment </w:t>
            </w:r>
            <w:r w:rsidR="00460CF2">
              <w:rPr>
                <w:color w:val="0070C0"/>
                <w:sz w:val="18"/>
                <w:lang w:val="en-GB"/>
              </w:rPr>
              <w:t xml:space="preserve">and condition </w:t>
            </w:r>
            <w:r w:rsidR="00DC4F77">
              <w:rPr>
                <w:color w:val="0070C0"/>
                <w:sz w:val="18"/>
                <w:lang w:val="en-GB"/>
              </w:rPr>
              <w:t xml:space="preserve">to attract further investors and </w:t>
            </w:r>
            <w:r w:rsidR="00ED79BE">
              <w:rPr>
                <w:color w:val="0070C0"/>
                <w:sz w:val="18"/>
                <w:lang w:val="en-GB"/>
              </w:rPr>
              <w:t xml:space="preserve">big companies and </w:t>
            </w:r>
            <w:r w:rsidR="00DC4F77">
              <w:rPr>
                <w:color w:val="0070C0"/>
                <w:sz w:val="18"/>
                <w:lang w:val="en-GB"/>
              </w:rPr>
              <w:t xml:space="preserve">to develop aviation industry. </w:t>
            </w:r>
          </w:p>
          <w:p w14:paraId="7EEC62EF" w14:textId="4D9C7404" w:rsidR="0087180B" w:rsidRDefault="0087180B" w:rsidP="00986BC5">
            <w:pPr>
              <w:jc w:val="both"/>
              <w:rPr>
                <w:color w:val="0070C0"/>
                <w:sz w:val="18"/>
                <w:lang w:val="en-GB"/>
              </w:rPr>
            </w:pPr>
          </w:p>
          <w:p w14:paraId="6EE6431E" w14:textId="77777777" w:rsidR="0087180B" w:rsidRDefault="0087180B" w:rsidP="0087180B">
            <w:pPr>
              <w:jc w:val="both"/>
              <w:rPr>
                <w:color w:val="0070C0"/>
                <w:sz w:val="18"/>
                <w:lang w:val="en-GB"/>
              </w:rPr>
            </w:pPr>
            <w:r>
              <w:rPr>
                <w:color w:val="0070C0"/>
                <w:sz w:val="18"/>
                <w:lang w:val="en-GB"/>
              </w:rPr>
              <w:t xml:space="preserve">City administration for last decades was mostly focused on providing attractive conditions for big industrial business and international well established companies. City business support was limited to provide relevant support in investment process for big companies ready to create factory or division of its company. </w:t>
            </w:r>
          </w:p>
          <w:p w14:paraId="34391D23" w14:textId="77777777" w:rsidR="00DC4F77" w:rsidRDefault="00DC4F77" w:rsidP="00986BC5">
            <w:pPr>
              <w:jc w:val="both"/>
              <w:rPr>
                <w:color w:val="0070C0"/>
                <w:sz w:val="18"/>
                <w:lang w:val="en-GB"/>
              </w:rPr>
            </w:pPr>
          </w:p>
          <w:p w14:paraId="060274F9" w14:textId="41A871E8" w:rsidR="00F14A10" w:rsidRPr="00986BC5" w:rsidRDefault="00DC4F77" w:rsidP="00986BC5">
            <w:pPr>
              <w:jc w:val="both"/>
              <w:rPr>
                <w:color w:val="0070C0"/>
                <w:sz w:val="18"/>
                <w:lang w:val="en-GB"/>
              </w:rPr>
            </w:pPr>
            <w:r>
              <w:rPr>
                <w:color w:val="0070C0"/>
                <w:sz w:val="18"/>
                <w:lang w:val="en-GB"/>
              </w:rPr>
              <w:t xml:space="preserve">City with </w:t>
            </w:r>
            <w:r w:rsidR="0087180B">
              <w:rPr>
                <w:color w:val="0070C0"/>
                <w:sz w:val="18"/>
                <w:lang w:val="en-GB"/>
              </w:rPr>
              <w:t xml:space="preserve">over </w:t>
            </w:r>
            <w:r w:rsidR="00986BC5" w:rsidRPr="00986BC5">
              <w:rPr>
                <w:color w:val="0070C0"/>
                <w:sz w:val="18"/>
                <w:lang w:val="en-GB"/>
              </w:rPr>
              <w:t>200 thousands citizens with still increasing number, 40 thousands of students and 5 big universities</w:t>
            </w:r>
            <w:r w:rsidR="00794B80">
              <w:rPr>
                <w:color w:val="0070C0"/>
                <w:sz w:val="18"/>
                <w:lang w:val="en-GB"/>
              </w:rPr>
              <w:t xml:space="preserve"> makes good condition for young people to start their careers here</w:t>
            </w:r>
            <w:r w:rsidR="00DF531F">
              <w:rPr>
                <w:color w:val="0070C0"/>
                <w:sz w:val="18"/>
                <w:lang w:val="en-GB"/>
              </w:rPr>
              <w:t xml:space="preserve"> first in universities and later in job market</w:t>
            </w:r>
            <w:r w:rsidR="00986BC5" w:rsidRPr="00986BC5">
              <w:rPr>
                <w:color w:val="0070C0"/>
                <w:sz w:val="18"/>
                <w:lang w:val="en-GB"/>
              </w:rPr>
              <w:t xml:space="preserve">. High level of Smart City </w:t>
            </w:r>
            <w:r w:rsidR="002A4532">
              <w:rPr>
                <w:color w:val="0070C0"/>
                <w:sz w:val="18"/>
                <w:lang w:val="en-GB"/>
              </w:rPr>
              <w:t xml:space="preserve">investmens and high quality of public services results in </w:t>
            </w:r>
            <w:r w:rsidR="00986BC5" w:rsidRPr="00986BC5">
              <w:rPr>
                <w:color w:val="0070C0"/>
                <w:sz w:val="18"/>
                <w:lang w:val="en-GB"/>
              </w:rPr>
              <w:t>almost 90% of population satisfied with life quality</w:t>
            </w:r>
            <w:r>
              <w:rPr>
                <w:color w:val="0070C0"/>
                <w:sz w:val="18"/>
                <w:lang w:val="en-GB"/>
              </w:rPr>
              <w:t xml:space="preserve"> according to </w:t>
            </w:r>
            <w:r w:rsidR="006D74D0">
              <w:rPr>
                <w:color w:val="0070C0"/>
                <w:sz w:val="18"/>
                <w:lang w:val="en-GB"/>
              </w:rPr>
              <w:t xml:space="preserve">the </w:t>
            </w:r>
            <w:r>
              <w:rPr>
                <w:color w:val="0070C0"/>
                <w:sz w:val="18"/>
                <w:lang w:val="en-GB"/>
              </w:rPr>
              <w:t>recent po</w:t>
            </w:r>
            <w:r w:rsidR="00794B80">
              <w:rPr>
                <w:color w:val="0070C0"/>
                <w:sz w:val="18"/>
                <w:lang w:val="en-GB"/>
              </w:rPr>
              <w:t>o</w:t>
            </w:r>
            <w:r>
              <w:rPr>
                <w:color w:val="0070C0"/>
                <w:sz w:val="18"/>
                <w:lang w:val="en-GB"/>
              </w:rPr>
              <w:t>ls</w:t>
            </w:r>
            <w:r w:rsidR="00986BC5" w:rsidRPr="00986BC5">
              <w:rPr>
                <w:color w:val="0070C0"/>
                <w:sz w:val="18"/>
                <w:lang w:val="en-GB"/>
              </w:rPr>
              <w:t xml:space="preserve">. </w:t>
            </w:r>
          </w:p>
          <w:p w14:paraId="79F4C94C" w14:textId="77777777" w:rsidR="00986BC5" w:rsidRPr="00986BC5" w:rsidRDefault="00986BC5" w:rsidP="00986BC5">
            <w:pPr>
              <w:jc w:val="both"/>
              <w:rPr>
                <w:color w:val="0070C0"/>
                <w:sz w:val="18"/>
                <w:lang w:val="en-GB"/>
              </w:rPr>
            </w:pPr>
          </w:p>
          <w:p w14:paraId="2D8A0AAE" w14:textId="1EFC08C6" w:rsidR="00641D02" w:rsidRDefault="00986BC5" w:rsidP="00986BC5">
            <w:pPr>
              <w:jc w:val="both"/>
              <w:rPr>
                <w:color w:val="0070C0"/>
                <w:sz w:val="18"/>
                <w:lang w:val="en-GB"/>
              </w:rPr>
            </w:pPr>
            <w:r w:rsidRPr="00986BC5">
              <w:rPr>
                <w:color w:val="0070C0"/>
                <w:sz w:val="18"/>
                <w:lang w:val="en-GB"/>
              </w:rPr>
              <w:t xml:space="preserve">Beside this impressive factors and overall situation of the city, </w:t>
            </w:r>
            <w:r w:rsidR="00AF3202">
              <w:rPr>
                <w:color w:val="0070C0"/>
                <w:sz w:val="18"/>
                <w:lang w:val="en-GB"/>
              </w:rPr>
              <w:t xml:space="preserve">city administration </w:t>
            </w:r>
            <w:r w:rsidRPr="00986BC5">
              <w:rPr>
                <w:color w:val="0070C0"/>
                <w:sz w:val="18"/>
                <w:lang w:val="en-GB"/>
              </w:rPr>
              <w:t xml:space="preserve">was not very active in fields of </w:t>
            </w:r>
            <w:proofErr w:type="spellStart"/>
            <w:r w:rsidRPr="00986BC5">
              <w:rPr>
                <w:color w:val="0070C0"/>
                <w:sz w:val="18"/>
                <w:lang w:val="en-GB"/>
              </w:rPr>
              <w:t>start</w:t>
            </w:r>
            <w:r>
              <w:rPr>
                <w:color w:val="0070C0"/>
                <w:sz w:val="18"/>
                <w:lang w:val="en-GB"/>
              </w:rPr>
              <w:t xml:space="preserve"> </w:t>
            </w:r>
            <w:r w:rsidRPr="00986BC5">
              <w:rPr>
                <w:color w:val="0070C0"/>
                <w:sz w:val="18"/>
                <w:lang w:val="en-GB"/>
              </w:rPr>
              <w:t>up</w:t>
            </w:r>
            <w:proofErr w:type="spellEnd"/>
            <w:r w:rsidRPr="00986BC5">
              <w:rPr>
                <w:color w:val="0070C0"/>
                <w:sz w:val="18"/>
                <w:lang w:val="en-GB"/>
              </w:rPr>
              <w:t xml:space="preserve"> creation process and </w:t>
            </w:r>
            <w:r w:rsidR="00233A52">
              <w:rPr>
                <w:color w:val="0070C0"/>
                <w:sz w:val="18"/>
                <w:lang w:val="en-GB"/>
              </w:rPr>
              <w:t xml:space="preserve">in </w:t>
            </w:r>
            <w:r w:rsidRPr="00986BC5">
              <w:rPr>
                <w:color w:val="0070C0"/>
                <w:sz w:val="18"/>
                <w:lang w:val="en-GB"/>
              </w:rPr>
              <w:t xml:space="preserve">providing relevant support for young </w:t>
            </w:r>
            <w:r w:rsidR="003075E4">
              <w:rPr>
                <w:color w:val="0070C0"/>
                <w:sz w:val="18"/>
                <w:lang w:val="en-GB"/>
              </w:rPr>
              <w:t xml:space="preserve">innovative </w:t>
            </w:r>
            <w:r w:rsidR="00C13C0F">
              <w:rPr>
                <w:color w:val="0070C0"/>
                <w:sz w:val="18"/>
                <w:lang w:val="en-GB"/>
              </w:rPr>
              <w:t xml:space="preserve">and creative </w:t>
            </w:r>
            <w:r w:rsidRPr="00986BC5">
              <w:rPr>
                <w:color w:val="0070C0"/>
                <w:sz w:val="18"/>
                <w:lang w:val="en-GB"/>
              </w:rPr>
              <w:t xml:space="preserve">entrepreneurs. </w:t>
            </w:r>
          </w:p>
          <w:p w14:paraId="60B1910E" w14:textId="77777777" w:rsidR="00641D02" w:rsidRDefault="00641D02" w:rsidP="00986BC5">
            <w:pPr>
              <w:jc w:val="both"/>
              <w:rPr>
                <w:color w:val="0070C0"/>
                <w:sz w:val="18"/>
                <w:lang w:val="en-GB"/>
              </w:rPr>
            </w:pPr>
          </w:p>
          <w:p w14:paraId="02CC5FD4" w14:textId="1826DD8C" w:rsidR="00986BC5" w:rsidRDefault="00986BC5" w:rsidP="00986BC5">
            <w:pPr>
              <w:jc w:val="both"/>
              <w:rPr>
                <w:color w:val="0070C0"/>
                <w:sz w:val="18"/>
                <w:lang w:val="en-GB"/>
              </w:rPr>
            </w:pPr>
            <w:r w:rsidRPr="00986BC5">
              <w:rPr>
                <w:color w:val="0070C0"/>
                <w:sz w:val="18"/>
                <w:lang w:val="en-GB"/>
              </w:rPr>
              <w:t xml:space="preserve">Low level of interventions and actions focused on local </w:t>
            </w:r>
            <w:proofErr w:type="spellStart"/>
            <w:r w:rsidRPr="00986BC5">
              <w:rPr>
                <w:color w:val="0070C0"/>
                <w:sz w:val="18"/>
                <w:lang w:val="en-GB"/>
              </w:rPr>
              <w:t>start ups</w:t>
            </w:r>
            <w:proofErr w:type="spellEnd"/>
            <w:r w:rsidR="00641D02">
              <w:rPr>
                <w:color w:val="0070C0"/>
                <w:sz w:val="18"/>
                <w:lang w:val="en-GB"/>
              </w:rPr>
              <w:t>,</w:t>
            </w:r>
            <w:r w:rsidRPr="00986BC5">
              <w:rPr>
                <w:color w:val="0070C0"/>
                <w:sz w:val="18"/>
                <w:lang w:val="en-GB"/>
              </w:rPr>
              <w:t xml:space="preserve"> result</w:t>
            </w:r>
            <w:r w:rsidR="000E2723">
              <w:rPr>
                <w:color w:val="0070C0"/>
                <w:sz w:val="18"/>
                <w:lang w:val="en-GB"/>
              </w:rPr>
              <w:t>ed</w:t>
            </w:r>
            <w:r w:rsidRPr="00986BC5">
              <w:rPr>
                <w:color w:val="0070C0"/>
                <w:sz w:val="18"/>
                <w:lang w:val="en-GB"/>
              </w:rPr>
              <w:t xml:space="preserve"> in low number of creative and innovative business created with city support.</w:t>
            </w:r>
            <w:r w:rsidR="00947A97">
              <w:rPr>
                <w:color w:val="0070C0"/>
                <w:sz w:val="18"/>
                <w:lang w:val="en-GB"/>
              </w:rPr>
              <w:t xml:space="preserve"> Young businesses and </w:t>
            </w:r>
            <w:proofErr w:type="spellStart"/>
            <w:r w:rsidR="00947A97">
              <w:rPr>
                <w:color w:val="0070C0"/>
                <w:sz w:val="18"/>
                <w:lang w:val="en-GB"/>
              </w:rPr>
              <w:t>start ups</w:t>
            </w:r>
            <w:proofErr w:type="spellEnd"/>
            <w:r w:rsidR="00947A97">
              <w:rPr>
                <w:color w:val="0070C0"/>
                <w:sz w:val="18"/>
                <w:lang w:val="en-GB"/>
              </w:rPr>
              <w:t xml:space="preserve"> creators </w:t>
            </w:r>
            <w:r w:rsidRPr="00986BC5">
              <w:rPr>
                <w:color w:val="0070C0"/>
                <w:sz w:val="18"/>
                <w:lang w:val="en-GB"/>
              </w:rPr>
              <w:t xml:space="preserve"> </w:t>
            </w:r>
            <w:r w:rsidR="00947A97">
              <w:rPr>
                <w:color w:val="0070C0"/>
                <w:sz w:val="18"/>
                <w:lang w:val="en-GB"/>
              </w:rPr>
              <w:t xml:space="preserve">have seen city as </w:t>
            </w:r>
            <w:r w:rsidR="007E5B5C">
              <w:rPr>
                <w:color w:val="0070C0"/>
                <w:sz w:val="18"/>
                <w:lang w:val="en-GB"/>
              </w:rPr>
              <w:t>i</w:t>
            </w:r>
            <w:r w:rsidR="00947A97">
              <w:rPr>
                <w:color w:val="0070C0"/>
                <w:sz w:val="18"/>
                <w:lang w:val="en-GB"/>
              </w:rPr>
              <w:t xml:space="preserve">nstitution not relevant </w:t>
            </w:r>
            <w:r w:rsidR="00FC1FD3">
              <w:rPr>
                <w:color w:val="0070C0"/>
                <w:sz w:val="18"/>
                <w:lang w:val="en-GB"/>
              </w:rPr>
              <w:br/>
            </w:r>
            <w:r w:rsidR="00A57F97">
              <w:rPr>
                <w:color w:val="0070C0"/>
                <w:sz w:val="18"/>
                <w:lang w:val="en-GB"/>
              </w:rPr>
              <w:t xml:space="preserve">as </w:t>
            </w:r>
            <w:r w:rsidR="00947A97">
              <w:rPr>
                <w:color w:val="0070C0"/>
                <w:sz w:val="18"/>
                <w:lang w:val="en-GB"/>
              </w:rPr>
              <w:t xml:space="preserve">development accelerator. </w:t>
            </w:r>
          </w:p>
          <w:p w14:paraId="260E0A72" w14:textId="03B36EF1" w:rsidR="00134BED" w:rsidRDefault="00134BED" w:rsidP="00986BC5">
            <w:pPr>
              <w:jc w:val="both"/>
              <w:rPr>
                <w:color w:val="0070C0"/>
                <w:sz w:val="18"/>
                <w:lang w:val="en-GB"/>
              </w:rPr>
            </w:pPr>
          </w:p>
          <w:p w14:paraId="15B3B785" w14:textId="5A8597FB" w:rsidR="00134BED" w:rsidRDefault="003C5D7E" w:rsidP="00986BC5">
            <w:pPr>
              <w:jc w:val="both"/>
              <w:rPr>
                <w:color w:val="0070C0"/>
                <w:sz w:val="18"/>
                <w:lang w:val="en-GB"/>
              </w:rPr>
            </w:pPr>
            <w:proofErr w:type="spellStart"/>
            <w:r>
              <w:rPr>
                <w:color w:val="0070C0"/>
                <w:sz w:val="18"/>
                <w:lang w:val="en-GB"/>
              </w:rPr>
              <w:t>Nie</w:t>
            </w:r>
            <w:proofErr w:type="spellEnd"/>
            <w:r>
              <w:rPr>
                <w:color w:val="0070C0"/>
                <w:sz w:val="18"/>
                <w:lang w:val="en-GB"/>
              </w:rPr>
              <w:t xml:space="preserve"> ma </w:t>
            </w:r>
            <w:proofErr w:type="spellStart"/>
            <w:r>
              <w:rPr>
                <w:color w:val="0070C0"/>
                <w:sz w:val="18"/>
                <w:lang w:val="en-GB"/>
              </w:rPr>
              <w:t>specjalistycznej</w:t>
            </w:r>
            <w:proofErr w:type="spellEnd"/>
            <w:r>
              <w:rPr>
                <w:color w:val="0070C0"/>
                <w:sz w:val="18"/>
                <w:lang w:val="en-GB"/>
              </w:rPr>
              <w:t xml:space="preserve"> </w:t>
            </w:r>
            <w:proofErr w:type="spellStart"/>
            <w:r>
              <w:rPr>
                <w:color w:val="0070C0"/>
                <w:sz w:val="18"/>
                <w:lang w:val="en-GB"/>
              </w:rPr>
              <w:t>wiedzy</w:t>
            </w:r>
            <w:proofErr w:type="spellEnd"/>
            <w:r>
              <w:rPr>
                <w:color w:val="0070C0"/>
                <w:sz w:val="18"/>
                <w:lang w:val="en-GB"/>
              </w:rPr>
              <w:t xml:space="preserve"> </w:t>
            </w:r>
            <w:proofErr w:type="spellStart"/>
            <w:r>
              <w:rPr>
                <w:color w:val="0070C0"/>
                <w:sz w:val="18"/>
                <w:lang w:val="en-GB"/>
              </w:rPr>
              <w:t>jak</w:t>
            </w:r>
            <w:proofErr w:type="spellEnd"/>
            <w:r>
              <w:rPr>
                <w:color w:val="0070C0"/>
                <w:sz w:val="18"/>
                <w:lang w:val="en-GB"/>
              </w:rPr>
              <w:t xml:space="preserve"> </w:t>
            </w:r>
            <w:proofErr w:type="spellStart"/>
            <w:r>
              <w:rPr>
                <w:color w:val="0070C0"/>
                <w:sz w:val="18"/>
                <w:lang w:val="en-GB"/>
              </w:rPr>
              <w:t>tworzyć</w:t>
            </w:r>
            <w:proofErr w:type="spellEnd"/>
            <w:r>
              <w:rPr>
                <w:color w:val="0070C0"/>
                <w:sz w:val="18"/>
                <w:lang w:val="en-GB"/>
              </w:rPr>
              <w:t xml:space="preserve"> </w:t>
            </w:r>
            <w:proofErr w:type="spellStart"/>
            <w:r>
              <w:rPr>
                <w:color w:val="0070C0"/>
                <w:sz w:val="18"/>
                <w:lang w:val="en-GB"/>
              </w:rPr>
              <w:t>przestrzeń</w:t>
            </w:r>
            <w:proofErr w:type="spellEnd"/>
            <w:r>
              <w:rPr>
                <w:color w:val="0070C0"/>
                <w:sz w:val="18"/>
                <w:lang w:val="en-GB"/>
              </w:rPr>
              <w:t xml:space="preserve"> </w:t>
            </w:r>
            <w:proofErr w:type="spellStart"/>
            <w:r>
              <w:rPr>
                <w:color w:val="0070C0"/>
                <w:sz w:val="18"/>
                <w:lang w:val="en-GB"/>
              </w:rPr>
              <w:t>skupioną</w:t>
            </w:r>
            <w:proofErr w:type="spellEnd"/>
            <w:r>
              <w:rPr>
                <w:color w:val="0070C0"/>
                <w:sz w:val="18"/>
                <w:lang w:val="en-GB"/>
              </w:rPr>
              <w:t xml:space="preserve"> </w:t>
            </w:r>
            <w:proofErr w:type="spellStart"/>
            <w:r>
              <w:rPr>
                <w:color w:val="0070C0"/>
                <w:sz w:val="18"/>
                <w:lang w:val="en-GB"/>
              </w:rPr>
              <w:t>na</w:t>
            </w:r>
            <w:proofErr w:type="spellEnd"/>
            <w:r>
              <w:rPr>
                <w:color w:val="0070C0"/>
                <w:sz w:val="18"/>
                <w:lang w:val="en-GB"/>
              </w:rPr>
              <w:t xml:space="preserve"> </w:t>
            </w:r>
            <w:proofErr w:type="spellStart"/>
            <w:r>
              <w:rPr>
                <w:color w:val="0070C0"/>
                <w:sz w:val="18"/>
                <w:lang w:val="en-GB"/>
              </w:rPr>
              <w:t>cyfrowym</w:t>
            </w:r>
            <w:proofErr w:type="spellEnd"/>
            <w:r>
              <w:rPr>
                <w:color w:val="0070C0"/>
                <w:sz w:val="18"/>
                <w:lang w:val="en-GB"/>
              </w:rPr>
              <w:t xml:space="preserve"> </w:t>
            </w:r>
            <w:r w:rsidR="00A71838">
              <w:rPr>
                <w:color w:val="0070C0"/>
                <w:sz w:val="18"/>
                <w:lang w:val="en-GB"/>
              </w:rPr>
              <w:br/>
            </w:r>
            <w:r>
              <w:rPr>
                <w:color w:val="0070C0"/>
                <w:sz w:val="18"/>
                <w:lang w:val="en-GB"/>
              </w:rPr>
              <w:t xml:space="preserve">i </w:t>
            </w:r>
            <w:proofErr w:type="spellStart"/>
            <w:r>
              <w:rPr>
                <w:color w:val="0070C0"/>
                <w:sz w:val="18"/>
                <w:lang w:val="en-GB"/>
              </w:rPr>
              <w:t>creatywnym</w:t>
            </w:r>
            <w:proofErr w:type="spellEnd"/>
            <w:r>
              <w:rPr>
                <w:color w:val="0070C0"/>
                <w:sz w:val="18"/>
                <w:lang w:val="en-GB"/>
              </w:rPr>
              <w:t xml:space="preserve"> </w:t>
            </w:r>
            <w:proofErr w:type="spellStart"/>
            <w:r>
              <w:rPr>
                <w:color w:val="0070C0"/>
                <w:sz w:val="18"/>
                <w:lang w:val="en-GB"/>
              </w:rPr>
              <w:t>biznesie</w:t>
            </w:r>
            <w:proofErr w:type="spellEnd"/>
            <w:r>
              <w:rPr>
                <w:color w:val="0070C0"/>
                <w:sz w:val="18"/>
                <w:lang w:val="en-GB"/>
              </w:rPr>
              <w:t xml:space="preserve"> </w:t>
            </w:r>
          </w:p>
          <w:p w14:paraId="3B3D0BBD" w14:textId="2FF81493" w:rsidR="003C5D7E" w:rsidRDefault="003C5D7E" w:rsidP="00986BC5">
            <w:pPr>
              <w:jc w:val="both"/>
              <w:rPr>
                <w:color w:val="0070C0"/>
                <w:sz w:val="18"/>
                <w:lang w:val="en-GB"/>
              </w:rPr>
            </w:pPr>
          </w:p>
          <w:p w14:paraId="5B3A06BF" w14:textId="2D2D279F" w:rsidR="003C5D7E" w:rsidRDefault="003C5D7E" w:rsidP="00986BC5">
            <w:pPr>
              <w:jc w:val="both"/>
              <w:rPr>
                <w:color w:val="0070C0"/>
                <w:sz w:val="18"/>
                <w:lang w:val="en-GB"/>
              </w:rPr>
            </w:pPr>
            <w:proofErr w:type="spellStart"/>
            <w:r>
              <w:rPr>
                <w:color w:val="0070C0"/>
                <w:sz w:val="18"/>
                <w:lang w:val="en-GB"/>
              </w:rPr>
              <w:t>Nie</w:t>
            </w:r>
            <w:proofErr w:type="spellEnd"/>
            <w:r>
              <w:rPr>
                <w:color w:val="0070C0"/>
                <w:sz w:val="18"/>
                <w:lang w:val="en-GB"/>
              </w:rPr>
              <w:t xml:space="preserve"> ma </w:t>
            </w:r>
            <w:proofErr w:type="spellStart"/>
            <w:r>
              <w:rPr>
                <w:color w:val="0070C0"/>
                <w:sz w:val="18"/>
                <w:lang w:val="en-GB"/>
              </w:rPr>
              <w:t>ludzi</w:t>
            </w:r>
            <w:proofErr w:type="spellEnd"/>
            <w:r>
              <w:rPr>
                <w:color w:val="0070C0"/>
                <w:sz w:val="18"/>
                <w:lang w:val="en-GB"/>
              </w:rPr>
              <w:t xml:space="preserve"> </w:t>
            </w:r>
            <w:proofErr w:type="spellStart"/>
            <w:r>
              <w:rPr>
                <w:color w:val="0070C0"/>
                <w:sz w:val="18"/>
                <w:lang w:val="en-GB"/>
              </w:rPr>
              <w:t>zajmujących</w:t>
            </w:r>
            <w:proofErr w:type="spellEnd"/>
            <w:r>
              <w:rPr>
                <w:color w:val="0070C0"/>
                <w:sz w:val="18"/>
                <w:lang w:val="en-GB"/>
              </w:rPr>
              <w:t xml:space="preserve"> </w:t>
            </w:r>
            <w:proofErr w:type="spellStart"/>
            <w:r>
              <w:rPr>
                <w:color w:val="0070C0"/>
                <w:sz w:val="18"/>
                <w:lang w:val="en-GB"/>
              </w:rPr>
              <w:t>się</w:t>
            </w:r>
            <w:proofErr w:type="spellEnd"/>
            <w:r>
              <w:rPr>
                <w:color w:val="0070C0"/>
                <w:sz w:val="18"/>
                <w:lang w:val="en-GB"/>
              </w:rPr>
              <w:t xml:space="preserve"> </w:t>
            </w:r>
            <w:proofErr w:type="spellStart"/>
            <w:r>
              <w:rPr>
                <w:color w:val="0070C0"/>
                <w:sz w:val="18"/>
                <w:lang w:val="en-GB"/>
              </w:rPr>
              <w:t>wyłącznie</w:t>
            </w:r>
            <w:proofErr w:type="spellEnd"/>
            <w:r>
              <w:rPr>
                <w:color w:val="0070C0"/>
                <w:sz w:val="18"/>
                <w:lang w:val="en-GB"/>
              </w:rPr>
              <w:t xml:space="preserve"> </w:t>
            </w:r>
            <w:proofErr w:type="spellStart"/>
            <w:r>
              <w:rPr>
                <w:color w:val="0070C0"/>
                <w:sz w:val="18"/>
                <w:lang w:val="en-GB"/>
              </w:rPr>
              <w:t>współpracą</w:t>
            </w:r>
            <w:proofErr w:type="spellEnd"/>
            <w:r>
              <w:rPr>
                <w:color w:val="0070C0"/>
                <w:sz w:val="18"/>
                <w:lang w:val="en-GB"/>
              </w:rPr>
              <w:t xml:space="preserve"> z </w:t>
            </w:r>
            <w:proofErr w:type="spellStart"/>
            <w:r>
              <w:rPr>
                <w:color w:val="0070C0"/>
                <w:sz w:val="18"/>
                <w:lang w:val="en-GB"/>
              </w:rPr>
              <w:t>lokalnym</w:t>
            </w:r>
            <w:proofErr w:type="spellEnd"/>
            <w:r>
              <w:rPr>
                <w:color w:val="0070C0"/>
                <w:sz w:val="18"/>
                <w:lang w:val="en-GB"/>
              </w:rPr>
              <w:t xml:space="preserve"> </w:t>
            </w:r>
            <w:proofErr w:type="spellStart"/>
            <w:r>
              <w:rPr>
                <w:color w:val="0070C0"/>
                <w:sz w:val="18"/>
                <w:lang w:val="en-GB"/>
              </w:rPr>
              <w:t>ekosystemem</w:t>
            </w:r>
            <w:proofErr w:type="spellEnd"/>
            <w:r>
              <w:rPr>
                <w:color w:val="0070C0"/>
                <w:sz w:val="18"/>
                <w:lang w:val="en-GB"/>
              </w:rPr>
              <w:t xml:space="preserve"> </w:t>
            </w:r>
            <w:proofErr w:type="spellStart"/>
            <w:r>
              <w:rPr>
                <w:color w:val="0070C0"/>
                <w:sz w:val="18"/>
                <w:lang w:val="en-GB"/>
              </w:rPr>
              <w:t>startupów</w:t>
            </w:r>
            <w:proofErr w:type="spellEnd"/>
            <w:r>
              <w:rPr>
                <w:color w:val="0070C0"/>
                <w:sz w:val="18"/>
                <w:lang w:val="en-GB"/>
              </w:rPr>
              <w:t xml:space="preserve"> i </w:t>
            </w:r>
            <w:proofErr w:type="spellStart"/>
            <w:r>
              <w:rPr>
                <w:color w:val="0070C0"/>
                <w:sz w:val="18"/>
                <w:lang w:val="en-GB"/>
              </w:rPr>
              <w:t>tworzneiem</w:t>
            </w:r>
            <w:proofErr w:type="spellEnd"/>
            <w:r>
              <w:rPr>
                <w:color w:val="0070C0"/>
                <w:sz w:val="18"/>
                <w:lang w:val="en-GB"/>
              </w:rPr>
              <w:t xml:space="preserve"> </w:t>
            </w:r>
            <w:proofErr w:type="spellStart"/>
            <w:r>
              <w:rPr>
                <w:color w:val="0070C0"/>
                <w:sz w:val="18"/>
                <w:lang w:val="en-GB"/>
              </w:rPr>
              <w:t>odpowiednich</w:t>
            </w:r>
            <w:proofErr w:type="spellEnd"/>
            <w:r>
              <w:rPr>
                <w:color w:val="0070C0"/>
                <w:sz w:val="18"/>
                <w:lang w:val="en-GB"/>
              </w:rPr>
              <w:t xml:space="preserve"> </w:t>
            </w:r>
            <w:proofErr w:type="spellStart"/>
            <w:r>
              <w:rPr>
                <w:color w:val="0070C0"/>
                <w:sz w:val="18"/>
                <w:lang w:val="en-GB"/>
              </w:rPr>
              <w:t>warunków</w:t>
            </w:r>
            <w:proofErr w:type="spellEnd"/>
            <w:r>
              <w:rPr>
                <w:color w:val="0070C0"/>
                <w:sz w:val="18"/>
                <w:lang w:val="en-GB"/>
              </w:rPr>
              <w:t xml:space="preserve"> do </w:t>
            </w:r>
            <w:proofErr w:type="spellStart"/>
            <w:r>
              <w:rPr>
                <w:color w:val="0070C0"/>
                <w:sz w:val="18"/>
                <w:lang w:val="en-GB"/>
              </w:rPr>
              <w:t>jego</w:t>
            </w:r>
            <w:proofErr w:type="spellEnd"/>
            <w:r>
              <w:rPr>
                <w:color w:val="0070C0"/>
                <w:sz w:val="18"/>
                <w:lang w:val="en-GB"/>
              </w:rPr>
              <w:t xml:space="preserve"> </w:t>
            </w:r>
            <w:proofErr w:type="spellStart"/>
            <w:r>
              <w:rPr>
                <w:color w:val="0070C0"/>
                <w:sz w:val="18"/>
                <w:lang w:val="en-GB"/>
              </w:rPr>
              <w:t>rozowju</w:t>
            </w:r>
            <w:proofErr w:type="spellEnd"/>
            <w:r>
              <w:rPr>
                <w:color w:val="0070C0"/>
                <w:sz w:val="18"/>
                <w:lang w:val="en-GB"/>
              </w:rPr>
              <w:t xml:space="preserve"> </w:t>
            </w:r>
          </w:p>
          <w:p w14:paraId="3855C86B" w14:textId="4DF6798D" w:rsidR="003C5D7E" w:rsidRDefault="003C5D7E" w:rsidP="00986BC5">
            <w:pPr>
              <w:jc w:val="both"/>
              <w:rPr>
                <w:color w:val="0070C0"/>
                <w:sz w:val="18"/>
                <w:lang w:val="en-GB"/>
              </w:rPr>
            </w:pPr>
          </w:p>
          <w:p w14:paraId="03A1F769" w14:textId="4D03D6EA" w:rsidR="003C5D7E" w:rsidRDefault="003C5D7E" w:rsidP="00986BC5">
            <w:pPr>
              <w:jc w:val="both"/>
              <w:rPr>
                <w:color w:val="0070C0"/>
                <w:sz w:val="18"/>
                <w:lang w:val="en-GB"/>
              </w:rPr>
            </w:pPr>
            <w:proofErr w:type="spellStart"/>
            <w:r>
              <w:rPr>
                <w:color w:val="0070C0"/>
                <w:sz w:val="18"/>
                <w:lang w:val="en-GB"/>
              </w:rPr>
              <w:t>Nie</w:t>
            </w:r>
            <w:proofErr w:type="spellEnd"/>
            <w:r>
              <w:rPr>
                <w:color w:val="0070C0"/>
                <w:sz w:val="18"/>
                <w:lang w:val="en-GB"/>
              </w:rPr>
              <w:t xml:space="preserve"> ma </w:t>
            </w:r>
            <w:proofErr w:type="spellStart"/>
            <w:r>
              <w:rPr>
                <w:color w:val="0070C0"/>
                <w:sz w:val="18"/>
                <w:lang w:val="en-GB"/>
              </w:rPr>
              <w:t>jasnego</w:t>
            </w:r>
            <w:proofErr w:type="spellEnd"/>
            <w:r>
              <w:rPr>
                <w:color w:val="0070C0"/>
                <w:sz w:val="18"/>
                <w:lang w:val="en-GB"/>
              </w:rPr>
              <w:t xml:space="preserve"> </w:t>
            </w:r>
            <w:proofErr w:type="spellStart"/>
            <w:r>
              <w:rPr>
                <w:color w:val="0070C0"/>
                <w:sz w:val="18"/>
                <w:lang w:val="en-GB"/>
              </w:rPr>
              <w:t>planu</w:t>
            </w:r>
            <w:proofErr w:type="spellEnd"/>
            <w:r>
              <w:rPr>
                <w:color w:val="0070C0"/>
                <w:sz w:val="18"/>
                <w:lang w:val="en-GB"/>
              </w:rPr>
              <w:t xml:space="preserve"> / </w:t>
            </w:r>
            <w:proofErr w:type="spellStart"/>
            <w:r>
              <w:rPr>
                <w:color w:val="0070C0"/>
                <w:sz w:val="18"/>
                <w:lang w:val="en-GB"/>
              </w:rPr>
              <w:t>roadmapy</w:t>
            </w:r>
            <w:proofErr w:type="spellEnd"/>
            <w:r>
              <w:rPr>
                <w:color w:val="0070C0"/>
                <w:sz w:val="18"/>
                <w:lang w:val="en-GB"/>
              </w:rPr>
              <w:t xml:space="preserve"> I </w:t>
            </w:r>
            <w:proofErr w:type="spellStart"/>
            <w:r>
              <w:rPr>
                <w:color w:val="0070C0"/>
                <w:sz w:val="18"/>
                <w:lang w:val="en-GB"/>
              </w:rPr>
              <w:t>strategicznego</w:t>
            </w:r>
            <w:proofErr w:type="spellEnd"/>
            <w:r>
              <w:rPr>
                <w:color w:val="0070C0"/>
                <w:sz w:val="18"/>
                <w:lang w:val="en-GB"/>
              </w:rPr>
              <w:t xml:space="preserve"> </w:t>
            </w:r>
            <w:proofErr w:type="spellStart"/>
            <w:r>
              <w:rPr>
                <w:color w:val="0070C0"/>
                <w:sz w:val="18"/>
                <w:lang w:val="en-GB"/>
              </w:rPr>
              <w:t>nastawienia</w:t>
            </w:r>
            <w:proofErr w:type="spellEnd"/>
            <w:r>
              <w:rPr>
                <w:color w:val="0070C0"/>
                <w:sz w:val="18"/>
                <w:lang w:val="en-GB"/>
              </w:rPr>
              <w:t xml:space="preserve"> </w:t>
            </w:r>
            <w:proofErr w:type="spellStart"/>
            <w:r>
              <w:rPr>
                <w:color w:val="0070C0"/>
                <w:sz w:val="18"/>
                <w:lang w:val="en-GB"/>
              </w:rPr>
              <w:t>na</w:t>
            </w:r>
            <w:proofErr w:type="spellEnd"/>
            <w:r>
              <w:rPr>
                <w:color w:val="0070C0"/>
                <w:sz w:val="18"/>
                <w:lang w:val="en-GB"/>
              </w:rPr>
              <w:t xml:space="preserve"> </w:t>
            </w:r>
            <w:proofErr w:type="spellStart"/>
            <w:r>
              <w:rPr>
                <w:color w:val="0070C0"/>
                <w:sz w:val="18"/>
                <w:lang w:val="en-GB"/>
              </w:rPr>
              <w:t>budowę</w:t>
            </w:r>
            <w:proofErr w:type="spellEnd"/>
            <w:r>
              <w:rPr>
                <w:color w:val="0070C0"/>
                <w:sz w:val="18"/>
                <w:lang w:val="en-GB"/>
              </w:rPr>
              <w:t xml:space="preserve"> </w:t>
            </w:r>
            <w:proofErr w:type="spellStart"/>
            <w:r>
              <w:rPr>
                <w:color w:val="0070C0"/>
                <w:sz w:val="18"/>
                <w:lang w:val="en-GB"/>
              </w:rPr>
              <w:t>silnego</w:t>
            </w:r>
            <w:proofErr w:type="spellEnd"/>
            <w:r>
              <w:rPr>
                <w:color w:val="0070C0"/>
                <w:sz w:val="18"/>
                <w:lang w:val="en-GB"/>
              </w:rPr>
              <w:t xml:space="preserve"> </w:t>
            </w:r>
            <w:proofErr w:type="spellStart"/>
            <w:r>
              <w:rPr>
                <w:color w:val="0070C0"/>
                <w:sz w:val="18"/>
                <w:lang w:val="en-GB"/>
              </w:rPr>
              <w:t>ekosystemu</w:t>
            </w:r>
            <w:proofErr w:type="spellEnd"/>
            <w:r>
              <w:rPr>
                <w:color w:val="0070C0"/>
                <w:sz w:val="18"/>
                <w:lang w:val="en-GB"/>
              </w:rPr>
              <w:t xml:space="preserve"> </w:t>
            </w:r>
            <w:proofErr w:type="spellStart"/>
            <w:r>
              <w:rPr>
                <w:color w:val="0070C0"/>
                <w:sz w:val="18"/>
                <w:lang w:val="en-GB"/>
              </w:rPr>
              <w:t>startupoów</w:t>
            </w:r>
            <w:proofErr w:type="spellEnd"/>
            <w:r>
              <w:rPr>
                <w:color w:val="0070C0"/>
                <w:sz w:val="18"/>
                <w:lang w:val="en-GB"/>
              </w:rPr>
              <w:t xml:space="preserve">, </w:t>
            </w:r>
            <w:proofErr w:type="spellStart"/>
            <w:r>
              <w:rPr>
                <w:color w:val="0070C0"/>
                <w:sz w:val="18"/>
                <w:lang w:val="en-GB"/>
              </w:rPr>
              <w:t>takiego</w:t>
            </w:r>
            <w:proofErr w:type="spellEnd"/>
            <w:r>
              <w:rPr>
                <w:color w:val="0070C0"/>
                <w:sz w:val="18"/>
                <w:lang w:val="en-GB"/>
              </w:rPr>
              <w:t xml:space="preserve"> </w:t>
            </w:r>
            <w:proofErr w:type="spellStart"/>
            <w:r>
              <w:rPr>
                <w:color w:val="0070C0"/>
                <w:sz w:val="18"/>
                <w:lang w:val="en-GB"/>
              </w:rPr>
              <w:t>który</w:t>
            </w:r>
            <w:proofErr w:type="spellEnd"/>
            <w:r>
              <w:rPr>
                <w:color w:val="0070C0"/>
                <w:sz w:val="18"/>
                <w:lang w:val="en-GB"/>
              </w:rPr>
              <w:t xml:space="preserve"> </w:t>
            </w:r>
            <w:proofErr w:type="spellStart"/>
            <w:r>
              <w:rPr>
                <w:color w:val="0070C0"/>
                <w:sz w:val="18"/>
                <w:lang w:val="en-GB"/>
              </w:rPr>
              <w:t>można</w:t>
            </w:r>
            <w:proofErr w:type="spellEnd"/>
            <w:r>
              <w:rPr>
                <w:color w:val="0070C0"/>
                <w:sz w:val="18"/>
                <w:lang w:val="en-GB"/>
              </w:rPr>
              <w:t xml:space="preserve"> </w:t>
            </w:r>
            <w:proofErr w:type="spellStart"/>
            <w:r>
              <w:rPr>
                <w:color w:val="0070C0"/>
                <w:sz w:val="18"/>
                <w:lang w:val="en-GB"/>
              </w:rPr>
              <w:t>ewaluować</w:t>
            </w:r>
            <w:proofErr w:type="spellEnd"/>
            <w:r>
              <w:rPr>
                <w:color w:val="0070C0"/>
                <w:sz w:val="18"/>
                <w:lang w:val="en-GB"/>
              </w:rPr>
              <w:t xml:space="preserve"> i </w:t>
            </w:r>
            <w:proofErr w:type="spellStart"/>
            <w:r>
              <w:rPr>
                <w:color w:val="0070C0"/>
                <w:sz w:val="18"/>
                <w:lang w:val="en-GB"/>
              </w:rPr>
              <w:t>mierzyć</w:t>
            </w:r>
            <w:proofErr w:type="spellEnd"/>
            <w:r>
              <w:rPr>
                <w:color w:val="0070C0"/>
                <w:sz w:val="18"/>
                <w:lang w:val="en-GB"/>
              </w:rPr>
              <w:t xml:space="preserve">. </w:t>
            </w:r>
          </w:p>
          <w:p w14:paraId="2758A6FA" w14:textId="0F0A81BE" w:rsidR="003C5D7E" w:rsidRDefault="003C5D7E" w:rsidP="00986BC5">
            <w:pPr>
              <w:jc w:val="both"/>
              <w:rPr>
                <w:color w:val="0070C0"/>
                <w:sz w:val="18"/>
                <w:lang w:val="en-GB"/>
              </w:rPr>
            </w:pPr>
          </w:p>
          <w:p w14:paraId="211FFCFD" w14:textId="6EE7F9E8" w:rsidR="003C5D7E" w:rsidRDefault="003C5D7E" w:rsidP="00986BC5">
            <w:pPr>
              <w:jc w:val="both"/>
              <w:rPr>
                <w:color w:val="0070C0"/>
                <w:sz w:val="18"/>
                <w:lang w:val="en-GB"/>
              </w:rPr>
            </w:pPr>
            <w:proofErr w:type="spellStart"/>
            <w:r>
              <w:rPr>
                <w:color w:val="0070C0"/>
                <w:sz w:val="18"/>
                <w:lang w:val="en-GB"/>
              </w:rPr>
              <w:lastRenderedPageBreak/>
              <w:t>Słaba</w:t>
            </w:r>
            <w:proofErr w:type="spellEnd"/>
            <w:r>
              <w:rPr>
                <w:color w:val="0070C0"/>
                <w:sz w:val="18"/>
                <w:lang w:val="en-GB"/>
              </w:rPr>
              <w:t xml:space="preserve"> </w:t>
            </w:r>
            <w:proofErr w:type="spellStart"/>
            <w:r>
              <w:rPr>
                <w:color w:val="0070C0"/>
                <w:sz w:val="18"/>
                <w:lang w:val="en-GB"/>
              </w:rPr>
              <w:t>sieć</w:t>
            </w:r>
            <w:proofErr w:type="spellEnd"/>
            <w:r>
              <w:rPr>
                <w:color w:val="0070C0"/>
                <w:sz w:val="18"/>
                <w:lang w:val="en-GB"/>
              </w:rPr>
              <w:t xml:space="preserve"> </w:t>
            </w:r>
            <w:proofErr w:type="spellStart"/>
            <w:r>
              <w:rPr>
                <w:color w:val="0070C0"/>
                <w:sz w:val="18"/>
                <w:lang w:val="en-GB"/>
              </w:rPr>
              <w:t>powiązań</w:t>
            </w:r>
            <w:proofErr w:type="spellEnd"/>
            <w:r>
              <w:rPr>
                <w:color w:val="0070C0"/>
                <w:sz w:val="18"/>
                <w:lang w:val="en-GB"/>
              </w:rPr>
              <w:t xml:space="preserve"> z </w:t>
            </w:r>
            <w:proofErr w:type="spellStart"/>
            <w:r>
              <w:rPr>
                <w:color w:val="0070C0"/>
                <w:sz w:val="18"/>
                <w:lang w:val="en-GB"/>
              </w:rPr>
              <w:t>lokalnymi</w:t>
            </w:r>
            <w:proofErr w:type="spellEnd"/>
            <w:r>
              <w:rPr>
                <w:color w:val="0070C0"/>
                <w:sz w:val="18"/>
                <w:lang w:val="en-GB"/>
              </w:rPr>
              <w:t xml:space="preserve"> </w:t>
            </w:r>
            <w:proofErr w:type="spellStart"/>
            <w:r>
              <w:rPr>
                <w:color w:val="0070C0"/>
                <w:sz w:val="18"/>
                <w:lang w:val="en-GB"/>
              </w:rPr>
              <w:t>organizacjami</w:t>
            </w:r>
            <w:proofErr w:type="spellEnd"/>
            <w:r>
              <w:rPr>
                <w:color w:val="0070C0"/>
                <w:sz w:val="18"/>
                <w:lang w:val="en-GB"/>
              </w:rPr>
              <w:t xml:space="preserve"> </w:t>
            </w:r>
            <w:r w:rsidR="0039650A">
              <w:rPr>
                <w:color w:val="0070C0"/>
                <w:sz w:val="18"/>
                <w:lang w:val="en-GB"/>
              </w:rPr>
              <w:t>i</w:t>
            </w:r>
            <w:r>
              <w:rPr>
                <w:color w:val="0070C0"/>
                <w:sz w:val="18"/>
                <w:lang w:val="en-GB"/>
              </w:rPr>
              <w:t xml:space="preserve"> </w:t>
            </w:r>
            <w:proofErr w:type="spellStart"/>
            <w:r>
              <w:rPr>
                <w:color w:val="0070C0"/>
                <w:sz w:val="18"/>
                <w:lang w:val="en-GB"/>
              </w:rPr>
              <w:t>instytucjami</w:t>
            </w:r>
            <w:proofErr w:type="spellEnd"/>
            <w:r>
              <w:rPr>
                <w:color w:val="0070C0"/>
                <w:sz w:val="18"/>
                <w:lang w:val="en-GB"/>
              </w:rPr>
              <w:t xml:space="preserve">, </w:t>
            </w:r>
            <w:proofErr w:type="spellStart"/>
            <w:r>
              <w:rPr>
                <w:color w:val="0070C0"/>
                <w:sz w:val="18"/>
                <w:lang w:val="en-GB"/>
              </w:rPr>
              <w:t>które</w:t>
            </w:r>
            <w:proofErr w:type="spellEnd"/>
            <w:r>
              <w:rPr>
                <w:color w:val="0070C0"/>
                <w:sz w:val="18"/>
                <w:lang w:val="en-GB"/>
              </w:rPr>
              <w:t xml:space="preserve"> w </w:t>
            </w:r>
            <w:proofErr w:type="spellStart"/>
            <w:r>
              <w:rPr>
                <w:color w:val="0070C0"/>
                <w:sz w:val="18"/>
                <w:lang w:val="en-GB"/>
              </w:rPr>
              <w:t>pewnym</w:t>
            </w:r>
            <w:proofErr w:type="spellEnd"/>
            <w:r>
              <w:rPr>
                <w:color w:val="0070C0"/>
                <w:sz w:val="18"/>
                <w:lang w:val="en-GB"/>
              </w:rPr>
              <w:t xml:space="preserve"> </w:t>
            </w:r>
            <w:proofErr w:type="spellStart"/>
            <w:r>
              <w:rPr>
                <w:color w:val="0070C0"/>
                <w:sz w:val="18"/>
                <w:lang w:val="en-GB"/>
              </w:rPr>
              <w:t>większytm</w:t>
            </w:r>
            <w:proofErr w:type="spellEnd"/>
            <w:r>
              <w:rPr>
                <w:color w:val="0070C0"/>
                <w:sz w:val="18"/>
                <w:lang w:val="en-GB"/>
              </w:rPr>
              <w:t xml:space="preserve"> </w:t>
            </w:r>
            <w:proofErr w:type="spellStart"/>
            <w:r>
              <w:rPr>
                <w:color w:val="0070C0"/>
                <w:sz w:val="18"/>
                <w:lang w:val="en-GB"/>
              </w:rPr>
              <w:t>lub</w:t>
            </w:r>
            <w:proofErr w:type="spellEnd"/>
            <w:r>
              <w:rPr>
                <w:color w:val="0070C0"/>
                <w:sz w:val="18"/>
                <w:lang w:val="en-GB"/>
              </w:rPr>
              <w:t xml:space="preserve"> </w:t>
            </w:r>
            <w:proofErr w:type="spellStart"/>
            <w:r>
              <w:rPr>
                <w:color w:val="0070C0"/>
                <w:sz w:val="18"/>
                <w:lang w:val="en-GB"/>
              </w:rPr>
              <w:t>mniejszytm</w:t>
            </w:r>
            <w:proofErr w:type="spellEnd"/>
            <w:r>
              <w:rPr>
                <w:color w:val="0070C0"/>
                <w:sz w:val="18"/>
                <w:lang w:val="en-GB"/>
              </w:rPr>
              <w:t xml:space="preserve"> </w:t>
            </w:r>
            <w:proofErr w:type="spellStart"/>
            <w:r>
              <w:rPr>
                <w:color w:val="0070C0"/>
                <w:sz w:val="18"/>
                <w:lang w:val="en-GB"/>
              </w:rPr>
              <w:t>stopniu</w:t>
            </w:r>
            <w:proofErr w:type="spellEnd"/>
            <w:r>
              <w:rPr>
                <w:color w:val="0070C0"/>
                <w:sz w:val="18"/>
                <w:lang w:val="en-GB"/>
              </w:rPr>
              <w:t xml:space="preserve"> </w:t>
            </w:r>
            <w:proofErr w:type="spellStart"/>
            <w:r>
              <w:rPr>
                <w:color w:val="0070C0"/>
                <w:sz w:val="18"/>
                <w:lang w:val="en-GB"/>
              </w:rPr>
              <w:t>zajmują</w:t>
            </w:r>
            <w:proofErr w:type="spellEnd"/>
            <w:r>
              <w:rPr>
                <w:color w:val="0070C0"/>
                <w:sz w:val="18"/>
                <w:lang w:val="en-GB"/>
              </w:rPr>
              <w:t xml:space="preserve"> </w:t>
            </w:r>
            <w:proofErr w:type="spellStart"/>
            <w:r>
              <w:rPr>
                <w:color w:val="0070C0"/>
                <w:sz w:val="18"/>
                <w:lang w:val="en-GB"/>
              </w:rPr>
              <w:t>się</w:t>
            </w:r>
            <w:proofErr w:type="spellEnd"/>
            <w:r>
              <w:rPr>
                <w:color w:val="0070C0"/>
                <w:sz w:val="18"/>
                <w:lang w:val="en-GB"/>
              </w:rPr>
              <w:t xml:space="preserve"> </w:t>
            </w:r>
            <w:proofErr w:type="spellStart"/>
            <w:r>
              <w:rPr>
                <w:color w:val="0070C0"/>
                <w:sz w:val="18"/>
                <w:lang w:val="en-GB"/>
              </w:rPr>
              <w:t>wsparciem</w:t>
            </w:r>
            <w:proofErr w:type="spellEnd"/>
            <w:r>
              <w:rPr>
                <w:color w:val="0070C0"/>
                <w:sz w:val="18"/>
                <w:lang w:val="en-GB"/>
              </w:rPr>
              <w:t xml:space="preserve"> </w:t>
            </w:r>
            <w:proofErr w:type="spellStart"/>
            <w:r>
              <w:rPr>
                <w:color w:val="0070C0"/>
                <w:sz w:val="18"/>
                <w:lang w:val="en-GB"/>
              </w:rPr>
              <w:t>dla</w:t>
            </w:r>
            <w:proofErr w:type="spellEnd"/>
            <w:r>
              <w:rPr>
                <w:color w:val="0070C0"/>
                <w:sz w:val="18"/>
                <w:lang w:val="en-GB"/>
              </w:rPr>
              <w:t xml:space="preserve"> </w:t>
            </w:r>
            <w:proofErr w:type="spellStart"/>
            <w:r>
              <w:rPr>
                <w:color w:val="0070C0"/>
                <w:sz w:val="18"/>
                <w:lang w:val="en-GB"/>
              </w:rPr>
              <w:t>młodych</w:t>
            </w:r>
            <w:proofErr w:type="spellEnd"/>
            <w:r>
              <w:rPr>
                <w:color w:val="0070C0"/>
                <w:sz w:val="18"/>
                <w:lang w:val="en-GB"/>
              </w:rPr>
              <w:t xml:space="preserve"> </w:t>
            </w:r>
            <w:r w:rsidR="0039650A">
              <w:rPr>
                <w:color w:val="0070C0"/>
                <w:sz w:val="18"/>
                <w:lang w:val="en-GB"/>
              </w:rPr>
              <w:t>i</w:t>
            </w:r>
            <w:r>
              <w:rPr>
                <w:color w:val="0070C0"/>
                <w:sz w:val="18"/>
                <w:lang w:val="en-GB"/>
              </w:rPr>
              <w:t xml:space="preserve"> </w:t>
            </w:r>
            <w:proofErr w:type="spellStart"/>
            <w:r>
              <w:rPr>
                <w:color w:val="0070C0"/>
                <w:sz w:val="18"/>
                <w:lang w:val="en-GB"/>
              </w:rPr>
              <w:t>kreatywnych</w:t>
            </w:r>
            <w:proofErr w:type="spellEnd"/>
            <w:r>
              <w:rPr>
                <w:color w:val="0070C0"/>
                <w:sz w:val="18"/>
                <w:lang w:val="en-GB"/>
              </w:rPr>
              <w:t xml:space="preserve"> </w:t>
            </w:r>
            <w:proofErr w:type="spellStart"/>
            <w:r>
              <w:rPr>
                <w:color w:val="0070C0"/>
                <w:sz w:val="18"/>
                <w:lang w:val="en-GB"/>
              </w:rPr>
              <w:t>przedsiębiorców</w:t>
            </w:r>
            <w:proofErr w:type="spellEnd"/>
            <w:r>
              <w:rPr>
                <w:color w:val="0070C0"/>
                <w:sz w:val="18"/>
                <w:lang w:val="en-GB"/>
              </w:rPr>
              <w:t xml:space="preserve">. </w:t>
            </w:r>
          </w:p>
          <w:p w14:paraId="73CCCA35" w14:textId="12764EE4" w:rsidR="003C5D7E" w:rsidRDefault="003C5D7E" w:rsidP="00986BC5">
            <w:pPr>
              <w:jc w:val="both"/>
              <w:rPr>
                <w:color w:val="0070C0"/>
                <w:sz w:val="18"/>
                <w:lang w:val="en-GB"/>
              </w:rPr>
            </w:pPr>
          </w:p>
          <w:p w14:paraId="7956F0BD" w14:textId="64BE75B9" w:rsidR="00CF4534" w:rsidRDefault="00E7159D" w:rsidP="00986BC5">
            <w:pPr>
              <w:jc w:val="both"/>
              <w:rPr>
                <w:color w:val="0070C0"/>
                <w:sz w:val="18"/>
                <w:lang w:val="en-GB"/>
              </w:rPr>
            </w:pPr>
            <w:proofErr w:type="spellStart"/>
            <w:r>
              <w:rPr>
                <w:color w:val="0070C0"/>
                <w:sz w:val="18"/>
                <w:lang w:val="en-GB"/>
              </w:rPr>
              <w:t>Niewykorzystany</w:t>
            </w:r>
            <w:proofErr w:type="spellEnd"/>
            <w:r>
              <w:rPr>
                <w:color w:val="0070C0"/>
                <w:sz w:val="18"/>
                <w:lang w:val="en-GB"/>
              </w:rPr>
              <w:t xml:space="preserve"> </w:t>
            </w:r>
            <w:proofErr w:type="spellStart"/>
            <w:r>
              <w:rPr>
                <w:color w:val="0070C0"/>
                <w:sz w:val="18"/>
                <w:lang w:val="en-GB"/>
              </w:rPr>
              <w:t>potencjał</w:t>
            </w:r>
            <w:proofErr w:type="spellEnd"/>
            <w:r>
              <w:rPr>
                <w:color w:val="0070C0"/>
                <w:sz w:val="18"/>
                <w:lang w:val="en-GB"/>
              </w:rPr>
              <w:t xml:space="preserve"> </w:t>
            </w:r>
            <w:proofErr w:type="spellStart"/>
            <w:r>
              <w:rPr>
                <w:color w:val="0070C0"/>
                <w:sz w:val="18"/>
                <w:lang w:val="en-GB"/>
              </w:rPr>
              <w:t>związany</w:t>
            </w:r>
            <w:proofErr w:type="spellEnd"/>
            <w:r>
              <w:rPr>
                <w:color w:val="0070C0"/>
                <w:sz w:val="18"/>
                <w:lang w:val="en-GB"/>
              </w:rPr>
              <w:t xml:space="preserve"> z </w:t>
            </w:r>
            <w:proofErr w:type="spellStart"/>
            <w:r>
              <w:rPr>
                <w:color w:val="0070C0"/>
                <w:sz w:val="18"/>
                <w:lang w:val="en-GB"/>
              </w:rPr>
              <w:t>siecią</w:t>
            </w:r>
            <w:proofErr w:type="spellEnd"/>
            <w:r>
              <w:rPr>
                <w:color w:val="0070C0"/>
                <w:sz w:val="18"/>
                <w:lang w:val="en-GB"/>
              </w:rPr>
              <w:t xml:space="preserve"> </w:t>
            </w:r>
            <w:proofErr w:type="spellStart"/>
            <w:r>
              <w:rPr>
                <w:color w:val="0070C0"/>
                <w:sz w:val="18"/>
                <w:lang w:val="en-GB"/>
              </w:rPr>
              <w:t>kontaktów</w:t>
            </w:r>
            <w:proofErr w:type="spellEnd"/>
            <w:r>
              <w:rPr>
                <w:color w:val="0070C0"/>
                <w:sz w:val="18"/>
                <w:lang w:val="en-GB"/>
              </w:rPr>
              <w:t xml:space="preserve"> do </w:t>
            </w:r>
            <w:proofErr w:type="spellStart"/>
            <w:r>
              <w:rPr>
                <w:color w:val="0070C0"/>
                <w:sz w:val="18"/>
                <w:lang w:val="en-GB"/>
              </w:rPr>
              <w:t>dużych</w:t>
            </w:r>
            <w:proofErr w:type="spellEnd"/>
            <w:r>
              <w:rPr>
                <w:color w:val="0070C0"/>
                <w:sz w:val="18"/>
                <w:lang w:val="en-GB"/>
              </w:rPr>
              <w:t xml:space="preserve"> </w:t>
            </w:r>
            <w:proofErr w:type="spellStart"/>
            <w:r>
              <w:rPr>
                <w:color w:val="0070C0"/>
                <w:sz w:val="18"/>
                <w:lang w:val="en-GB"/>
              </w:rPr>
              <w:t>przedsiębiorstw</w:t>
            </w:r>
            <w:proofErr w:type="spellEnd"/>
            <w:r>
              <w:rPr>
                <w:color w:val="0070C0"/>
                <w:sz w:val="18"/>
                <w:lang w:val="en-GB"/>
              </w:rPr>
              <w:t xml:space="preserve">, </w:t>
            </w:r>
            <w:proofErr w:type="spellStart"/>
            <w:r>
              <w:rPr>
                <w:color w:val="0070C0"/>
                <w:sz w:val="18"/>
                <w:lang w:val="en-GB"/>
              </w:rPr>
              <w:t>które</w:t>
            </w:r>
            <w:proofErr w:type="spellEnd"/>
            <w:r>
              <w:rPr>
                <w:color w:val="0070C0"/>
                <w:sz w:val="18"/>
                <w:lang w:val="en-GB"/>
              </w:rPr>
              <w:t xml:space="preserve"> </w:t>
            </w:r>
            <w:proofErr w:type="spellStart"/>
            <w:r>
              <w:rPr>
                <w:color w:val="0070C0"/>
                <w:sz w:val="18"/>
                <w:lang w:val="en-GB"/>
              </w:rPr>
              <w:t>mogą</w:t>
            </w:r>
            <w:proofErr w:type="spellEnd"/>
            <w:r>
              <w:rPr>
                <w:color w:val="0070C0"/>
                <w:sz w:val="18"/>
                <w:lang w:val="en-GB"/>
              </w:rPr>
              <w:t xml:space="preserve"> </w:t>
            </w:r>
            <w:proofErr w:type="spellStart"/>
            <w:r>
              <w:rPr>
                <w:color w:val="0070C0"/>
                <w:sz w:val="18"/>
                <w:lang w:val="en-GB"/>
              </w:rPr>
              <w:t>zajmować</w:t>
            </w:r>
            <w:proofErr w:type="spellEnd"/>
            <w:r>
              <w:rPr>
                <w:color w:val="0070C0"/>
                <w:sz w:val="18"/>
                <w:lang w:val="en-GB"/>
              </w:rPr>
              <w:t xml:space="preserve"> </w:t>
            </w:r>
            <w:proofErr w:type="spellStart"/>
            <w:r>
              <w:rPr>
                <w:color w:val="0070C0"/>
                <w:sz w:val="18"/>
                <w:lang w:val="en-GB"/>
              </w:rPr>
              <w:t>się</w:t>
            </w:r>
            <w:proofErr w:type="spellEnd"/>
            <w:r>
              <w:rPr>
                <w:color w:val="0070C0"/>
                <w:sz w:val="18"/>
                <w:lang w:val="en-GB"/>
              </w:rPr>
              <w:t xml:space="preserve"> </w:t>
            </w:r>
            <w:proofErr w:type="spellStart"/>
            <w:r>
              <w:rPr>
                <w:color w:val="0070C0"/>
                <w:sz w:val="18"/>
                <w:lang w:val="en-GB"/>
              </w:rPr>
              <w:t>wsparciem</w:t>
            </w:r>
            <w:proofErr w:type="spellEnd"/>
            <w:r>
              <w:rPr>
                <w:color w:val="0070C0"/>
                <w:sz w:val="18"/>
                <w:lang w:val="en-GB"/>
              </w:rPr>
              <w:t xml:space="preserve"> </w:t>
            </w:r>
            <w:proofErr w:type="spellStart"/>
            <w:r>
              <w:rPr>
                <w:color w:val="0070C0"/>
                <w:sz w:val="18"/>
                <w:lang w:val="en-GB"/>
              </w:rPr>
              <w:t>miejskich</w:t>
            </w:r>
            <w:proofErr w:type="spellEnd"/>
            <w:r>
              <w:rPr>
                <w:color w:val="0070C0"/>
                <w:sz w:val="18"/>
                <w:lang w:val="en-GB"/>
              </w:rPr>
              <w:t xml:space="preserve"> </w:t>
            </w:r>
            <w:proofErr w:type="spellStart"/>
            <w:r>
              <w:rPr>
                <w:color w:val="0070C0"/>
                <w:sz w:val="18"/>
                <w:lang w:val="en-GB"/>
              </w:rPr>
              <w:t>inicjatyw</w:t>
            </w:r>
            <w:proofErr w:type="spellEnd"/>
            <w:r>
              <w:rPr>
                <w:color w:val="0070C0"/>
                <w:sz w:val="18"/>
                <w:lang w:val="en-GB"/>
              </w:rPr>
              <w:t xml:space="preserve"> </w:t>
            </w:r>
            <w:proofErr w:type="spellStart"/>
            <w:r>
              <w:rPr>
                <w:color w:val="0070C0"/>
                <w:sz w:val="18"/>
                <w:lang w:val="en-GB"/>
              </w:rPr>
              <w:t>skierowanych</w:t>
            </w:r>
            <w:proofErr w:type="spellEnd"/>
            <w:r>
              <w:rPr>
                <w:color w:val="0070C0"/>
                <w:sz w:val="18"/>
                <w:lang w:val="en-GB"/>
              </w:rPr>
              <w:t xml:space="preserve"> do </w:t>
            </w:r>
            <w:proofErr w:type="spellStart"/>
            <w:r>
              <w:rPr>
                <w:color w:val="0070C0"/>
                <w:sz w:val="18"/>
                <w:lang w:val="en-GB"/>
              </w:rPr>
              <w:t>kreatywny</w:t>
            </w:r>
            <w:r w:rsidR="00CF4534">
              <w:rPr>
                <w:color w:val="0070C0"/>
                <w:sz w:val="18"/>
                <w:lang w:val="en-GB"/>
              </w:rPr>
              <w:t>ch</w:t>
            </w:r>
            <w:proofErr w:type="spellEnd"/>
            <w:r w:rsidR="00CF4534">
              <w:rPr>
                <w:color w:val="0070C0"/>
                <w:sz w:val="18"/>
                <w:lang w:val="en-GB"/>
              </w:rPr>
              <w:t xml:space="preserve"> i </w:t>
            </w:r>
            <w:proofErr w:type="spellStart"/>
            <w:r w:rsidR="00CF4534">
              <w:rPr>
                <w:color w:val="0070C0"/>
                <w:sz w:val="18"/>
                <w:lang w:val="en-GB"/>
              </w:rPr>
              <w:t>innowacyjncy</w:t>
            </w:r>
            <w:proofErr w:type="spellEnd"/>
            <w:r w:rsidR="00CF4534">
              <w:rPr>
                <w:color w:val="0070C0"/>
                <w:sz w:val="18"/>
                <w:lang w:val="en-GB"/>
              </w:rPr>
              <w:t xml:space="preserve"> </w:t>
            </w:r>
            <w:proofErr w:type="spellStart"/>
            <w:r w:rsidR="00CF4534">
              <w:rPr>
                <w:color w:val="0070C0"/>
                <w:sz w:val="18"/>
                <w:lang w:val="en-GB"/>
              </w:rPr>
              <w:t>przerdsiębiorców</w:t>
            </w:r>
            <w:proofErr w:type="spellEnd"/>
          </w:p>
          <w:p w14:paraId="2A929709" w14:textId="77777777" w:rsidR="00CF4534" w:rsidRDefault="00CF4534" w:rsidP="00986BC5">
            <w:pPr>
              <w:jc w:val="both"/>
              <w:rPr>
                <w:color w:val="0070C0"/>
                <w:sz w:val="18"/>
                <w:lang w:val="en-GB"/>
              </w:rPr>
            </w:pPr>
          </w:p>
          <w:p w14:paraId="59BB8AEB" w14:textId="7C161F76" w:rsidR="00A57F97" w:rsidRDefault="00A57F97" w:rsidP="00986BC5">
            <w:pPr>
              <w:jc w:val="both"/>
              <w:rPr>
                <w:b/>
                <w:color w:val="0070C0"/>
                <w:sz w:val="18"/>
                <w:lang w:val="en-GB"/>
              </w:rPr>
            </w:pPr>
            <w:r w:rsidRPr="00A57F97">
              <w:rPr>
                <w:b/>
                <w:color w:val="0070C0"/>
                <w:sz w:val="18"/>
                <w:lang w:val="en-GB"/>
              </w:rPr>
              <w:t>EXPECTATION:</w:t>
            </w:r>
          </w:p>
          <w:p w14:paraId="77C1EDCC" w14:textId="2B07A7B7" w:rsidR="00A57F97" w:rsidRDefault="00A57F97" w:rsidP="00986BC5">
            <w:pPr>
              <w:jc w:val="both"/>
              <w:rPr>
                <w:color w:val="0070C0"/>
                <w:sz w:val="18"/>
                <w:lang w:val="en-GB"/>
              </w:rPr>
            </w:pPr>
            <w:r w:rsidRPr="00A57F97">
              <w:rPr>
                <w:color w:val="0070C0"/>
                <w:sz w:val="18"/>
                <w:lang w:val="en-GB"/>
              </w:rPr>
              <w:t xml:space="preserve">Mayor expectation </w:t>
            </w:r>
            <w:r>
              <w:rPr>
                <w:color w:val="0070C0"/>
                <w:sz w:val="18"/>
                <w:lang w:val="en-GB"/>
              </w:rPr>
              <w:t xml:space="preserve">from the project </w:t>
            </w:r>
            <w:r w:rsidR="00615DBA">
              <w:rPr>
                <w:color w:val="0070C0"/>
                <w:sz w:val="18"/>
                <w:lang w:val="en-GB"/>
              </w:rPr>
              <w:t xml:space="preserve">was detection what was the key element and first step on the path to create municipal start up ecosystem support </w:t>
            </w:r>
            <w:r w:rsidR="00707522">
              <w:rPr>
                <w:color w:val="0070C0"/>
                <w:sz w:val="18"/>
                <w:lang w:val="en-GB"/>
              </w:rPr>
              <w:t xml:space="preserve">which could </w:t>
            </w:r>
            <w:r w:rsidR="00615DBA">
              <w:rPr>
                <w:color w:val="0070C0"/>
                <w:sz w:val="18"/>
                <w:lang w:val="en-GB"/>
              </w:rPr>
              <w:t xml:space="preserve">consist solid foundation to </w:t>
            </w:r>
            <w:r w:rsidR="00061763">
              <w:rPr>
                <w:color w:val="0070C0"/>
                <w:sz w:val="18"/>
                <w:lang w:val="en-GB"/>
              </w:rPr>
              <w:t xml:space="preserve">be </w:t>
            </w:r>
            <w:r w:rsidR="00615DBA">
              <w:rPr>
                <w:color w:val="0070C0"/>
                <w:sz w:val="18"/>
                <w:lang w:val="en-GB"/>
              </w:rPr>
              <w:t xml:space="preserve">develop </w:t>
            </w:r>
            <w:r w:rsidR="00061763">
              <w:rPr>
                <w:color w:val="0070C0"/>
                <w:sz w:val="18"/>
                <w:lang w:val="en-GB"/>
              </w:rPr>
              <w:t xml:space="preserve">and scaled to create </w:t>
            </w:r>
            <w:r w:rsidR="00615DBA">
              <w:rPr>
                <w:color w:val="0070C0"/>
                <w:sz w:val="18"/>
                <w:lang w:val="en-GB"/>
              </w:rPr>
              <w:t xml:space="preserve">local economy </w:t>
            </w:r>
            <w:r w:rsidR="00061763">
              <w:rPr>
                <w:color w:val="0070C0"/>
                <w:sz w:val="18"/>
                <w:lang w:val="en-GB"/>
              </w:rPr>
              <w:t xml:space="preserve">branch </w:t>
            </w:r>
            <w:r w:rsidR="00615DBA">
              <w:rPr>
                <w:color w:val="0070C0"/>
                <w:sz w:val="18"/>
                <w:lang w:val="en-GB"/>
              </w:rPr>
              <w:t xml:space="preserve">based on creative and innovative </w:t>
            </w:r>
            <w:proofErr w:type="spellStart"/>
            <w:r w:rsidR="00615DBA">
              <w:rPr>
                <w:color w:val="0070C0"/>
                <w:sz w:val="18"/>
                <w:lang w:val="en-GB"/>
              </w:rPr>
              <w:t>start ups</w:t>
            </w:r>
            <w:proofErr w:type="spellEnd"/>
            <w:r w:rsidR="00615DBA">
              <w:rPr>
                <w:color w:val="0070C0"/>
                <w:sz w:val="18"/>
                <w:lang w:val="en-GB"/>
              </w:rPr>
              <w:t xml:space="preserve">. </w:t>
            </w:r>
          </w:p>
          <w:p w14:paraId="5FB9EAF3" w14:textId="7A775373" w:rsidR="00F32C8F" w:rsidRDefault="00F32C8F" w:rsidP="00986BC5">
            <w:pPr>
              <w:jc w:val="both"/>
              <w:rPr>
                <w:color w:val="0070C0"/>
                <w:sz w:val="18"/>
                <w:lang w:val="en-GB"/>
              </w:rPr>
            </w:pPr>
          </w:p>
          <w:p w14:paraId="6B17303E" w14:textId="75F3DB9C" w:rsidR="00A57F97" w:rsidRDefault="00F32C8F" w:rsidP="00986BC5">
            <w:pPr>
              <w:jc w:val="both"/>
              <w:rPr>
                <w:color w:val="0070C0"/>
                <w:sz w:val="18"/>
                <w:lang w:val="en-GB"/>
              </w:rPr>
            </w:pPr>
            <w:proofErr w:type="spellStart"/>
            <w:r>
              <w:rPr>
                <w:color w:val="0070C0"/>
                <w:sz w:val="18"/>
                <w:lang w:val="en-GB"/>
              </w:rPr>
              <w:t>Znalezienie</w:t>
            </w:r>
            <w:proofErr w:type="spellEnd"/>
            <w:r>
              <w:rPr>
                <w:color w:val="0070C0"/>
                <w:sz w:val="18"/>
                <w:lang w:val="en-GB"/>
              </w:rPr>
              <w:t xml:space="preserve"> </w:t>
            </w:r>
            <w:proofErr w:type="spellStart"/>
            <w:r>
              <w:rPr>
                <w:color w:val="0070C0"/>
                <w:sz w:val="18"/>
                <w:lang w:val="en-GB"/>
              </w:rPr>
              <w:t>odpowiedzi</w:t>
            </w:r>
            <w:proofErr w:type="spellEnd"/>
            <w:r>
              <w:rPr>
                <w:color w:val="0070C0"/>
                <w:sz w:val="18"/>
                <w:lang w:val="en-GB"/>
              </w:rPr>
              <w:t xml:space="preserve"> </w:t>
            </w:r>
            <w:proofErr w:type="spellStart"/>
            <w:r>
              <w:rPr>
                <w:color w:val="0070C0"/>
                <w:sz w:val="18"/>
                <w:lang w:val="en-GB"/>
              </w:rPr>
              <w:t>na</w:t>
            </w:r>
            <w:proofErr w:type="spellEnd"/>
            <w:r>
              <w:rPr>
                <w:color w:val="0070C0"/>
                <w:sz w:val="18"/>
                <w:lang w:val="en-GB"/>
              </w:rPr>
              <w:t xml:space="preserve"> </w:t>
            </w:r>
            <w:proofErr w:type="spellStart"/>
            <w:r>
              <w:rPr>
                <w:color w:val="0070C0"/>
                <w:sz w:val="18"/>
                <w:lang w:val="en-GB"/>
              </w:rPr>
              <w:t>pytanie</w:t>
            </w:r>
            <w:proofErr w:type="spellEnd"/>
            <w:r>
              <w:rPr>
                <w:color w:val="0070C0"/>
                <w:sz w:val="18"/>
                <w:lang w:val="en-GB"/>
              </w:rPr>
              <w:t xml:space="preserve"> w </w:t>
            </w:r>
            <w:proofErr w:type="spellStart"/>
            <w:r>
              <w:rPr>
                <w:color w:val="0070C0"/>
                <w:sz w:val="18"/>
                <w:lang w:val="en-GB"/>
              </w:rPr>
              <w:t>jaki</w:t>
            </w:r>
            <w:proofErr w:type="spellEnd"/>
            <w:r>
              <w:rPr>
                <w:color w:val="0070C0"/>
                <w:sz w:val="18"/>
                <w:lang w:val="en-GB"/>
              </w:rPr>
              <w:t xml:space="preserve"> </w:t>
            </w:r>
            <w:proofErr w:type="spellStart"/>
            <w:r>
              <w:rPr>
                <w:color w:val="0070C0"/>
                <w:sz w:val="18"/>
                <w:lang w:val="en-GB"/>
              </w:rPr>
              <w:t>sposób</w:t>
            </w:r>
            <w:proofErr w:type="spellEnd"/>
            <w:r>
              <w:rPr>
                <w:color w:val="0070C0"/>
                <w:sz w:val="18"/>
                <w:lang w:val="en-GB"/>
              </w:rPr>
              <w:t xml:space="preserve"> </w:t>
            </w:r>
            <w:proofErr w:type="spellStart"/>
            <w:r>
              <w:rPr>
                <w:color w:val="0070C0"/>
                <w:sz w:val="18"/>
                <w:lang w:val="en-GB"/>
              </w:rPr>
              <w:t>stworzyć</w:t>
            </w:r>
            <w:proofErr w:type="spellEnd"/>
            <w:r>
              <w:rPr>
                <w:color w:val="0070C0"/>
                <w:sz w:val="18"/>
                <w:lang w:val="en-GB"/>
              </w:rPr>
              <w:t xml:space="preserve"> </w:t>
            </w:r>
            <w:proofErr w:type="spellStart"/>
            <w:r>
              <w:rPr>
                <w:color w:val="0070C0"/>
                <w:sz w:val="18"/>
                <w:lang w:val="en-GB"/>
              </w:rPr>
              <w:t>zespół</w:t>
            </w:r>
            <w:proofErr w:type="spellEnd"/>
            <w:r>
              <w:rPr>
                <w:color w:val="0070C0"/>
                <w:sz w:val="18"/>
                <w:lang w:val="en-GB"/>
              </w:rPr>
              <w:t xml:space="preserve"> </w:t>
            </w:r>
            <w:proofErr w:type="spellStart"/>
            <w:r>
              <w:rPr>
                <w:color w:val="0070C0"/>
                <w:sz w:val="18"/>
                <w:lang w:val="en-GB"/>
              </w:rPr>
              <w:t>odpowiedzilany</w:t>
            </w:r>
            <w:proofErr w:type="spellEnd"/>
            <w:r>
              <w:rPr>
                <w:color w:val="0070C0"/>
                <w:sz w:val="18"/>
                <w:lang w:val="en-GB"/>
              </w:rPr>
              <w:t xml:space="preserve"> za </w:t>
            </w:r>
            <w:proofErr w:type="spellStart"/>
            <w:r>
              <w:rPr>
                <w:color w:val="0070C0"/>
                <w:sz w:val="18"/>
                <w:lang w:val="en-GB"/>
              </w:rPr>
              <w:t>wsparcie</w:t>
            </w:r>
            <w:proofErr w:type="spellEnd"/>
            <w:r>
              <w:rPr>
                <w:color w:val="0070C0"/>
                <w:sz w:val="18"/>
                <w:lang w:val="en-GB"/>
              </w:rPr>
              <w:t xml:space="preserve"> </w:t>
            </w:r>
            <w:proofErr w:type="spellStart"/>
            <w:r>
              <w:rPr>
                <w:color w:val="0070C0"/>
                <w:sz w:val="18"/>
                <w:lang w:val="en-GB"/>
              </w:rPr>
              <w:t>innowacyjnych</w:t>
            </w:r>
            <w:proofErr w:type="spellEnd"/>
            <w:r>
              <w:rPr>
                <w:color w:val="0070C0"/>
                <w:sz w:val="18"/>
                <w:lang w:val="en-GB"/>
              </w:rPr>
              <w:t xml:space="preserve"> i </w:t>
            </w:r>
            <w:proofErr w:type="spellStart"/>
            <w:r>
              <w:rPr>
                <w:color w:val="0070C0"/>
                <w:sz w:val="18"/>
                <w:lang w:val="en-GB"/>
              </w:rPr>
              <w:t>kreatywnych</w:t>
            </w:r>
            <w:proofErr w:type="spellEnd"/>
            <w:r>
              <w:rPr>
                <w:color w:val="0070C0"/>
                <w:sz w:val="18"/>
                <w:lang w:val="en-GB"/>
              </w:rPr>
              <w:t xml:space="preserve"> </w:t>
            </w:r>
            <w:proofErr w:type="spellStart"/>
            <w:r>
              <w:rPr>
                <w:color w:val="0070C0"/>
                <w:sz w:val="18"/>
                <w:lang w:val="en-GB"/>
              </w:rPr>
              <w:t>przedsiębiorców</w:t>
            </w:r>
            <w:proofErr w:type="spellEnd"/>
            <w:r>
              <w:rPr>
                <w:color w:val="0070C0"/>
                <w:sz w:val="18"/>
                <w:lang w:val="en-GB"/>
              </w:rPr>
              <w:t xml:space="preserve"> </w:t>
            </w:r>
          </w:p>
          <w:p w14:paraId="273CE430" w14:textId="660ACA4B" w:rsidR="00F32C8F" w:rsidRDefault="00F32C8F" w:rsidP="00986BC5">
            <w:pPr>
              <w:jc w:val="both"/>
              <w:rPr>
                <w:color w:val="0070C0"/>
                <w:sz w:val="18"/>
                <w:lang w:val="en-GB"/>
              </w:rPr>
            </w:pPr>
          </w:p>
          <w:p w14:paraId="46FF9CAD" w14:textId="7A21F67E" w:rsidR="00F32C8F" w:rsidRDefault="00F32C8F" w:rsidP="00986BC5">
            <w:pPr>
              <w:jc w:val="both"/>
              <w:rPr>
                <w:color w:val="0070C0"/>
                <w:sz w:val="18"/>
                <w:lang w:val="en-GB"/>
              </w:rPr>
            </w:pPr>
            <w:proofErr w:type="spellStart"/>
            <w:r>
              <w:rPr>
                <w:color w:val="0070C0"/>
                <w:sz w:val="18"/>
                <w:lang w:val="en-GB"/>
              </w:rPr>
              <w:t>Zarysowanie</w:t>
            </w:r>
            <w:proofErr w:type="spellEnd"/>
            <w:r>
              <w:rPr>
                <w:color w:val="0070C0"/>
                <w:sz w:val="18"/>
                <w:lang w:val="en-GB"/>
              </w:rPr>
              <w:t xml:space="preserve"> </w:t>
            </w:r>
            <w:proofErr w:type="spellStart"/>
            <w:r>
              <w:rPr>
                <w:color w:val="0070C0"/>
                <w:sz w:val="18"/>
                <w:lang w:val="en-GB"/>
              </w:rPr>
              <w:t>planu</w:t>
            </w:r>
            <w:proofErr w:type="spellEnd"/>
            <w:r>
              <w:rPr>
                <w:color w:val="0070C0"/>
                <w:sz w:val="18"/>
                <w:lang w:val="en-GB"/>
              </w:rPr>
              <w:t xml:space="preserve"> </w:t>
            </w:r>
            <w:proofErr w:type="spellStart"/>
            <w:r>
              <w:rPr>
                <w:color w:val="0070C0"/>
                <w:sz w:val="18"/>
                <w:lang w:val="en-GB"/>
              </w:rPr>
              <w:t>działania</w:t>
            </w:r>
            <w:proofErr w:type="spellEnd"/>
            <w:r>
              <w:rPr>
                <w:color w:val="0070C0"/>
                <w:sz w:val="18"/>
                <w:lang w:val="en-GB"/>
              </w:rPr>
              <w:t xml:space="preserve"> w </w:t>
            </w:r>
            <w:proofErr w:type="spellStart"/>
            <w:r>
              <w:rPr>
                <w:color w:val="0070C0"/>
                <w:sz w:val="18"/>
                <w:lang w:val="en-GB"/>
              </w:rPr>
              <w:t>jaki</w:t>
            </w:r>
            <w:proofErr w:type="spellEnd"/>
            <w:r>
              <w:rPr>
                <w:color w:val="0070C0"/>
                <w:sz w:val="18"/>
                <w:lang w:val="en-GB"/>
              </w:rPr>
              <w:t xml:space="preserve"> </w:t>
            </w:r>
            <w:proofErr w:type="spellStart"/>
            <w:r>
              <w:rPr>
                <w:color w:val="0070C0"/>
                <w:sz w:val="18"/>
                <w:lang w:val="en-GB"/>
              </w:rPr>
              <w:t>sposób</w:t>
            </w:r>
            <w:proofErr w:type="spellEnd"/>
            <w:r>
              <w:rPr>
                <w:color w:val="0070C0"/>
                <w:sz w:val="18"/>
                <w:lang w:val="en-GB"/>
              </w:rPr>
              <w:t xml:space="preserve"> </w:t>
            </w:r>
            <w:proofErr w:type="spellStart"/>
            <w:r>
              <w:rPr>
                <w:color w:val="0070C0"/>
                <w:sz w:val="18"/>
                <w:lang w:val="en-GB"/>
              </w:rPr>
              <w:t>rozwijać</w:t>
            </w:r>
            <w:proofErr w:type="spellEnd"/>
            <w:r>
              <w:rPr>
                <w:color w:val="0070C0"/>
                <w:sz w:val="18"/>
                <w:lang w:val="en-GB"/>
              </w:rPr>
              <w:t xml:space="preserve"> </w:t>
            </w:r>
            <w:proofErr w:type="spellStart"/>
            <w:r>
              <w:rPr>
                <w:color w:val="0070C0"/>
                <w:sz w:val="18"/>
                <w:lang w:val="en-GB"/>
              </w:rPr>
              <w:t>miejski</w:t>
            </w:r>
            <w:proofErr w:type="spellEnd"/>
            <w:r>
              <w:rPr>
                <w:color w:val="0070C0"/>
                <w:sz w:val="18"/>
                <w:lang w:val="en-GB"/>
              </w:rPr>
              <w:t xml:space="preserve"> ecosystem </w:t>
            </w:r>
            <w:proofErr w:type="spellStart"/>
            <w:r>
              <w:rPr>
                <w:color w:val="0070C0"/>
                <w:sz w:val="18"/>
                <w:lang w:val="en-GB"/>
              </w:rPr>
              <w:t>startupów</w:t>
            </w:r>
            <w:proofErr w:type="spellEnd"/>
            <w:r>
              <w:rPr>
                <w:color w:val="0070C0"/>
                <w:sz w:val="18"/>
                <w:lang w:val="en-GB"/>
              </w:rPr>
              <w:t xml:space="preserve"> z </w:t>
            </w:r>
            <w:proofErr w:type="spellStart"/>
            <w:r>
              <w:rPr>
                <w:color w:val="0070C0"/>
                <w:sz w:val="18"/>
                <w:lang w:val="en-GB"/>
              </w:rPr>
              <w:t>udziałem</w:t>
            </w:r>
            <w:proofErr w:type="spellEnd"/>
            <w:r>
              <w:rPr>
                <w:color w:val="0070C0"/>
                <w:sz w:val="18"/>
                <w:lang w:val="en-GB"/>
              </w:rPr>
              <w:t xml:space="preserve"> </w:t>
            </w:r>
            <w:proofErr w:type="spellStart"/>
            <w:r>
              <w:rPr>
                <w:color w:val="0070C0"/>
                <w:sz w:val="18"/>
                <w:lang w:val="en-GB"/>
              </w:rPr>
              <w:t>miasta</w:t>
            </w:r>
            <w:proofErr w:type="spellEnd"/>
            <w:r>
              <w:rPr>
                <w:color w:val="0070C0"/>
                <w:sz w:val="18"/>
                <w:lang w:val="en-GB"/>
              </w:rPr>
              <w:t>.</w:t>
            </w:r>
          </w:p>
          <w:p w14:paraId="03FA40CE" w14:textId="3294CA38" w:rsidR="00F32C8F" w:rsidRDefault="00F32C8F" w:rsidP="00986BC5">
            <w:pPr>
              <w:jc w:val="both"/>
              <w:rPr>
                <w:color w:val="0070C0"/>
                <w:sz w:val="18"/>
                <w:lang w:val="en-GB"/>
              </w:rPr>
            </w:pPr>
          </w:p>
          <w:p w14:paraId="111EA6B4" w14:textId="1636B6A9" w:rsidR="00F32C8F" w:rsidRDefault="00F32C8F" w:rsidP="00986BC5">
            <w:pPr>
              <w:jc w:val="both"/>
              <w:rPr>
                <w:color w:val="0070C0"/>
                <w:sz w:val="18"/>
                <w:lang w:val="en-GB"/>
              </w:rPr>
            </w:pPr>
            <w:proofErr w:type="spellStart"/>
            <w:r>
              <w:rPr>
                <w:color w:val="0070C0"/>
                <w:sz w:val="18"/>
                <w:lang w:val="en-GB"/>
              </w:rPr>
              <w:t>Wymiana</w:t>
            </w:r>
            <w:proofErr w:type="spellEnd"/>
            <w:r>
              <w:rPr>
                <w:color w:val="0070C0"/>
                <w:sz w:val="18"/>
                <w:lang w:val="en-GB"/>
              </w:rPr>
              <w:t xml:space="preserve"> </w:t>
            </w:r>
            <w:proofErr w:type="spellStart"/>
            <w:r>
              <w:rPr>
                <w:color w:val="0070C0"/>
                <w:sz w:val="18"/>
                <w:lang w:val="en-GB"/>
              </w:rPr>
              <w:t>doświadczeń</w:t>
            </w:r>
            <w:proofErr w:type="spellEnd"/>
            <w:r>
              <w:rPr>
                <w:color w:val="0070C0"/>
                <w:sz w:val="18"/>
                <w:lang w:val="en-GB"/>
              </w:rPr>
              <w:t xml:space="preserve"> z </w:t>
            </w:r>
            <w:proofErr w:type="spellStart"/>
            <w:r>
              <w:rPr>
                <w:color w:val="0070C0"/>
                <w:sz w:val="18"/>
                <w:lang w:val="en-GB"/>
              </w:rPr>
              <w:t>uczestnikami</w:t>
            </w:r>
            <w:proofErr w:type="spellEnd"/>
            <w:r>
              <w:rPr>
                <w:color w:val="0070C0"/>
                <w:sz w:val="18"/>
                <w:lang w:val="en-GB"/>
              </w:rPr>
              <w:t xml:space="preserve"> </w:t>
            </w:r>
            <w:proofErr w:type="spellStart"/>
            <w:r>
              <w:rPr>
                <w:color w:val="0070C0"/>
                <w:sz w:val="18"/>
                <w:lang w:val="en-GB"/>
              </w:rPr>
              <w:t>projektu</w:t>
            </w:r>
            <w:proofErr w:type="spellEnd"/>
            <w:r>
              <w:rPr>
                <w:color w:val="0070C0"/>
                <w:sz w:val="18"/>
                <w:lang w:val="en-GB"/>
              </w:rPr>
              <w:t xml:space="preserve"> </w:t>
            </w:r>
            <w:proofErr w:type="spellStart"/>
            <w:r>
              <w:rPr>
                <w:color w:val="0070C0"/>
                <w:sz w:val="18"/>
                <w:lang w:val="en-GB"/>
              </w:rPr>
              <w:t>jakie</w:t>
            </w:r>
            <w:proofErr w:type="spellEnd"/>
            <w:r>
              <w:rPr>
                <w:color w:val="0070C0"/>
                <w:sz w:val="18"/>
                <w:lang w:val="en-GB"/>
              </w:rPr>
              <w:t xml:space="preserve"> </w:t>
            </w:r>
            <w:proofErr w:type="spellStart"/>
            <w:r>
              <w:rPr>
                <w:color w:val="0070C0"/>
                <w:sz w:val="18"/>
                <w:lang w:val="en-GB"/>
              </w:rPr>
              <w:t>elementy</w:t>
            </w:r>
            <w:proofErr w:type="spellEnd"/>
            <w:r>
              <w:rPr>
                <w:color w:val="0070C0"/>
                <w:sz w:val="18"/>
                <w:lang w:val="en-GB"/>
              </w:rPr>
              <w:t xml:space="preserve"> </w:t>
            </w:r>
            <w:proofErr w:type="spellStart"/>
            <w:r>
              <w:rPr>
                <w:color w:val="0070C0"/>
                <w:sz w:val="18"/>
                <w:lang w:val="en-GB"/>
              </w:rPr>
              <w:t>działają</w:t>
            </w:r>
            <w:proofErr w:type="spellEnd"/>
            <w:r>
              <w:rPr>
                <w:color w:val="0070C0"/>
                <w:sz w:val="18"/>
                <w:lang w:val="en-GB"/>
              </w:rPr>
              <w:t xml:space="preserve"> a </w:t>
            </w:r>
            <w:proofErr w:type="spellStart"/>
            <w:r>
              <w:rPr>
                <w:color w:val="0070C0"/>
                <w:sz w:val="18"/>
                <w:lang w:val="en-GB"/>
              </w:rPr>
              <w:t>na</w:t>
            </w:r>
            <w:proofErr w:type="spellEnd"/>
            <w:r>
              <w:rPr>
                <w:color w:val="0070C0"/>
                <w:sz w:val="18"/>
                <w:lang w:val="en-GB"/>
              </w:rPr>
              <w:t xml:space="preserve"> </w:t>
            </w:r>
            <w:proofErr w:type="spellStart"/>
            <w:r>
              <w:rPr>
                <w:color w:val="0070C0"/>
                <w:sz w:val="18"/>
                <w:lang w:val="en-GB"/>
              </w:rPr>
              <w:t>jakie</w:t>
            </w:r>
            <w:proofErr w:type="spellEnd"/>
            <w:r>
              <w:rPr>
                <w:color w:val="0070C0"/>
                <w:sz w:val="18"/>
                <w:lang w:val="en-GB"/>
              </w:rPr>
              <w:t xml:space="preserve"> </w:t>
            </w:r>
            <w:proofErr w:type="spellStart"/>
            <w:r>
              <w:rPr>
                <w:color w:val="0070C0"/>
                <w:sz w:val="18"/>
                <w:lang w:val="en-GB"/>
              </w:rPr>
              <w:t>zwrócić</w:t>
            </w:r>
            <w:proofErr w:type="spellEnd"/>
            <w:r>
              <w:rPr>
                <w:color w:val="0070C0"/>
                <w:sz w:val="18"/>
                <w:lang w:val="en-GB"/>
              </w:rPr>
              <w:t xml:space="preserve"> </w:t>
            </w:r>
            <w:proofErr w:type="spellStart"/>
            <w:r>
              <w:rPr>
                <w:color w:val="0070C0"/>
                <w:sz w:val="18"/>
                <w:lang w:val="en-GB"/>
              </w:rPr>
              <w:t>uwagę</w:t>
            </w:r>
            <w:proofErr w:type="spellEnd"/>
            <w:r>
              <w:rPr>
                <w:color w:val="0070C0"/>
                <w:sz w:val="18"/>
                <w:lang w:val="en-GB"/>
              </w:rPr>
              <w:t xml:space="preserve"> </w:t>
            </w:r>
            <w:proofErr w:type="spellStart"/>
            <w:r>
              <w:rPr>
                <w:color w:val="0070C0"/>
                <w:sz w:val="18"/>
                <w:lang w:val="en-GB"/>
              </w:rPr>
              <w:t>przy</w:t>
            </w:r>
            <w:proofErr w:type="spellEnd"/>
            <w:r>
              <w:rPr>
                <w:color w:val="0070C0"/>
                <w:sz w:val="18"/>
                <w:lang w:val="en-GB"/>
              </w:rPr>
              <w:t xml:space="preserve"> </w:t>
            </w:r>
            <w:proofErr w:type="spellStart"/>
            <w:r>
              <w:rPr>
                <w:color w:val="0070C0"/>
                <w:sz w:val="18"/>
                <w:lang w:val="en-GB"/>
              </w:rPr>
              <w:t>budowaniu</w:t>
            </w:r>
            <w:proofErr w:type="spellEnd"/>
            <w:r>
              <w:rPr>
                <w:color w:val="0070C0"/>
                <w:sz w:val="18"/>
                <w:lang w:val="en-GB"/>
              </w:rPr>
              <w:t xml:space="preserve"> </w:t>
            </w:r>
            <w:proofErr w:type="spellStart"/>
            <w:r>
              <w:rPr>
                <w:color w:val="0070C0"/>
                <w:sz w:val="18"/>
                <w:lang w:val="en-GB"/>
              </w:rPr>
              <w:t>przestrzeni</w:t>
            </w:r>
            <w:proofErr w:type="spellEnd"/>
            <w:r>
              <w:rPr>
                <w:color w:val="0070C0"/>
                <w:sz w:val="18"/>
                <w:lang w:val="en-GB"/>
              </w:rPr>
              <w:t xml:space="preserve"> </w:t>
            </w:r>
            <w:proofErr w:type="spellStart"/>
            <w:r>
              <w:rPr>
                <w:color w:val="0070C0"/>
                <w:sz w:val="18"/>
                <w:lang w:val="en-GB"/>
              </w:rPr>
              <w:t>kreatywnej</w:t>
            </w:r>
            <w:proofErr w:type="spellEnd"/>
            <w:r>
              <w:rPr>
                <w:color w:val="0070C0"/>
                <w:sz w:val="18"/>
                <w:lang w:val="en-GB"/>
              </w:rPr>
              <w:t xml:space="preserve"> i co – workingowej </w:t>
            </w:r>
          </w:p>
          <w:p w14:paraId="4C0A3E32" w14:textId="4000E4F9" w:rsidR="00F32C8F" w:rsidRDefault="00F32C8F" w:rsidP="00986BC5">
            <w:pPr>
              <w:jc w:val="both"/>
              <w:rPr>
                <w:color w:val="0070C0"/>
                <w:sz w:val="18"/>
                <w:lang w:val="en-GB"/>
              </w:rPr>
            </w:pPr>
          </w:p>
          <w:p w14:paraId="051826AF" w14:textId="066547E1" w:rsidR="00986BC5" w:rsidRPr="00986BC5" w:rsidRDefault="00986BC5" w:rsidP="00986BC5">
            <w:pPr>
              <w:rPr>
                <w:color w:val="0070C0"/>
                <w:sz w:val="18"/>
                <w:lang w:val="en-GB"/>
              </w:rPr>
            </w:pPr>
          </w:p>
        </w:tc>
      </w:tr>
      <w:tr w:rsidR="00446F62" w:rsidRPr="00986BC5" w14:paraId="4186A17E" w14:textId="77777777" w:rsidTr="00986BC5">
        <w:tc>
          <w:tcPr>
            <w:tcW w:w="1555" w:type="dxa"/>
          </w:tcPr>
          <w:p w14:paraId="43F9A2AE" w14:textId="77777777" w:rsidR="00B97350" w:rsidRDefault="00B97350">
            <w:pPr>
              <w:rPr>
                <w:sz w:val="18"/>
                <w:lang w:val="en-GB"/>
              </w:rPr>
            </w:pPr>
          </w:p>
          <w:p w14:paraId="6B622A8B" w14:textId="65D1FD91" w:rsidR="00446F62" w:rsidRPr="00986BC5" w:rsidRDefault="00446F62">
            <w:pPr>
              <w:rPr>
                <w:sz w:val="18"/>
                <w:lang w:val="en-GB"/>
              </w:rPr>
            </w:pPr>
            <w:r w:rsidRPr="00986BC5">
              <w:rPr>
                <w:sz w:val="18"/>
                <w:lang w:val="en-GB"/>
              </w:rPr>
              <w:t xml:space="preserve">Key learning points for individuals </w:t>
            </w:r>
          </w:p>
        </w:tc>
        <w:tc>
          <w:tcPr>
            <w:tcW w:w="3402" w:type="dxa"/>
          </w:tcPr>
          <w:p w14:paraId="0D1B27C9" w14:textId="77777777" w:rsidR="00B97350" w:rsidRDefault="00B97350" w:rsidP="00FF1DCC">
            <w:pPr>
              <w:rPr>
                <w:sz w:val="18"/>
                <w:lang w:val="en-GB"/>
              </w:rPr>
            </w:pPr>
          </w:p>
          <w:p w14:paraId="3006F8A7" w14:textId="40D02B55" w:rsidR="00FF1DCC" w:rsidRDefault="00FF1DCC" w:rsidP="00FF1DCC">
            <w:pPr>
              <w:rPr>
                <w:sz w:val="18"/>
                <w:lang w:val="en-GB"/>
              </w:rPr>
            </w:pPr>
            <w:r w:rsidRPr="00986BC5">
              <w:rPr>
                <w:sz w:val="18"/>
                <w:lang w:val="en-GB"/>
              </w:rPr>
              <w:t>Who have been the key individual beneficiaries in terms of learning? (Civil servants ? Elected officials? NGOs? Others?)</w:t>
            </w:r>
          </w:p>
          <w:p w14:paraId="318B1C7D" w14:textId="77777777" w:rsidR="00B95466" w:rsidRPr="00986BC5" w:rsidRDefault="00B95466" w:rsidP="00FF1DCC">
            <w:pPr>
              <w:rPr>
                <w:sz w:val="18"/>
                <w:lang w:val="en-GB"/>
              </w:rPr>
            </w:pPr>
          </w:p>
          <w:p w14:paraId="167DF6B6" w14:textId="77777777" w:rsidR="00FF1DCC" w:rsidRPr="00986BC5" w:rsidRDefault="00FF1DCC" w:rsidP="00FF1DCC">
            <w:pPr>
              <w:rPr>
                <w:sz w:val="18"/>
                <w:lang w:val="en-GB"/>
              </w:rPr>
            </w:pPr>
            <w:r w:rsidRPr="00986BC5">
              <w:rPr>
                <w:sz w:val="18"/>
                <w:lang w:val="en-GB"/>
              </w:rPr>
              <w:t xml:space="preserve">What have been the key learning points? </w:t>
            </w:r>
          </w:p>
          <w:p w14:paraId="796E6800" w14:textId="77777777" w:rsidR="00446F62" w:rsidRPr="00986BC5" w:rsidRDefault="00FF1DCC">
            <w:pPr>
              <w:rPr>
                <w:sz w:val="18"/>
                <w:lang w:val="en-GB"/>
              </w:rPr>
            </w:pPr>
            <w:r w:rsidRPr="00986BC5">
              <w:rPr>
                <w:sz w:val="18"/>
                <w:lang w:val="en-GB"/>
              </w:rPr>
              <w:t>(Think about working methods, digital tools, professional development, communication skills etc.)</w:t>
            </w:r>
          </w:p>
        </w:tc>
        <w:tc>
          <w:tcPr>
            <w:tcW w:w="2551" w:type="dxa"/>
          </w:tcPr>
          <w:p w14:paraId="27674BB5" w14:textId="77777777" w:rsidR="00B97350" w:rsidRDefault="00B97350" w:rsidP="00FF1DCC">
            <w:pPr>
              <w:rPr>
                <w:sz w:val="18"/>
                <w:lang w:val="en-GB"/>
              </w:rPr>
            </w:pPr>
          </w:p>
          <w:p w14:paraId="1B98B792" w14:textId="1DD59FFC" w:rsidR="00FF1DCC" w:rsidRPr="00986BC5" w:rsidRDefault="00FF1DCC" w:rsidP="00FF1DCC">
            <w:pPr>
              <w:rPr>
                <w:sz w:val="18"/>
                <w:lang w:val="en-GB"/>
              </w:rPr>
            </w:pPr>
            <w:r w:rsidRPr="00986BC5">
              <w:rPr>
                <w:sz w:val="18"/>
                <w:lang w:val="en-GB"/>
              </w:rPr>
              <w:t>Draw upon the Trans</w:t>
            </w:r>
            <w:r w:rsidR="00E969B3" w:rsidRPr="00986BC5">
              <w:rPr>
                <w:sz w:val="18"/>
                <w:lang w:val="en-GB"/>
              </w:rPr>
              <w:t>national Events and the thematic articles</w:t>
            </w:r>
            <w:r w:rsidRPr="00986BC5">
              <w:rPr>
                <w:sz w:val="18"/>
                <w:lang w:val="en-GB"/>
              </w:rPr>
              <w:t xml:space="preserve"> </w:t>
            </w:r>
          </w:p>
          <w:p w14:paraId="4CC72159" w14:textId="77777777" w:rsidR="00446F62" w:rsidRPr="00986BC5" w:rsidRDefault="00446F62">
            <w:pPr>
              <w:rPr>
                <w:sz w:val="18"/>
                <w:lang w:val="en-GB"/>
              </w:rPr>
            </w:pPr>
          </w:p>
        </w:tc>
        <w:tc>
          <w:tcPr>
            <w:tcW w:w="6488" w:type="dxa"/>
          </w:tcPr>
          <w:p w14:paraId="325C6684" w14:textId="77777777" w:rsidR="00B97350" w:rsidRDefault="00B97350" w:rsidP="00986BC5">
            <w:pPr>
              <w:pStyle w:val="Akapitzlist"/>
              <w:ind w:left="0"/>
              <w:rPr>
                <w:color w:val="0070C0"/>
                <w:sz w:val="18"/>
                <w:lang w:val="en-GB"/>
              </w:rPr>
            </w:pPr>
          </w:p>
          <w:p w14:paraId="29EEFA1B" w14:textId="33E9FB59" w:rsidR="003A0A4B" w:rsidRDefault="00986BC5" w:rsidP="00986BC5">
            <w:pPr>
              <w:pStyle w:val="Akapitzlist"/>
              <w:ind w:left="0"/>
              <w:rPr>
                <w:color w:val="0070C0"/>
                <w:sz w:val="18"/>
                <w:lang w:val="en-GB"/>
              </w:rPr>
            </w:pPr>
            <w:r w:rsidRPr="00986BC5">
              <w:rPr>
                <w:color w:val="0070C0"/>
                <w:sz w:val="18"/>
                <w:lang w:val="en-GB"/>
              </w:rPr>
              <w:t>Key beneficiaries in terms of learning were city employees involved directly a</w:t>
            </w:r>
            <w:r>
              <w:rPr>
                <w:color w:val="0070C0"/>
                <w:sz w:val="18"/>
                <w:lang w:val="en-GB"/>
              </w:rPr>
              <w:t xml:space="preserve">nd indirectly into the project including elected official as city mayor and heads of city departments relevant to transfer process. </w:t>
            </w:r>
          </w:p>
          <w:p w14:paraId="4F36DE1F" w14:textId="77777777" w:rsidR="003A0A4B" w:rsidRDefault="003A0A4B" w:rsidP="00986BC5">
            <w:pPr>
              <w:pStyle w:val="Akapitzlist"/>
              <w:ind w:left="0"/>
              <w:rPr>
                <w:color w:val="0070C0"/>
                <w:sz w:val="18"/>
                <w:lang w:val="en-GB"/>
              </w:rPr>
            </w:pPr>
          </w:p>
          <w:p w14:paraId="5CBA43D8" w14:textId="4FFD9B2D" w:rsidR="00E40CB2" w:rsidRDefault="00986BC5" w:rsidP="00986BC5">
            <w:pPr>
              <w:pStyle w:val="Akapitzlist"/>
              <w:ind w:left="0"/>
              <w:rPr>
                <w:color w:val="0070C0"/>
                <w:sz w:val="18"/>
                <w:lang w:val="en-GB"/>
              </w:rPr>
            </w:pPr>
            <w:r>
              <w:rPr>
                <w:color w:val="0070C0"/>
                <w:sz w:val="18"/>
                <w:lang w:val="en-GB"/>
              </w:rPr>
              <w:t xml:space="preserve">Other group of beneficiaries were also representatives of institutions involved into ULG works and international visits. </w:t>
            </w:r>
          </w:p>
          <w:p w14:paraId="039C2C8F" w14:textId="77777777" w:rsidR="00986BC5" w:rsidRDefault="00986BC5" w:rsidP="00986BC5">
            <w:pPr>
              <w:pStyle w:val="Akapitzlist"/>
              <w:ind w:left="0"/>
              <w:rPr>
                <w:color w:val="0070C0"/>
                <w:sz w:val="18"/>
                <w:lang w:val="en-GB"/>
              </w:rPr>
            </w:pPr>
          </w:p>
          <w:p w14:paraId="5B2F089D" w14:textId="77777777" w:rsidR="00986BC5" w:rsidRDefault="00986BC5" w:rsidP="00986BC5">
            <w:pPr>
              <w:rPr>
                <w:color w:val="0070C0"/>
                <w:sz w:val="18"/>
                <w:lang w:val="en-GB"/>
              </w:rPr>
            </w:pPr>
            <w:r>
              <w:rPr>
                <w:color w:val="0070C0"/>
                <w:sz w:val="18"/>
                <w:lang w:val="en-GB"/>
              </w:rPr>
              <w:t>Learning levels</w:t>
            </w:r>
          </w:p>
          <w:p w14:paraId="7CC17B31" w14:textId="77777777" w:rsidR="00986BC5" w:rsidRDefault="00986BC5" w:rsidP="00986BC5">
            <w:pPr>
              <w:pStyle w:val="Akapitzlist"/>
              <w:numPr>
                <w:ilvl w:val="0"/>
                <w:numId w:val="13"/>
              </w:numPr>
              <w:rPr>
                <w:color w:val="0070C0"/>
                <w:sz w:val="18"/>
                <w:lang w:val="en-GB"/>
              </w:rPr>
            </w:pPr>
            <w:r>
              <w:rPr>
                <w:color w:val="0070C0"/>
                <w:sz w:val="18"/>
                <w:lang w:val="en-GB"/>
              </w:rPr>
              <w:t xml:space="preserve">Methods and mind opening tools </w:t>
            </w:r>
          </w:p>
          <w:p w14:paraId="1D55769B" w14:textId="77777777" w:rsidR="00986BC5" w:rsidRDefault="00986BC5" w:rsidP="00986BC5">
            <w:pPr>
              <w:pStyle w:val="Akapitzlist"/>
              <w:numPr>
                <w:ilvl w:val="0"/>
                <w:numId w:val="13"/>
              </w:numPr>
              <w:rPr>
                <w:color w:val="0070C0"/>
                <w:sz w:val="18"/>
                <w:lang w:val="en-GB"/>
              </w:rPr>
            </w:pPr>
            <w:r>
              <w:rPr>
                <w:color w:val="0070C0"/>
                <w:sz w:val="18"/>
                <w:lang w:val="en-GB"/>
              </w:rPr>
              <w:t>Tools facilitating international cooperation Miro, Basecamp, Google Forms</w:t>
            </w:r>
          </w:p>
          <w:p w14:paraId="30909FAD" w14:textId="77777777" w:rsidR="00986BC5" w:rsidRDefault="00986BC5" w:rsidP="00986BC5">
            <w:pPr>
              <w:pStyle w:val="Akapitzlist"/>
              <w:numPr>
                <w:ilvl w:val="0"/>
                <w:numId w:val="13"/>
              </w:numPr>
              <w:rPr>
                <w:color w:val="0070C0"/>
                <w:sz w:val="18"/>
                <w:lang w:val="en-GB"/>
              </w:rPr>
            </w:pPr>
            <w:r>
              <w:rPr>
                <w:color w:val="0070C0"/>
                <w:sz w:val="18"/>
                <w:lang w:val="en-GB"/>
              </w:rPr>
              <w:t>Learning from exemplary cities in the field of transfer goal (Barnsley, Helsinki, Espoo, Tampere, Bilbao)</w:t>
            </w:r>
          </w:p>
          <w:p w14:paraId="35451ABC" w14:textId="77777777" w:rsidR="00986BC5" w:rsidRDefault="004315C7" w:rsidP="004315C7">
            <w:pPr>
              <w:pStyle w:val="Akapitzlist"/>
              <w:numPr>
                <w:ilvl w:val="0"/>
                <w:numId w:val="13"/>
              </w:numPr>
              <w:rPr>
                <w:color w:val="0070C0"/>
                <w:sz w:val="18"/>
                <w:lang w:val="en-GB"/>
              </w:rPr>
            </w:pPr>
            <w:r>
              <w:rPr>
                <w:color w:val="0070C0"/>
                <w:sz w:val="18"/>
                <w:lang w:val="en-GB"/>
              </w:rPr>
              <w:t xml:space="preserve">New approach into international projects – important conclusion were importance of cross sectoral cooperation in order to achieve true long standing results and wide project goal understanding </w:t>
            </w:r>
          </w:p>
          <w:p w14:paraId="7787B35A" w14:textId="77777777" w:rsidR="00F32C8F" w:rsidRDefault="00F32C8F" w:rsidP="00F32C8F">
            <w:pPr>
              <w:rPr>
                <w:color w:val="0070C0"/>
                <w:sz w:val="18"/>
                <w:lang w:val="en-GB"/>
              </w:rPr>
            </w:pPr>
          </w:p>
          <w:p w14:paraId="172E018F" w14:textId="77777777" w:rsidR="00F32C8F" w:rsidRDefault="00F32C8F" w:rsidP="00F32C8F">
            <w:pPr>
              <w:rPr>
                <w:color w:val="0070C0"/>
                <w:sz w:val="18"/>
                <w:lang w:val="en-GB"/>
              </w:rPr>
            </w:pPr>
            <w:proofErr w:type="spellStart"/>
            <w:r>
              <w:rPr>
                <w:color w:val="0070C0"/>
                <w:sz w:val="18"/>
                <w:lang w:val="en-GB"/>
              </w:rPr>
              <w:lastRenderedPageBreak/>
              <w:t>Urzędnicy</w:t>
            </w:r>
            <w:proofErr w:type="spellEnd"/>
            <w:r>
              <w:rPr>
                <w:color w:val="0070C0"/>
                <w:sz w:val="18"/>
                <w:lang w:val="en-GB"/>
              </w:rPr>
              <w:t xml:space="preserve"> i </w:t>
            </w:r>
            <w:proofErr w:type="spellStart"/>
            <w:r>
              <w:rPr>
                <w:color w:val="0070C0"/>
                <w:sz w:val="18"/>
                <w:lang w:val="en-GB"/>
              </w:rPr>
              <w:t>decydenci</w:t>
            </w:r>
            <w:proofErr w:type="spellEnd"/>
            <w:r>
              <w:rPr>
                <w:color w:val="0070C0"/>
                <w:sz w:val="18"/>
                <w:lang w:val="en-GB"/>
              </w:rPr>
              <w:t xml:space="preserve"> </w:t>
            </w:r>
            <w:proofErr w:type="spellStart"/>
            <w:r>
              <w:rPr>
                <w:color w:val="0070C0"/>
                <w:sz w:val="18"/>
                <w:lang w:val="en-GB"/>
              </w:rPr>
              <w:t>miejscy</w:t>
            </w:r>
            <w:proofErr w:type="spellEnd"/>
            <w:r>
              <w:rPr>
                <w:color w:val="0070C0"/>
                <w:sz w:val="18"/>
                <w:lang w:val="en-GB"/>
              </w:rPr>
              <w:t xml:space="preserve"> </w:t>
            </w:r>
            <w:proofErr w:type="spellStart"/>
            <w:r>
              <w:rPr>
                <w:color w:val="0070C0"/>
                <w:sz w:val="18"/>
                <w:lang w:val="en-GB"/>
              </w:rPr>
              <w:t>odpowiedzialni</w:t>
            </w:r>
            <w:proofErr w:type="spellEnd"/>
            <w:r>
              <w:rPr>
                <w:color w:val="0070C0"/>
                <w:sz w:val="18"/>
                <w:lang w:val="en-GB"/>
              </w:rPr>
              <w:t xml:space="preserve"> za </w:t>
            </w:r>
            <w:proofErr w:type="spellStart"/>
            <w:r>
              <w:rPr>
                <w:color w:val="0070C0"/>
                <w:sz w:val="18"/>
                <w:lang w:val="en-GB"/>
              </w:rPr>
              <w:t>podejmowanie</w:t>
            </w:r>
            <w:proofErr w:type="spellEnd"/>
            <w:r>
              <w:rPr>
                <w:color w:val="0070C0"/>
                <w:sz w:val="18"/>
                <w:lang w:val="en-GB"/>
              </w:rPr>
              <w:t xml:space="preserve"> </w:t>
            </w:r>
            <w:proofErr w:type="spellStart"/>
            <w:r>
              <w:rPr>
                <w:color w:val="0070C0"/>
                <w:sz w:val="18"/>
                <w:lang w:val="en-GB"/>
              </w:rPr>
              <w:t>decyzji</w:t>
            </w:r>
            <w:proofErr w:type="spellEnd"/>
            <w:r>
              <w:rPr>
                <w:color w:val="0070C0"/>
                <w:sz w:val="18"/>
                <w:lang w:val="en-GB"/>
              </w:rPr>
              <w:t xml:space="preserve"> i </w:t>
            </w:r>
            <w:proofErr w:type="spellStart"/>
            <w:r>
              <w:rPr>
                <w:color w:val="0070C0"/>
                <w:sz w:val="18"/>
                <w:lang w:val="en-GB"/>
              </w:rPr>
              <w:t>działań</w:t>
            </w:r>
            <w:proofErr w:type="spellEnd"/>
            <w:r>
              <w:rPr>
                <w:color w:val="0070C0"/>
                <w:sz w:val="18"/>
                <w:lang w:val="en-GB"/>
              </w:rPr>
              <w:t xml:space="preserve"> </w:t>
            </w:r>
            <w:proofErr w:type="spellStart"/>
            <w:r>
              <w:rPr>
                <w:color w:val="0070C0"/>
                <w:sz w:val="18"/>
                <w:lang w:val="en-GB"/>
              </w:rPr>
              <w:t>związanych</w:t>
            </w:r>
            <w:proofErr w:type="spellEnd"/>
            <w:r>
              <w:rPr>
                <w:color w:val="0070C0"/>
                <w:sz w:val="18"/>
                <w:lang w:val="en-GB"/>
              </w:rPr>
              <w:t xml:space="preserve">  z </w:t>
            </w:r>
            <w:proofErr w:type="spellStart"/>
            <w:r>
              <w:rPr>
                <w:color w:val="0070C0"/>
                <w:sz w:val="18"/>
                <w:lang w:val="en-GB"/>
              </w:rPr>
              <w:t>wyznaczniem</w:t>
            </w:r>
            <w:proofErr w:type="spellEnd"/>
            <w:r>
              <w:rPr>
                <w:color w:val="0070C0"/>
                <w:sz w:val="18"/>
                <w:lang w:val="en-GB"/>
              </w:rPr>
              <w:t xml:space="preserve"> </w:t>
            </w:r>
            <w:proofErr w:type="spellStart"/>
            <w:r>
              <w:rPr>
                <w:color w:val="0070C0"/>
                <w:sz w:val="18"/>
                <w:lang w:val="en-GB"/>
              </w:rPr>
              <w:t>polityk</w:t>
            </w:r>
            <w:proofErr w:type="spellEnd"/>
            <w:r>
              <w:rPr>
                <w:color w:val="0070C0"/>
                <w:sz w:val="18"/>
                <w:lang w:val="en-GB"/>
              </w:rPr>
              <w:t xml:space="preserve"> i </w:t>
            </w:r>
            <w:proofErr w:type="spellStart"/>
            <w:r>
              <w:rPr>
                <w:color w:val="0070C0"/>
                <w:sz w:val="18"/>
                <w:lang w:val="en-GB"/>
              </w:rPr>
              <w:t>strategii</w:t>
            </w:r>
            <w:proofErr w:type="spellEnd"/>
            <w:r>
              <w:rPr>
                <w:color w:val="0070C0"/>
                <w:sz w:val="18"/>
                <w:lang w:val="en-GB"/>
              </w:rPr>
              <w:t xml:space="preserve"> </w:t>
            </w:r>
            <w:proofErr w:type="spellStart"/>
            <w:r>
              <w:rPr>
                <w:color w:val="0070C0"/>
                <w:sz w:val="18"/>
                <w:lang w:val="en-GB"/>
              </w:rPr>
              <w:t>skierowanych</w:t>
            </w:r>
            <w:proofErr w:type="spellEnd"/>
            <w:r>
              <w:rPr>
                <w:color w:val="0070C0"/>
                <w:sz w:val="18"/>
                <w:lang w:val="en-GB"/>
              </w:rPr>
              <w:t xml:space="preserve"> w </w:t>
            </w:r>
            <w:proofErr w:type="spellStart"/>
            <w:r>
              <w:rPr>
                <w:color w:val="0070C0"/>
                <w:sz w:val="18"/>
                <w:lang w:val="en-GB"/>
              </w:rPr>
              <w:t>budowanie</w:t>
            </w:r>
            <w:proofErr w:type="spellEnd"/>
            <w:r>
              <w:rPr>
                <w:color w:val="0070C0"/>
                <w:sz w:val="18"/>
                <w:lang w:val="en-GB"/>
              </w:rPr>
              <w:t xml:space="preserve"> </w:t>
            </w:r>
            <w:proofErr w:type="spellStart"/>
            <w:r>
              <w:rPr>
                <w:color w:val="0070C0"/>
                <w:sz w:val="18"/>
                <w:lang w:val="en-GB"/>
              </w:rPr>
              <w:t>lokalnego</w:t>
            </w:r>
            <w:proofErr w:type="spellEnd"/>
            <w:r>
              <w:rPr>
                <w:color w:val="0070C0"/>
                <w:sz w:val="18"/>
                <w:lang w:val="en-GB"/>
              </w:rPr>
              <w:t xml:space="preserve"> </w:t>
            </w:r>
            <w:proofErr w:type="spellStart"/>
            <w:r>
              <w:rPr>
                <w:color w:val="0070C0"/>
                <w:sz w:val="18"/>
                <w:lang w:val="en-GB"/>
              </w:rPr>
              <w:t>potencjału</w:t>
            </w:r>
            <w:proofErr w:type="spellEnd"/>
            <w:r>
              <w:rPr>
                <w:color w:val="0070C0"/>
                <w:sz w:val="18"/>
                <w:lang w:val="en-GB"/>
              </w:rPr>
              <w:t xml:space="preserve"> </w:t>
            </w:r>
            <w:proofErr w:type="spellStart"/>
            <w:r>
              <w:rPr>
                <w:color w:val="0070C0"/>
                <w:sz w:val="18"/>
                <w:lang w:val="en-GB"/>
              </w:rPr>
              <w:t>ekonomicznego</w:t>
            </w:r>
            <w:proofErr w:type="spellEnd"/>
            <w:r>
              <w:rPr>
                <w:color w:val="0070C0"/>
                <w:sz w:val="18"/>
                <w:lang w:val="en-GB"/>
              </w:rPr>
              <w:t xml:space="preserve"> </w:t>
            </w:r>
          </w:p>
          <w:p w14:paraId="7005B01D" w14:textId="77777777" w:rsidR="00F32C8F" w:rsidRDefault="00F32C8F" w:rsidP="00F32C8F">
            <w:pPr>
              <w:rPr>
                <w:color w:val="0070C0"/>
                <w:sz w:val="18"/>
                <w:lang w:val="en-GB"/>
              </w:rPr>
            </w:pPr>
          </w:p>
          <w:p w14:paraId="79079516" w14:textId="77777777" w:rsidR="00F32C8F" w:rsidRDefault="00F32C8F" w:rsidP="00F32C8F">
            <w:pPr>
              <w:rPr>
                <w:color w:val="0070C0"/>
                <w:sz w:val="18"/>
                <w:lang w:val="en-GB"/>
              </w:rPr>
            </w:pPr>
            <w:proofErr w:type="spellStart"/>
            <w:r>
              <w:rPr>
                <w:color w:val="0070C0"/>
                <w:sz w:val="18"/>
                <w:lang w:val="en-GB"/>
              </w:rPr>
              <w:t>Urzędnicy</w:t>
            </w:r>
            <w:proofErr w:type="spellEnd"/>
            <w:r>
              <w:rPr>
                <w:color w:val="0070C0"/>
                <w:sz w:val="18"/>
                <w:lang w:val="en-GB"/>
              </w:rPr>
              <w:t xml:space="preserve"> </w:t>
            </w:r>
            <w:proofErr w:type="spellStart"/>
            <w:r>
              <w:rPr>
                <w:color w:val="0070C0"/>
                <w:sz w:val="18"/>
                <w:lang w:val="en-GB"/>
              </w:rPr>
              <w:t>związani</w:t>
            </w:r>
            <w:proofErr w:type="spellEnd"/>
            <w:r>
              <w:rPr>
                <w:color w:val="0070C0"/>
                <w:sz w:val="18"/>
                <w:lang w:val="en-GB"/>
              </w:rPr>
              <w:t xml:space="preserve"> z </w:t>
            </w:r>
            <w:proofErr w:type="spellStart"/>
            <w:r>
              <w:rPr>
                <w:color w:val="0070C0"/>
                <w:sz w:val="18"/>
                <w:lang w:val="en-GB"/>
              </w:rPr>
              <w:t>operacyjnym</w:t>
            </w:r>
            <w:proofErr w:type="spellEnd"/>
            <w:r>
              <w:rPr>
                <w:color w:val="0070C0"/>
                <w:sz w:val="18"/>
                <w:lang w:val="en-GB"/>
              </w:rPr>
              <w:t xml:space="preserve"> </w:t>
            </w:r>
            <w:proofErr w:type="spellStart"/>
            <w:r>
              <w:rPr>
                <w:color w:val="0070C0"/>
                <w:sz w:val="18"/>
                <w:lang w:val="en-GB"/>
              </w:rPr>
              <w:t>działaniem</w:t>
            </w:r>
            <w:proofErr w:type="spellEnd"/>
            <w:r>
              <w:rPr>
                <w:color w:val="0070C0"/>
                <w:sz w:val="18"/>
                <w:lang w:val="en-GB"/>
              </w:rPr>
              <w:t xml:space="preserve"> w </w:t>
            </w:r>
            <w:proofErr w:type="spellStart"/>
            <w:r>
              <w:rPr>
                <w:color w:val="0070C0"/>
                <w:sz w:val="18"/>
                <w:lang w:val="en-GB"/>
              </w:rPr>
              <w:t>obszarze</w:t>
            </w:r>
            <w:proofErr w:type="spellEnd"/>
            <w:r>
              <w:rPr>
                <w:color w:val="0070C0"/>
                <w:sz w:val="18"/>
                <w:lang w:val="en-GB"/>
              </w:rPr>
              <w:t xml:space="preserve"> </w:t>
            </w:r>
            <w:proofErr w:type="spellStart"/>
            <w:r>
              <w:rPr>
                <w:color w:val="0070C0"/>
                <w:sz w:val="18"/>
                <w:lang w:val="en-GB"/>
              </w:rPr>
              <w:t>wsparcia</w:t>
            </w:r>
            <w:proofErr w:type="spellEnd"/>
            <w:r>
              <w:rPr>
                <w:color w:val="0070C0"/>
                <w:sz w:val="18"/>
                <w:lang w:val="en-GB"/>
              </w:rPr>
              <w:t xml:space="preserve"> </w:t>
            </w:r>
            <w:proofErr w:type="spellStart"/>
            <w:r>
              <w:rPr>
                <w:color w:val="0070C0"/>
                <w:sz w:val="18"/>
                <w:lang w:val="en-GB"/>
              </w:rPr>
              <w:t>przedsiębiorców</w:t>
            </w:r>
            <w:proofErr w:type="spellEnd"/>
            <w:r>
              <w:rPr>
                <w:color w:val="0070C0"/>
                <w:sz w:val="18"/>
                <w:lang w:val="en-GB"/>
              </w:rPr>
              <w:t xml:space="preserve"> </w:t>
            </w:r>
          </w:p>
          <w:p w14:paraId="2670A696" w14:textId="77777777" w:rsidR="00F32C8F" w:rsidRDefault="00F32C8F" w:rsidP="00F32C8F">
            <w:pPr>
              <w:rPr>
                <w:color w:val="0070C0"/>
                <w:sz w:val="18"/>
                <w:lang w:val="en-GB"/>
              </w:rPr>
            </w:pPr>
          </w:p>
          <w:p w14:paraId="28AB874A" w14:textId="77777777" w:rsidR="00F32C8F" w:rsidRDefault="00F32C8F" w:rsidP="00F32C8F">
            <w:pPr>
              <w:rPr>
                <w:color w:val="0070C0"/>
                <w:sz w:val="18"/>
                <w:lang w:val="en-GB"/>
              </w:rPr>
            </w:pPr>
            <w:proofErr w:type="spellStart"/>
            <w:r>
              <w:rPr>
                <w:color w:val="0070C0"/>
                <w:sz w:val="18"/>
                <w:lang w:val="en-GB"/>
              </w:rPr>
              <w:t>Instytucje</w:t>
            </w:r>
            <w:proofErr w:type="spellEnd"/>
            <w:r>
              <w:rPr>
                <w:color w:val="0070C0"/>
                <w:sz w:val="18"/>
                <w:lang w:val="en-GB"/>
              </w:rPr>
              <w:t xml:space="preserve"> </w:t>
            </w:r>
            <w:proofErr w:type="spellStart"/>
            <w:r>
              <w:rPr>
                <w:color w:val="0070C0"/>
                <w:sz w:val="18"/>
                <w:lang w:val="en-GB"/>
              </w:rPr>
              <w:t>skupione</w:t>
            </w:r>
            <w:proofErr w:type="spellEnd"/>
            <w:r>
              <w:rPr>
                <w:color w:val="0070C0"/>
                <w:sz w:val="18"/>
                <w:lang w:val="en-GB"/>
              </w:rPr>
              <w:t xml:space="preserve"> </w:t>
            </w:r>
            <w:proofErr w:type="spellStart"/>
            <w:r>
              <w:rPr>
                <w:color w:val="0070C0"/>
                <w:sz w:val="18"/>
                <w:lang w:val="en-GB"/>
              </w:rPr>
              <w:t>na</w:t>
            </w:r>
            <w:proofErr w:type="spellEnd"/>
            <w:r>
              <w:rPr>
                <w:color w:val="0070C0"/>
                <w:sz w:val="18"/>
                <w:lang w:val="en-GB"/>
              </w:rPr>
              <w:t xml:space="preserve"> </w:t>
            </w:r>
            <w:proofErr w:type="spellStart"/>
            <w:r>
              <w:rPr>
                <w:color w:val="0070C0"/>
                <w:sz w:val="18"/>
                <w:lang w:val="en-GB"/>
              </w:rPr>
              <w:t>środowisku</w:t>
            </w:r>
            <w:proofErr w:type="spellEnd"/>
            <w:r>
              <w:rPr>
                <w:color w:val="0070C0"/>
                <w:sz w:val="18"/>
                <w:lang w:val="en-GB"/>
              </w:rPr>
              <w:t xml:space="preserve"> </w:t>
            </w:r>
            <w:proofErr w:type="spellStart"/>
            <w:r>
              <w:rPr>
                <w:color w:val="0070C0"/>
                <w:sz w:val="18"/>
                <w:lang w:val="en-GB"/>
              </w:rPr>
              <w:t>startupów</w:t>
            </w:r>
            <w:proofErr w:type="spellEnd"/>
            <w:r>
              <w:rPr>
                <w:color w:val="0070C0"/>
                <w:sz w:val="18"/>
                <w:lang w:val="en-GB"/>
              </w:rPr>
              <w:t xml:space="preserve"> i </w:t>
            </w:r>
            <w:proofErr w:type="spellStart"/>
            <w:r>
              <w:rPr>
                <w:color w:val="0070C0"/>
                <w:sz w:val="18"/>
                <w:lang w:val="en-GB"/>
              </w:rPr>
              <w:t>dostarczające</w:t>
            </w:r>
            <w:proofErr w:type="spellEnd"/>
            <w:r>
              <w:rPr>
                <w:color w:val="0070C0"/>
                <w:sz w:val="18"/>
                <w:lang w:val="en-GB"/>
              </w:rPr>
              <w:t xml:space="preserve"> </w:t>
            </w:r>
            <w:proofErr w:type="spellStart"/>
            <w:r>
              <w:rPr>
                <w:color w:val="0070C0"/>
                <w:sz w:val="18"/>
                <w:lang w:val="en-GB"/>
              </w:rPr>
              <w:t>im</w:t>
            </w:r>
            <w:proofErr w:type="spellEnd"/>
            <w:r>
              <w:rPr>
                <w:color w:val="0070C0"/>
                <w:sz w:val="18"/>
                <w:lang w:val="en-GB"/>
              </w:rPr>
              <w:t xml:space="preserve"> </w:t>
            </w:r>
            <w:proofErr w:type="spellStart"/>
            <w:r>
              <w:rPr>
                <w:color w:val="0070C0"/>
                <w:sz w:val="18"/>
                <w:lang w:val="en-GB"/>
              </w:rPr>
              <w:t>różnego</w:t>
            </w:r>
            <w:proofErr w:type="spellEnd"/>
            <w:r>
              <w:rPr>
                <w:color w:val="0070C0"/>
                <w:sz w:val="18"/>
                <w:lang w:val="en-GB"/>
              </w:rPr>
              <w:t xml:space="preserve"> </w:t>
            </w:r>
            <w:proofErr w:type="spellStart"/>
            <w:r>
              <w:rPr>
                <w:color w:val="0070C0"/>
                <w:sz w:val="18"/>
                <w:lang w:val="en-GB"/>
              </w:rPr>
              <w:t>rodzaju</w:t>
            </w:r>
            <w:proofErr w:type="spellEnd"/>
            <w:r>
              <w:rPr>
                <w:color w:val="0070C0"/>
                <w:sz w:val="18"/>
                <w:lang w:val="en-GB"/>
              </w:rPr>
              <w:t xml:space="preserve"> </w:t>
            </w:r>
            <w:proofErr w:type="spellStart"/>
            <w:r>
              <w:rPr>
                <w:color w:val="0070C0"/>
                <w:sz w:val="18"/>
                <w:lang w:val="en-GB"/>
              </w:rPr>
              <w:t>wsparcia</w:t>
            </w:r>
            <w:proofErr w:type="spellEnd"/>
          </w:p>
          <w:p w14:paraId="4AEF7896" w14:textId="77777777" w:rsidR="00F32C8F" w:rsidRDefault="00F32C8F" w:rsidP="00F32C8F">
            <w:pPr>
              <w:rPr>
                <w:color w:val="0070C0"/>
                <w:sz w:val="18"/>
                <w:lang w:val="en-GB"/>
              </w:rPr>
            </w:pPr>
          </w:p>
          <w:p w14:paraId="56A206B3" w14:textId="77777777" w:rsidR="00F32C8F" w:rsidRDefault="00F32C8F" w:rsidP="00F32C8F">
            <w:pPr>
              <w:rPr>
                <w:color w:val="0070C0"/>
                <w:sz w:val="18"/>
                <w:lang w:val="en-GB"/>
              </w:rPr>
            </w:pPr>
            <w:proofErr w:type="spellStart"/>
            <w:r>
              <w:rPr>
                <w:color w:val="0070C0"/>
                <w:sz w:val="18"/>
                <w:lang w:val="en-GB"/>
              </w:rPr>
              <w:t>Lokalne</w:t>
            </w:r>
            <w:proofErr w:type="spellEnd"/>
            <w:r>
              <w:rPr>
                <w:color w:val="0070C0"/>
                <w:sz w:val="18"/>
                <w:lang w:val="en-GB"/>
              </w:rPr>
              <w:t xml:space="preserve"> </w:t>
            </w:r>
            <w:proofErr w:type="spellStart"/>
            <w:r>
              <w:rPr>
                <w:color w:val="0070C0"/>
                <w:sz w:val="18"/>
                <w:lang w:val="en-GB"/>
              </w:rPr>
              <w:t>uczelnie</w:t>
            </w:r>
            <w:proofErr w:type="spellEnd"/>
            <w:r>
              <w:rPr>
                <w:color w:val="0070C0"/>
                <w:sz w:val="18"/>
                <w:lang w:val="en-GB"/>
              </w:rPr>
              <w:t xml:space="preserve"> i ich </w:t>
            </w:r>
            <w:proofErr w:type="spellStart"/>
            <w:r>
              <w:rPr>
                <w:color w:val="0070C0"/>
                <w:sz w:val="18"/>
                <w:lang w:val="en-GB"/>
              </w:rPr>
              <w:t>jednostki</w:t>
            </w:r>
            <w:proofErr w:type="spellEnd"/>
            <w:r>
              <w:rPr>
                <w:color w:val="0070C0"/>
                <w:sz w:val="18"/>
                <w:lang w:val="en-GB"/>
              </w:rPr>
              <w:t xml:space="preserve"> </w:t>
            </w:r>
            <w:proofErr w:type="spellStart"/>
            <w:r>
              <w:rPr>
                <w:color w:val="0070C0"/>
                <w:sz w:val="18"/>
                <w:lang w:val="en-GB"/>
              </w:rPr>
              <w:t>związane</w:t>
            </w:r>
            <w:proofErr w:type="spellEnd"/>
            <w:r>
              <w:rPr>
                <w:color w:val="0070C0"/>
                <w:sz w:val="18"/>
                <w:lang w:val="en-GB"/>
              </w:rPr>
              <w:t xml:space="preserve"> z </w:t>
            </w:r>
            <w:proofErr w:type="spellStart"/>
            <w:r>
              <w:rPr>
                <w:color w:val="0070C0"/>
                <w:sz w:val="18"/>
                <w:lang w:val="en-GB"/>
              </w:rPr>
              <w:t>tworzniem</w:t>
            </w:r>
            <w:proofErr w:type="spellEnd"/>
            <w:r>
              <w:rPr>
                <w:color w:val="0070C0"/>
                <w:sz w:val="18"/>
                <w:lang w:val="en-GB"/>
              </w:rPr>
              <w:t xml:space="preserve"> </w:t>
            </w:r>
            <w:proofErr w:type="spellStart"/>
            <w:r>
              <w:rPr>
                <w:color w:val="0070C0"/>
                <w:sz w:val="18"/>
                <w:lang w:val="en-GB"/>
              </w:rPr>
              <w:t>warunków</w:t>
            </w:r>
            <w:proofErr w:type="spellEnd"/>
            <w:r>
              <w:rPr>
                <w:color w:val="0070C0"/>
                <w:sz w:val="18"/>
                <w:lang w:val="en-GB"/>
              </w:rPr>
              <w:t xml:space="preserve"> </w:t>
            </w:r>
            <w:proofErr w:type="spellStart"/>
            <w:r>
              <w:rPr>
                <w:color w:val="0070C0"/>
                <w:sz w:val="18"/>
                <w:lang w:val="en-GB"/>
              </w:rPr>
              <w:t>dla</w:t>
            </w:r>
            <w:proofErr w:type="spellEnd"/>
            <w:r>
              <w:rPr>
                <w:color w:val="0070C0"/>
                <w:sz w:val="18"/>
                <w:lang w:val="en-GB"/>
              </w:rPr>
              <w:t xml:space="preserve"> </w:t>
            </w:r>
            <w:proofErr w:type="spellStart"/>
            <w:r>
              <w:rPr>
                <w:color w:val="0070C0"/>
                <w:sz w:val="18"/>
                <w:lang w:val="en-GB"/>
              </w:rPr>
              <w:t>swoich</w:t>
            </w:r>
            <w:proofErr w:type="spellEnd"/>
            <w:r>
              <w:rPr>
                <w:color w:val="0070C0"/>
                <w:sz w:val="18"/>
                <w:lang w:val="en-GB"/>
              </w:rPr>
              <w:t xml:space="preserve"> </w:t>
            </w:r>
            <w:proofErr w:type="spellStart"/>
            <w:r>
              <w:rPr>
                <w:color w:val="0070C0"/>
                <w:sz w:val="18"/>
                <w:lang w:val="en-GB"/>
              </w:rPr>
              <w:t>studentów</w:t>
            </w:r>
            <w:proofErr w:type="spellEnd"/>
            <w:r>
              <w:rPr>
                <w:color w:val="0070C0"/>
                <w:sz w:val="18"/>
                <w:lang w:val="en-GB"/>
              </w:rPr>
              <w:t xml:space="preserve"> </w:t>
            </w:r>
            <w:proofErr w:type="spellStart"/>
            <w:r>
              <w:rPr>
                <w:color w:val="0070C0"/>
                <w:sz w:val="18"/>
                <w:lang w:val="en-GB"/>
              </w:rPr>
              <w:t>na</w:t>
            </w:r>
            <w:proofErr w:type="spellEnd"/>
            <w:r>
              <w:rPr>
                <w:color w:val="0070C0"/>
                <w:sz w:val="18"/>
                <w:lang w:val="en-GB"/>
              </w:rPr>
              <w:t xml:space="preserve"> </w:t>
            </w:r>
            <w:proofErr w:type="spellStart"/>
            <w:r>
              <w:rPr>
                <w:color w:val="0070C0"/>
                <w:sz w:val="18"/>
                <w:lang w:val="en-GB"/>
              </w:rPr>
              <w:t>rozpoczęcie</w:t>
            </w:r>
            <w:proofErr w:type="spellEnd"/>
            <w:r>
              <w:rPr>
                <w:color w:val="0070C0"/>
                <w:sz w:val="18"/>
                <w:lang w:val="en-GB"/>
              </w:rPr>
              <w:t xml:space="preserve"> </w:t>
            </w:r>
            <w:proofErr w:type="spellStart"/>
            <w:r>
              <w:rPr>
                <w:color w:val="0070C0"/>
                <w:sz w:val="18"/>
                <w:lang w:val="en-GB"/>
              </w:rPr>
              <w:t>kariery</w:t>
            </w:r>
            <w:proofErr w:type="spellEnd"/>
            <w:r>
              <w:rPr>
                <w:color w:val="0070C0"/>
                <w:sz w:val="18"/>
                <w:lang w:val="en-GB"/>
              </w:rPr>
              <w:t xml:space="preserve"> </w:t>
            </w:r>
            <w:proofErr w:type="spellStart"/>
            <w:r>
              <w:rPr>
                <w:color w:val="0070C0"/>
                <w:sz w:val="18"/>
                <w:lang w:val="en-GB"/>
              </w:rPr>
              <w:t>oraz</w:t>
            </w:r>
            <w:proofErr w:type="spellEnd"/>
            <w:r>
              <w:rPr>
                <w:color w:val="0070C0"/>
                <w:sz w:val="18"/>
                <w:lang w:val="en-GB"/>
              </w:rPr>
              <w:t xml:space="preserve"> </w:t>
            </w:r>
            <w:proofErr w:type="spellStart"/>
            <w:r>
              <w:rPr>
                <w:color w:val="0070C0"/>
                <w:sz w:val="18"/>
                <w:lang w:val="en-GB"/>
              </w:rPr>
              <w:t>dla</w:t>
            </w:r>
            <w:proofErr w:type="spellEnd"/>
            <w:r>
              <w:rPr>
                <w:color w:val="0070C0"/>
                <w:sz w:val="18"/>
                <w:lang w:val="en-GB"/>
              </w:rPr>
              <w:t xml:space="preserve"> </w:t>
            </w:r>
            <w:proofErr w:type="spellStart"/>
            <w:r>
              <w:rPr>
                <w:color w:val="0070C0"/>
                <w:sz w:val="18"/>
                <w:lang w:val="en-GB"/>
              </w:rPr>
              <w:t>swoich</w:t>
            </w:r>
            <w:proofErr w:type="spellEnd"/>
            <w:r>
              <w:rPr>
                <w:color w:val="0070C0"/>
                <w:sz w:val="18"/>
                <w:lang w:val="en-GB"/>
              </w:rPr>
              <w:t xml:space="preserve"> </w:t>
            </w:r>
            <w:proofErr w:type="spellStart"/>
            <w:r>
              <w:rPr>
                <w:color w:val="0070C0"/>
                <w:sz w:val="18"/>
                <w:lang w:val="en-GB"/>
              </w:rPr>
              <w:t>naukowców</w:t>
            </w:r>
            <w:proofErr w:type="spellEnd"/>
            <w:r>
              <w:rPr>
                <w:color w:val="0070C0"/>
                <w:sz w:val="18"/>
                <w:lang w:val="en-GB"/>
              </w:rPr>
              <w:t xml:space="preserve"> do </w:t>
            </w:r>
            <w:proofErr w:type="spellStart"/>
            <w:r>
              <w:rPr>
                <w:color w:val="0070C0"/>
                <w:sz w:val="18"/>
                <w:lang w:val="en-GB"/>
              </w:rPr>
              <w:t>komercjalizacji</w:t>
            </w:r>
            <w:proofErr w:type="spellEnd"/>
            <w:r>
              <w:rPr>
                <w:color w:val="0070C0"/>
                <w:sz w:val="18"/>
                <w:lang w:val="en-GB"/>
              </w:rPr>
              <w:t xml:space="preserve"> </w:t>
            </w:r>
            <w:proofErr w:type="spellStart"/>
            <w:r>
              <w:rPr>
                <w:color w:val="0070C0"/>
                <w:sz w:val="18"/>
                <w:lang w:val="en-GB"/>
              </w:rPr>
              <w:t>swoich</w:t>
            </w:r>
            <w:proofErr w:type="spellEnd"/>
            <w:r>
              <w:rPr>
                <w:color w:val="0070C0"/>
                <w:sz w:val="18"/>
                <w:lang w:val="en-GB"/>
              </w:rPr>
              <w:t xml:space="preserve"> badan </w:t>
            </w:r>
          </w:p>
          <w:p w14:paraId="7C7EC8E4" w14:textId="77777777" w:rsidR="00F32C8F" w:rsidRDefault="00F32C8F" w:rsidP="00F32C8F">
            <w:pPr>
              <w:rPr>
                <w:color w:val="0070C0"/>
                <w:sz w:val="18"/>
                <w:lang w:val="en-GB"/>
              </w:rPr>
            </w:pPr>
          </w:p>
          <w:p w14:paraId="562BC027" w14:textId="77777777" w:rsidR="00F32C8F" w:rsidRDefault="00F32C8F" w:rsidP="00F32C8F">
            <w:pPr>
              <w:rPr>
                <w:color w:val="0070C0"/>
                <w:sz w:val="18"/>
                <w:lang w:val="en-GB"/>
              </w:rPr>
            </w:pPr>
            <w:proofErr w:type="spellStart"/>
            <w:r>
              <w:rPr>
                <w:color w:val="0070C0"/>
                <w:sz w:val="18"/>
                <w:lang w:val="en-GB"/>
              </w:rPr>
              <w:t>Młodzi</w:t>
            </w:r>
            <w:proofErr w:type="spellEnd"/>
            <w:r>
              <w:rPr>
                <w:color w:val="0070C0"/>
                <w:sz w:val="18"/>
                <w:lang w:val="en-GB"/>
              </w:rPr>
              <w:t xml:space="preserve"> </w:t>
            </w:r>
            <w:proofErr w:type="spellStart"/>
            <w:r>
              <w:rPr>
                <w:color w:val="0070C0"/>
                <w:sz w:val="18"/>
                <w:lang w:val="en-GB"/>
              </w:rPr>
              <w:t>przedsiębiorcy</w:t>
            </w:r>
            <w:proofErr w:type="spellEnd"/>
            <w:r>
              <w:rPr>
                <w:color w:val="0070C0"/>
                <w:sz w:val="18"/>
                <w:lang w:val="en-GB"/>
              </w:rPr>
              <w:t xml:space="preserve"> </w:t>
            </w:r>
            <w:proofErr w:type="spellStart"/>
            <w:r>
              <w:rPr>
                <w:color w:val="0070C0"/>
                <w:sz w:val="18"/>
                <w:lang w:val="en-GB"/>
              </w:rPr>
              <w:t>oraz</w:t>
            </w:r>
            <w:proofErr w:type="spellEnd"/>
            <w:r>
              <w:rPr>
                <w:color w:val="0070C0"/>
                <w:sz w:val="18"/>
                <w:lang w:val="en-GB"/>
              </w:rPr>
              <w:t xml:space="preserve"> </w:t>
            </w:r>
            <w:proofErr w:type="spellStart"/>
            <w:r>
              <w:rPr>
                <w:color w:val="0070C0"/>
                <w:sz w:val="18"/>
                <w:lang w:val="en-GB"/>
              </w:rPr>
              <w:t>stratupowcy</w:t>
            </w:r>
            <w:proofErr w:type="spellEnd"/>
            <w:r>
              <w:rPr>
                <w:color w:val="0070C0"/>
                <w:sz w:val="18"/>
                <w:lang w:val="en-GB"/>
              </w:rPr>
              <w:t xml:space="preserve">, </w:t>
            </w:r>
            <w:proofErr w:type="spellStart"/>
            <w:r>
              <w:rPr>
                <w:color w:val="0070C0"/>
                <w:sz w:val="18"/>
                <w:lang w:val="en-GB"/>
              </w:rPr>
              <w:t>którzy</w:t>
            </w:r>
            <w:proofErr w:type="spellEnd"/>
            <w:r>
              <w:rPr>
                <w:color w:val="0070C0"/>
                <w:sz w:val="18"/>
                <w:lang w:val="en-GB"/>
              </w:rPr>
              <w:t xml:space="preserve"> </w:t>
            </w:r>
            <w:proofErr w:type="spellStart"/>
            <w:r>
              <w:rPr>
                <w:color w:val="0070C0"/>
                <w:sz w:val="18"/>
                <w:lang w:val="en-GB"/>
              </w:rPr>
              <w:t>są</w:t>
            </w:r>
            <w:proofErr w:type="spellEnd"/>
            <w:r>
              <w:rPr>
                <w:color w:val="0070C0"/>
                <w:sz w:val="18"/>
                <w:lang w:val="en-GB"/>
              </w:rPr>
              <w:t xml:space="preserve"> </w:t>
            </w:r>
            <w:proofErr w:type="spellStart"/>
            <w:r>
              <w:rPr>
                <w:color w:val="0070C0"/>
                <w:sz w:val="18"/>
                <w:lang w:val="en-GB"/>
              </w:rPr>
              <w:t>bezpośrednimi</w:t>
            </w:r>
            <w:proofErr w:type="spellEnd"/>
            <w:r>
              <w:rPr>
                <w:color w:val="0070C0"/>
                <w:sz w:val="18"/>
                <w:lang w:val="en-GB"/>
              </w:rPr>
              <w:t xml:space="preserve"> </w:t>
            </w:r>
            <w:proofErr w:type="spellStart"/>
            <w:r>
              <w:rPr>
                <w:color w:val="0070C0"/>
                <w:sz w:val="18"/>
                <w:lang w:val="en-GB"/>
              </w:rPr>
              <w:t>beneficjantami</w:t>
            </w:r>
            <w:proofErr w:type="spellEnd"/>
            <w:r>
              <w:rPr>
                <w:color w:val="0070C0"/>
                <w:sz w:val="18"/>
                <w:lang w:val="en-GB"/>
              </w:rPr>
              <w:t xml:space="preserve"> </w:t>
            </w:r>
            <w:proofErr w:type="spellStart"/>
            <w:r>
              <w:rPr>
                <w:color w:val="0070C0"/>
                <w:sz w:val="18"/>
                <w:lang w:val="en-GB"/>
              </w:rPr>
              <w:t>planowanych</w:t>
            </w:r>
            <w:proofErr w:type="spellEnd"/>
            <w:r>
              <w:rPr>
                <w:color w:val="0070C0"/>
                <w:sz w:val="18"/>
                <w:lang w:val="en-GB"/>
              </w:rPr>
              <w:t xml:space="preserve"> </w:t>
            </w:r>
            <w:proofErr w:type="spellStart"/>
            <w:r>
              <w:rPr>
                <w:color w:val="0070C0"/>
                <w:sz w:val="18"/>
                <w:lang w:val="en-GB"/>
              </w:rPr>
              <w:t>działań</w:t>
            </w:r>
            <w:proofErr w:type="spellEnd"/>
            <w:r>
              <w:rPr>
                <w:color w:val="0070C0"/>
                <w:sz w:val="18"/>
                <w:lang w:val="en-GB"/>
              </w:rPr>
              <w:t xml:space="preserve"> </w:t>
            </w:r>
            <w:proofErr w:type="spellStart"/>
            <w:r>
              <w:rPr>
                <w:color w:val="0070C0"/>
                <w:sz w:val="18"/>
                <w:lang w:val="en-GB"/>
              </w:rPr>
              <w:t>miasta</w:t>
            </w:r>
            <w:proofErr w:type="spellEnd"/>
            <w:r>
              <w:rPr>
                <w:color w:val="0070C0"/>
                <w:sz w:val="18"/>
                <w:lang w:val="en-GB"/>
              </w:rPr>
              <w:t>.</w:t>
            </w:r>
          </w:p>
          <w:p w14:paraId="0E572DD9" w14:textId="52AD1C83" w:rsidR="00F32C8F" w:rsidRPr="00F32C8F" w:rsidRDefault="00F32C8F" w:rsidP="00F32C8F">
            <w:pPr>
              <w:rPr>
                <w:color w:val="0070C0"/>
                <w:sz w:val="18"/>
                <w:lang w:val="en-GB"/>
              </w:rPr>
            </w:pPr>
          </w:p>
        </w:tc>
      </w:tr>
      <w:tr w:rsidR="00446F62" w:rsidRPr="00986BC5" w14:paraId="52D1CB2B" w14:textId="77777777" w:rsidTr="00986BC5">
        <w:tc>
          <w:tcPr>
            <w:tcW w:w="1555" w:type="dxa"/>
          </w:tcPr>
          <w:p w14:paraId="62F3D6BF" w14:textId="77777777" w:rsidR="00C22AA4" w:rsidRDefault="00C22AA4">
            <w:pPr>
              <w:rPr>
                <w:sz w:val="18"/>
                <w:lang w:val="en-GB"/>
              </w:rPr>
            </w:pPr>
          </w:p>
          <w:p w14:paraId="64EE396F" w14:textId="1D5BB9CE" w:rsidR="00446F62" w:rsidRPr="00986BC5" w:rsidRDefault="00446F62">
            <w:pPr>
              <w:rPr>
                <w:sz w:val="18"/>
                <w:lang w:val="en-GB"/>
              </w:rPr>
            </w:pPr>
            <w:r w:rsidRPr="00986BC5">
              <w:rPr>
                <w:sz w:val="18"/>
                <w:lang w:val="en-GB"/>
              </w:rPr>
              <w:t>Key Learning Points for Organisations</w:t>
            </w:r>
          </w:p>
        </w:tc>
        <w:tc>
          <w:tcPr>
            <w:tcW w:w="3402" w:type="dxa"/>
          </w:tcPr>
          <w:p w14:paraId="02BB502B" w14:textId="77777777" w:rsidR="00C22AA4" w:rsidRDefault="00C22AA4" w:rsidP="00FF1DCC">
            <w:pPr>
              <w:rPr>
                <w:sz w:val="18"/>
                <w:lang w:val="en-GB"/>
              </w:rPr>
            </w:pPr>
          </w:p>
          <w:p w14:paraId="221E4F49" w14:textId="3F823F18" w:rsidR="00FF1DCC" w:rsidRPr="00986BC5" w:rsidRDefault="00FF1DCC" w:rsidP="00FF1DCC">
            <w:pPr>
              <w:rPr>
                <w:sz w:val="18"/>
                <w:lang w:val="en-GB"/>
              </w:rPr>
            </w:pPr>
            <w:r w:rsidRPr="00986BC5">
              <w:rPr>
                <w:sz w:val="18"/>
                <w:lang w:val="en-GB"/>
              </w:rPr>
              <w:t xml:space="preserve">Which organisations have been most closely involved? </w:t>
            </w:r>
          </w:p>
          <w:p w14:paraId="7FD475F0" w14:textId="77777777" w:rsidR="00446F62" w:rsidRPr="00986BC5" w:rsidRDefault="00FF1DCC">
            <w:pPr>
              <w:rPr>
                <w:sz w:val="18"/>
                <w:lang w:val="en-GB"/>
              </w:rPr>
            </w:pPr>
            <w:r w:rsidRPr="00986BC5">
              <w:rPr>
                <w:sz w:val="18"/>
                <w:lang w:val="en-GB"/>
              </w:rPr>
              <w:t>What have they learned? Have they made any changes – structural, cultural, professional – as a result of this experience?</w:t>
            </w:r>
          </w:p>
        </w:tc>
        <w:tc>
          <w:tcPr>
            <w:tcW w:w="2551" w:type="dxa"/>
          </w:tcPr>
          <w:p w14:paraId="65F88506" w14:textId="77777777" w:rsidR="00C22AA4" w:rsidRDefault="00C22AA4" w:rsidP="00FF1DCC">
            <w:pPr>
              <w:rPr>
                <w:sz w:val="18"/>
                <w:lang w:val="en-GB"/>
              </w:rPr>
            </w:pPr>
          </w:p>
          <w:p w14:paraId="14BD70E6" w14:textId="66FF29EE" w:rsidR="00FF1DCC" w:rsidRPr="00986BC5" w:rsidRDefault="00FF1DCC" w:rsidP="00FF1DCC">
            <w:pPr>
              <w:rPr>
                <w:sz w:val="18"/>
                <w:lang w:val="en-GB"/>
              </w:rPr>
            </w:pPr>
            <w:r w:rsidRPr="00986BC5">
              <w:rPr>
                <w:sz w:val="18"/>
                <w:lang w:val="en-GB"/>
              </w:rPr>
              <w:t>Regularly check these points in ULG sessions</w:t>
            </w:r>
            <w:r w:rsidRPr="00986BC5">
              <w:rPr>
                <w:sz w:val="18"/>
                <w:lang w:val="en-GB"/>
              </w:rPr>
              <w:br/>
              <w:t xml:space="preserve">Perhaps organise a focus group at the end to inform this section </w:t>
            </w:r>
          </w:p>
          <w:p w14:paraId="42A0F302" w14:textId="77777777" w:rsidR="00446F62" w:rsidRPr="00986BC5" w:rsidRDefault="00446F62">
            <w:pPr>
              <w:rPr>
                <w:sz w:val="18"/>
                <w:lang w:val="en-GB"/>
              </w:rPr>
            </w:pPr>
          </w:p>
        </w:tc>
        <w:tc>
          <w:tcPr>
            <w:tcW w:w="6488" w:type="dxa"/>
          </w:tcPr>
          <w:p w14:paraId="4F7F5990" w14:textId="77777777" w:rsidR="00C22AA4" w:rsidRDefault="00C22AA4" w:rsidP="004315C7">
            <w:pPr>
              <w:rPr>
                <w:color w:val="0070C0"/>
                <w:sz w:val="18"/>
                <w:lang w:val="en-GB"/>
              </w:rPr>
            </w:pPr>
          </w:p>
          <w:p w14:paraId="7774ACA8" w14:textId="4247972C" w:rsidR="00446F62" w:rsidRDefault="004315C7" w:rsidP="004315C7">
            <w:pPr>
              <w:rPr>
                <w:color w:val="0070C0"/>
                <w:sz w:val="18"/>
                <w:lang w:val="en-GB"/>
              </w:rPr>
            </w:pPr>
            <w:r>
              <w:rPr>
                <w:color w:val="0070C0"/>
                <w:sz w:val="18"/>
                <w:lang w:val="en-GB"/>
              </w:rPr>
              <w:t xml:space="preserve">Most closely involved into project implementation was city Unit dedicated as project stuff. Additionally, Municipal </w:t>
            </w:r>
            <w:proofErr w:type="spellStart"/>
            <w:r>
              <w:rPr>
                <w:color w:val="0070C0"/>
                <w:sz w:val="18"/>
                <w:lang w:val="en-GB"/>
              </w:rPr>
              <w:t>Center</w:t>
            </w:r>
            <w:proofErr w:type="spellEnd"/>
            <w:r>
              <w:rPr>
                <w:color w:val="0070C0"/>
                <w:sz w:val="18"/>
                <w:lang w:val="en-GB"/>
              </w:rPr>
              <w:t xml:space="preserve"> for Innovation Urban Lab which will be the foundation for elements transferred from Good Practise. </w:t>
            </w:r>
          </w:p>
          <w:p w14:paraId="65082B3B" w14:textId="77777777" w:rsidR="004315C7" w:rsidRDefault="004315C7" w:rsidP="004315C7">
            <w:pPr>
              <w:rPr>
                <w:color w:val="0070C0"/>
                <w:sz w:val="18"/>
                <w:lang w:val="en-GB"/>
              </w:rPr>
            </w:pPr>
          </w:p>
          <w:p w14:paraId="745A165C" w14:textId="65B1AA7A" w:rsidR="004315C7" w:rsidRDefault="004315C7" w:rsidP="004315C7">
            <w:pPr>
              <w:pStyle w:val="Akapitzlist"/>
              <w:numPr>
                <w:ilvl w:val="0"/>
                <w:numId w:val="13"/>
              </w:numPr>
              <w:rPr>
                <w:color w:val="0070C0"/>
                <w:sz w:val="18"/>
                <w:lang w:val="en-GB"/>
              </w:rPr>
            </w:pPr>
            <w:r>
              <w:rPr>
                <w:color w:val="0070C0"/>
                <w:sz w:val="18"/>
                <w:lang w:val="en-GB"/>
              </w:rPr>
              <w:t xml:space="preserve">Necessity of cooperation and discussion as many things are happening and overlapping within the city structure what is time and energy consuming and  could be efficiently combined and co – created.  Monthly meeting will be organised between Investor Relation Office Team and Urban Lab Team to discuss current matters and future plans in order to cooperate and create effect of synergy between both units. </w:t>
            </w:r>
          </w:p>
          <w:p w14:paraId="6BE5E654" w14:textId="77777777" w:rsidR="00577C1B" w:rsidRDefault="00577C1B" w:rsidP="00577C1B">
            <w:pPr>
              <w:pStyle w:val="Akapitzlist"/>
              <w:rPr>
                <w:color w:val="0070C0"/>
                <w:sz w:val="18"/>
                <w:lang w:val="en-GB"/>
              </w:rPr>
            </w:pPr>
          </w:p>
          <w:p w14:paraId="014AB5B3" w14:textId="72D4B1D6" w:rsidR="004315C7" w:rsidRDefault="004315C7" w:rsidP="004315C7">
            <w:pPr>
              <w:pStyle w:val="Akapitzlist"/>
              <w:numPr>
                <w:ilvl w:val="0"/>
                <w:numId w:val="13"/>
              </w:numPr>
              <w:rPr>
                <w:color w:val="0070C0"/>
                <w:sz w:val="18"/>
                <w:lang w:val="en-GB"/>
              </w:rPr>
            </w:pPr>
            <w:r>
              <w:rPr>
                <w:color w:val="0070C0"/>
                <w:sz w:val="18"/>
                <w:lang w:val="en-GB"/>
              </w:rPr>
              <w:t xml:space="preserve">ULG meeting were difficult part to organise and carry on but at the same time it was one of the most effective way to involve city residents into city management process. ULG will be organise every so often after the duration of the project as the great tool to receive feedback from group involved in certain matter organised by the city. </w:t>
            </w:r>
          </w:p>
          <w:p w14:paraId="64B743D2" w14:textId="77777777" w:rsidR="00577C1B" w:rsidRDefault="00577C1B" w:rsidP="00577C1B">
            <w:pPr>
              <w:pStyle w:val="Akapitzlist"/>
              <w:rPr>
                <w:color w:val="0070C0"/>
                <w:sz w:val="18"/>
                <w:lang w:val="en-GB"/>
              </w:rPr>
            </w:pPr>
          </w:p>
          <w:p w14:paraId="046E54F7" w14:textId="77777777" w:rsidR="004315C7" w:rsidRDefault="004315C7" w:rsidP="004315C7">
            <w:pPr>
              <w:pStyle w:val="Akapitzlist"/>
              <w:numPr>
                <w:ilvl w:val="0"/>
                <w:numId w:val="13"/>
              </w:numPr>
              <w:rPr>
                <w:color w:val="0070C0"/>
                <w:sz w:val="18"/>
                <w:lang w:val="en-GB"/>
              </w:rPr>
            </w:pPr>
            <w:r>
              <w:rPr>
                <w:color w:val="0070C0"/>
                <w:sz w:val="18"/>
                <w:lang w:val="en-GB"/>
              </w:rPr>
              <w:t xml:space="preserve">New project application and importance of creation dedicated team to develop it as key factor for efficient results creation </w:t>
            </w:r>
          </w:p>
          <w:p w14:paraId="17BE40E7" w14:textId="77777777" w:rsidR="00023934" w:rsidRPr="00023934" w:rsidRDefault="00023934" w:rsidP="00023934">
            <w:pPr>
              <w:pStyle w:val="Akapitzlist"/>
              <w:rPr>
                <w:color w:val="0070C0"/>
                <w:sz w:val="18"/>
                <w:lang w:val="en-GB"/>
              </w:rPr>
            </w:pPr>
          </w:p>
          <w:p w14:paraId="33976A32" w14:textId="2E22B45E" w:rsidR="00023934" w:rsidRPr="004315C7" w:rsidRDefault="00023934" w:rsidP="00023934">
            <w:pPr>
              <w:pStyle w:val="Akapitzlist"/>
              <w:rPr>
                <w:color w:val="0070C0"/>
                <w:sz w:val="18"/>
                <w:lang w:val="en-GB"/>
              </w:rPr>
            </w:pPr>
          </w:p>
        </w:tc>
      </w:tr>
      <w:tr w:rsidR="00446F62" w:rsidRPr="00986BC5" w14:paraId="02CD9FB8" w14:textId="77777777" w:rsidTr="00986BC5">
        <w:tc>
          <w:tcPr>
            <w:tcW w:w="1555" w:type="dxa"/>
          </w:tcPr>
          <w:p w14:paraId="556C03A4" w14:textId="77777777" w:rsidR="00446F62" w:rsidRPr="00986BC5" w:rsidRDefault="00446F62">
            <w:pPr>
              <w:rPr>
                <w:sz w:val="18"/>
                <w:lang w:val="en-GB"/>
              </w:rPr>
            </w:pPr>
            <w:r w:rsidRPr="00986BC5">
              <w:rPr>
                <w:sz w:val="18"/>
                <w:lang w:val="en-GB"/>
              </w:rPr>
              <w:t>Key Learning Points at City Level</w:t>
            </w:r>
          </w:p>
        </w:tc>
        <w:tc>
          <w:tcPr>
            <w:tcW w:w="3402" w:type="dxa"/>
          </w:tcPr>
          <w:p w14:paraId="2BD48E4F" w14:textId="77777777" w:rsidR="00446F62" w:rsidRPr="00986BC5" w:rsidRDefault="00FF1DCC">
            <w:pPr>
              <w:rPr>
                <w:sz w:val="18"/>
                <w:lang w:val="en-GB"/>
              </w:rPr>
            </w:pPr>
            <w:r w:rsidRPr="00986BC5">
              <w:rPr>
                <w:sz w:val="18"/>
                <w:lang w:val="en-GB"/>
              </w:rPr>
              <w:t xml:space="preserve">Have there been benefits at city level? Have stakeholders worked in new ways? Has the experience led to changes </w:t>
            </w:r>
            <w:r w:rsidRPr="00986BC5">
              <w:rPr>
                <w:sz w:val="18"/>
                <w:lang w:val="en-GB"/>
              </w:rPr>
              <w:lastRenderedPageBreak/>
              <w:t xml:space="preserve">(structural, strategic, operational) at city level? </w:t>
            </w:r>
          </w:p>
        </w:tc>
        <w:tc>
          <w:tcPr>
            <w:tcW w:w="2551" w:type="dxa"/>
          </w:tcPr>
          <w:p w14:paraId="14643D7A" w14:textId="77777777" w:rsidR="00FF1DCC" w:rsidRPr="00986BC5" w:rsidRDefault="00FF1DCC" w:rsidP="00FF1DCC">
            <w:pPr>
              <w:rPr>
                <w:sz w:val="18"/>
                <w:lang w:val="en-GB"/>
              </w:rPr>
            </w:pPr>
            <w:r w:rsidRPr="00986BC5">
              <w:rPr>
                <w:sz w:val="18"/>
                <w:lang w:val="en-GB"/>
              </w:rPr>
              <w:lastRenderedPageBreak/>
              <w:t xml:space="preserve">Regularly check these points in ULG sessions </w:t>
            </w:r>
          </w:p>
          <w:p w14:paraId="64971D74" w14:textId="77777777" w:rsidR="00FF1DCC" w:rsidRPr="00986BC5" w:rsidRDefault="00FF1DCC" w:rsidP="00FF1DCC">
            <w:pPr>
              <w:rPr>
                <w:sz w:val="18"/>
                <w:lang w:val="en-GB"/>
              </w:rPr>
            </w:pPr>
            <w:r w:rsidRPr="00986BC5">
              <w:rPr>
                <w:sz w:val="18"/>
                <w:lang w:val="en-GB"/>
              </w:rPr>
              <w:lastRenderedPageBreak/>
              <w:t>Perhaps organise a focus group at the end to inform this section</w:t>
            </w:r>
          </w:p>
          <w:p w14:paraId="1451C475" w14:textId="77777777" w:rsidR="00446F62" w:rsidRPr="00986BC5" w:rsidRDefault="00446F62">
            <w:pPr>
              <w:rPr>
                <w:sz w:val="18"/>
                <w:lang w:val="en-GB"/>
              </w:rPr>
            </w:pPr>
          </w:p>
        </w:tc>
        <w:tc>
          <w:tcPr>
            <w:tcW w:w="6488" w:type="dxa"/>
          </w:tcPr>
          <w:p w14:paraId="1FEA83C3" w14:textId="0F8C0850" w:rsidR="00CB371B" w:rsidRPr="00986BC5" w:rsidRDefault="00CB371B" w:rsidP="00E969B3">
            <w:pPr>
              <w:rPr>
                <w:color w:val="0070C0"/>
                <w:sz w:val="18"/>
                <w:lang w:val="en-GB"/>
              </w:rPr>
            </w:pPr>
            <w:r w:rsidRPr="00986BC5">
              <w:rPr>
                <w:color w:val="0070C0"/>
                <w:sz w:val="18"/>
                <w:lang w:val="en-GB"/>
              </w:rPr>
              <w:lastRenderedPageBreak/>
              <w:tab/>
            </w:r>
          </w:p>
        </w:tc>
      </w:tr>
      <w:tr w:rsidR="00E969B3" w:rsidRPr="00986BC5" w14:paraId="7CD76269" w14:textId="77777777" w:rsidTr="00986BC5">
        <w:tc>
          <w:tcPr>
            <w:tcW w:w="1555" w:type="dxa"/>
          </w:tcPr>
          <w:p w14:paraId="0E97108B" w14:textId="3B3A2FDF" w:rsidR="00E969B3" w:rsidRPr="00986BC5" w:rsidRDefault="00E969B3">
            <w:pPr>
              <w:rPr>
                <w:sz w:val="18"/>
                <w:lang w:val="en-GB"/>
              </w:rPr>
            </w:pPr>
            <w:r w:rsidRPr="00986BC5">
              <w:rPr>
                <w:sz w:val="18"/>
                <w:lang w:val="en-GB"/>
              </w:rPr>
              <w:t>In terms of the Transfer, what are you most proud of?</w:t>
            </w:r>
          </w:p>
        </w:tc>
        <w:tc>
          <w:tcPr>
            <w:tcW w:w="3402" w:type="dxa"/>
          </w:tcPr>
          <w:p w14:paraId="54626C47" w14:textId="2011FF8C" w:rsidR="00E969B3" w:rsidRPr="00986BC5" w:rsidRDefault="00E969B3">
            <w:pPr>
              <w:rPr>
                <w:sz w:val="18"/>
                <w:lang w:val="en-GB"/>
              </w:rPr>
            </w:pPr>
            <w:r w:rsidRPr="00986BC5">
              <w:rPr>
                <w:sz w:val="18"/>
                <w:lang w:val="en-GB"/>
              </w:rPr>
              <w:t>Think about the work we have done together over the past 15 months. What stands out in terms of key highlights?</w:t>
            </w:r>
          </w:p>
        </w:tc>
        <w:tc>
          <w:tcPr>
            <w:tcW w:w="2551" w:type="dxa"/>
          </w:tcPr>
          <w:p w14:paraId="5EE0BA14" w14:textId="4197A077" w:rsidR="00E969B3" w:rsidRPr="00986BC5" w:rsidRDefault="00E969B3" w:rsidP="00FF1DCC">
            <w:pPr>
              <w:rPr>
                <w:sz w:val="18"/>
                <w:lang w:val="en-GB"/>
              </w:rPr>
            </w:pPr>
            <w:r w:rsidRPr="00986BC5">
              <w:rPr>
                <w:sz w:val="18"/>
                <w:lang w:val="en-GB"/>
              </w:rPr>
              <w:t>Your own reflections.</w:t>
            </w:r>
          </w:p>
        </w:tc>
        <w:tc>
          <w:tcPr>
            <w:tcW w:w="6488" w:type="dxa"/>
          </w:tcPr>
          <w:p w14:paraId="640F4DD3" w14:textId="77777777" w:rsidR="00E969B3" w:rsidRDefault="00E969B3">
            <w:pPr>
              <w:rPr>
                <w:sz w:val="18"/>
                <w:lang w:val="en-GB"/>
              </w:rPr>
            </w:pPr>
          </w:p>
          <w:p w14:paraId="661CE09B" w14:textId="54DB88CF" w:rsidR="004F1CD1" w:rsidRDefault="004F1CD1">
            <w:pPr>
              <w:rPr>
                <w:sz w:val="18"/>
                <w:lang w:val="en-GB"/>
              </w:rPr>
            </w:pPr>
            <w:proofErr w:type="spellStart"/>
            <w:r>
              <w:rPr>
                <w:sz w:val="18"/>
                <w:lang w:val="en-GB"/>
              </w:rPr>
              <w:t>Zupełnie</w:t>
            </w:r>
            <w:proofErr w:type="spellEnd"/>
            <w:r>
              <w:rPr>
                <w:sz w:val="18"/>
                <w:lang w:val="en-GB"/>
              </w:rPr>
              <w:t xml:space="preserve"> </w:t>
            </w:r>
            <w:proofErr w:type="spellStart"/>
            <w:r>
              <w:rPr>
                <w:sz w:val="18"/>
                <w:lang w:val="en-GB"/>
              </w:rPr>
              <w:t>inny</w:t>
            </w:r>
            <w:proofErr w:type="spellEnd"/>
            <w:r>
              <w:rPr>
                <w:sz w:val="18"/>
                <w:lang w:val="en-GB"/>
              </w:rPr>
              <w:t xml:space="preserve"> system </w:t>
            </w:r>
            <w:proofErr w:type="spellStart"/>
            <w:r>
              <w:rPr>
                <w:sz w:val="18"/>
                <w:lang w:val="en-GB"/>
              </w:rPr>
              <w:t>pracy</w:t>
            </w:r>
            <w:proofErr w:type="spellEnd"/>
            <w:r>
              <w:rPr>
                <w:sz w:val="18"/>
                <w:lang w:val="en-GB"/>
              </w:rPr>
              <w:t xml:space="preserve"> w </w:t>
            </w:r>
            <w:proofErr w:type="spellStart"/>
            <w:r>
              <w:rPr>
                <w:sz w:val="18"/>
                <w:lang w:val="en-GB"/>
              </w:rPr>
              <w:t>projekcie</w:t>
            </w:r>
            <w:proofErr w:type="spellEnd"/>
            <w:r>
              <w:rPr>
                <w:sz w:val="18"/>
                <w:lang w:val="en-GB"/>
              </w:rPr>
              <w:t xml:space="preserve"> z </w:t>
            </w:r>
            <w:proofErr w:type="spellStart"/>
            <w:r>
              <w:rPr>
                <w:sz w:val="18"/>
                <w:lang w:val="en-GB"/>
              </w:rPr>
              <w:t>użyciem</w:t>
            </w:r>
            <w:proofErr w:type="spellEnd"/>
            <w:r>
              <w:rPr>
                <w:sz w:val="18"/>
                <w:lang w:val="en-GB"/>
              </w:rPr>
              <w:t xml:space="preserve"> </w:t>
            </w:r>
            <w:proofErr w:type="spellStart"/>
            <w:r>
              <w:rPr>
                <w:sz w:val="18"/>
                <w:lang w:val="en-GB"/>
              </w:rPr>
              <w:t>nowych</w:t>
            </w:r>
            <w:proofErr w:type="spellEnd"/>
            <w:r>
              <w:rPr>
                <w:sz w:val="18"/>
                <w:lang w:val="en-GB"/>
              </w:rPr>
              <w:t xml:space="preserve"> </w:t>
            </w:r>
            <w:proofErr w:type="spellStart"/>
            <w:r>
              <w:rPr>
                <w:sz w:val="18"/>
                <w:lang w:val="en-GB"/>
              </w:rPr>
              <w:t>metod</w:t>
            </w:r>
            <w:proofErr w:type="spellEnd"/>
            <w:r>
              <w:rPr>
                <w:sz w:val="18"/>
                <w:lang w:val="en-GB"/>
              </w:rPr>
              <w:t xml:space="preserve"> </w:t>
            </w:r>
            <w:proofErr w:type="spellStart"/>
            <w:r>
              <w:rPr>
                <w:sz w:val="18"/>
                <w:lang w:val="en-GB"/>
              </w:rPr>
              <w:t>opartych</w:t>
            </w:r>
            <w:proofErr w:type="spellEnd"/>
            <w:r>
              <w:rPr>
                <w:sz w:val="18"/>
                <w:lang w:val="en-GB"/>
              </w:rPr>
              <w:t xml:space="preserve"> </w:t>
            </w:r>
            <w:proofErr w:type="spellStart"/>
            <w:r>
              <w:rPr>
                <w:sz w:val="18"/>
                <w:lang w:val="en-GB"/>
              </w:rPr>
              <w:t>na</w:t>
            </w:r>
            <w:proofErr w:type="spellEnd"/>
            <w:r>
              <w:rPr>
                <w:sz w:val="18"/>
                <w:lang w:val="en-GB"/>
              </w:rPr>
              <w:t xml:space="preserve"> </w:t>
            </w:r>
            <w:proofErr w:type="spellStart"/>
            <w:r>
              <w:rPr>
                <w:sz w:val="18"/>
                <w:lang w:val="en-GB"/>
              </w:rPr>
              <w:t>burzy</w:t>
            </w:r>
            <w:proofErr w:type="spellEnd"/>
            <w:r>
              <w:rPr>
                <w:sz w:val="18"/>
                <w:lang w:val="en-GB"/>
              </w:rPr>
              <w:t xml:space="preserve"> </w:t>
            </w:r>
            <w:proofErr w:type="spellStart"/>
            <w:r>
              <w:rPr>
                <w:sz w:val="18"/>
                <w:lang w:val="en-GB"/>
              </w:rPr>
              <w:t>mnózgów</w:t>
            </w:r>
            <w:proofErr w:type="spellEnd"/>
            <w:r>
              <w:rPr>
                <w:sz w:val="18"/>
                <w:lang w:val="en-GB"/>
              </w:rPr>
              <w:t xml:space="preserve">, </w:t>
            </w:r>
            <w:proofErr w:type="spellStart"/>
            <w:r>
              <w:rPr>
                <w:sz w:val="18"/>
                <w:lang w:val="en-GB"/>
              </w:rPr>
              <w:t>wyumianie</w:t>
            </w:r>
            <w:proofErr w:type="spellEnd"/>
            <w:r>
              <w:rPr>
                <w:sz w:val="18"/>
                <w:lang w:val="en-GB"/>
              </w:rPr>
              <w:t xml:space="preserve"> </w:t>
            </w:r>
            <w:proofErr w:type="spellStart"/>
            <w:r>
              <w:rPr>
                <w:sz w:val="18"/>
                <w:lang w:val="en-GB"/>
              </w:rPr>
              <w:t>doświadczeń</w:t>
            </w:r>
            <w:proofErr w:type="spellEnd"/>
            <w:r>
              <w:rPr>
                <w:sz w:val="18"/>
                <w:lang w:val="en-GB"/>
              </w:rPr>
              <w:t xml:space="preserve"> </w:t>
            </w:r>
            <w:proofErr w:type="spellStart"/>
            <w:r>
              <w:rPr>
                <w:sz w:val="18"/>
                <w:lang w:val="en-GB"/>
              </w:rPr>
              <w:t>otwratości</w:t>
            </w:r>
            <w:proofErr w:type="spellEnd"/>
            <w:r>
              <w:rPr>
                <w:sz w:val="18"/>
                <w:lang w:val="en-GB"/>
              </w:rPr>
              <w:t xml:space="preserve"> </w:t>
            </w:r>
            <w:proofErr w:type="spellStart"/>
            <w:r>
              <w:rPr>
                <w:sz w:val="18"/>
                <w:lang w:val="en-GB"/>
              </w:rPr>
              <w:t>na</w:t>
            </w:r>
            <w:proofErr w:type="spellEnd"/>
            <w:r>
              <w:rPr>
                <w:sz w:val="18"/>
                <w:lang w:val="en-GB"/>
              </w:rPr>
              <w:t xml:space="preserve"> </w:t>
            </w:r>
            <w:proofErr w:type="spellStart"/>
            <w:r>
              <w:rPr>
                <w:sz w:val="18"/>
                <w:lang w:val="en-GB"/>
              </w:rPr>
              <w:t>inne</w:t>
            </w:r>
            <w:proofErr w:type="spellEnd"/>
            <w:r>
              <w:rPr>
                <w:sz w:val="18"/>
                <w:lang w:val="en-GB"/>
              </w:rPr>
              <w:t xml:space="preserve"> </w:t>
            </w:r>
            <w:proofErr w:type="spellStart"/>
            <w:r>
              <w:rPr>
                <w:sz w:val="18"/>
                <w:lang w:val="en-GB"/>
              </w:rPr>
              <w:t>punkty</w:t>
            </w:r>
            <w:proofErr w:type="spellEnd"/>
            <w:r>
              <w:rPr>
                <w:sz w:val="18"/>
                <w:lang w:val="en-GB"/>
              </w:rPr>
              <w:t xml:space="preserve"> </w:t>
            </w:r>
            <w:proofErr w:type="spellStart"/>
            <w:r>
              <w:rPr>
                <w:sz w:val="18"/>
                <w:lang w:val="en-GB"/>
              </w:rPr>
              <w:t>widzenia</w:t>
            </w:r>
            <w:proofErr w:type="spellEnd"/>
            <w:r>
              <w:rPr>
                <w:sz w:val="18"/>
                <w:lang w:val="en-GB"/>
              </w:rPr>
              <w:t xml:space="preserve"> </w:t>
            </w:r>
            <w:proofErr w:type="spellStart"/>
            <w:r w:rsidR="00320793">
              <w:rPr>
                <w:sz w:val="18"/>
                <w:lang w:val="en-GB"/>
              </w:rPr>
              <w:t>pozwala</w:t>
            </w:r>
            <w:proofErr w:type="spellEnd"/>
            <w:r w:rsidR="00320793">
              <w:rPr>
                <w:sz w:val="18"/>
                <w:lang w:val="en-GB"/>
              </w:rPr>
              <w:t xml:space="preserve"> </w:t>
            </w:r>
            <w:proofErr w:type="spellStart"/>
            <w:r w:rsidR="00320793">
              <w:rPr>
                <w:sz w:val="18"/>
                <w:lang w:val="en-GB"/>
              </w:rPr>
              <w:t>stworzyć</w:t>
            </w:r>
            <w:proofErr w:type="spellEnd"/>
            <w:r w:rsidR="00320793">
              <w:rPr>
                <w:sz w:val="18"/>
                <w:lang w:val="en-GB"/>
              </w:rPr>
              <w:t xml:space="preserve"> </w:t>
            </w:r>
            <w:proofErr w:type="spellStart"/>
            <w:r w:rsidR="00320793">
              <w:rPr>
                <w:sz w:val="18"/>
                <w:lang w:val="en-GB"/>
              </w:rPr>
              <w:t>warunki</w:t>
            </w:r>
            <w:proofErr w:type="spellEnd"/>
            <w:r w:rsidR="00320793">
              <w:rPr>
                <w:sz w:val="18"/>
                <w:lang w:val="en-GB"/>
              </w:rPr>
              <w:t xml:space="preserve"> </w:t>
            </w:r>
            <w:proofErr w:type="spellStart"/>
            <w:r w:rsidR="00320793">
              <w:rPr>
                <w:sz w:val="18"/>
                <w:lang w:val="en-GB"/>
              </w:rPr>
              <w:t>sprzyjające</w:t>
            </w:r>
            <w:proofErr w:type="spellEnd"/>
            <w:r w:rsidR="00320793">
              <w:rPr>
                <w:sz w:val="18"/>
                <w:lang w:val="en-GB"/>
              </w:rPr>
              <w:t xml:space="preserve"> </w:t>
            </w:r>
            <w:proofErr w:type="spellStart"/>
            <w:r w:rsidR="00320793">
              <w:rPr>
                <w:sz w:val="18"/>
                <w:lang w:val="en-GB"/>
              </w:rPr>
              <w:t>kreatywności</w:t>
            </w:r>
            <w:proofErr w:type="spellEnd"/>
            <w:r w:rsidR="00320793">
              <w:rPr>
                <w:sz w:val="18"/>
                <w:lang w:val="en-GB"/>
              </w:rPr>
              <w:t xml:space="preserve"> I </w:t>
            </w:r>
            <w:proofErr w:type="spellStart"/>
            <w:r w:rsidR="00320793">
              <w:rPr>
                <w:sz w:val="18"/>
                <w:lang w:val="en-GB"/>
              </w:rPr>
              <w:t>wzajemnej</w:t>
            </w:r>
            <w:proofErr w:type="spellEnd"/>
            <w:r w:rsidR="00320793">
              <w:rPr>
                <w:sz w:val="18"/>
                <w:lang w:val="en-GB"/>
              </w:rPr>
              <w:t xml:space="preserve"> </w:t>
            </w:r>
            <w:proofErr w:type="spellStart"/>
            <w:r w:rsidR="00320793">
              <w:rPr>
                <w:sz w:val="18"/>
                <w:lang w:val="en-GB"/>
              </w:rPr>
              <w:t>inspiracji</w:t>
            </w:r>
            <w:proofErr w:type="spellEnd"/>
            <w:r w:rsidR="00320793">
              <w:rPr>
                <w:sz w:val="18"/>
                <w:lang w:val="en-GB"/>
              </w:rPr>
              <w:t xml:space="preserve">. </w:t>
            </w:r>
            <w:proofErr w:type="spellStart"/>
            <w:r w:rsidR="00320793">
              <w:rPr>
                <w:sz w:val="18"/>
                <w:lang w:val="en-GB"/>
              </w:rPr>
              <w:t>Metody</w:t>
            </w:r>
            <w:proofErr w:type="spellEnd"/>
            <w:r w:rsidR="00320793">
              <w:rPr>
                <w:sz w:val="18"/>
                <w:lang w:val="en-GB"/>
              </w:rPr>
              <w:t xml:space="preserve"> </w:t>
            </w:r>
            <w:proofErr w:type="spellStart"/>
            <w:r w:rsidR="00320793">
              <w:rPr>
                <w:sz w:val="18"/>
                <w:lang w:val="en-GB"/>
              </w:rPr>
              <w:t>używane</w:t>
            </w:r>
            <w:proofErr w:type="spellEnd"/>
            <w:r w:rsidR="00320793">
              <w:rPr>
                <w:sz w:val="18"/>
                <w:lang w:val="en-GB"/>
              </w:rPr>
              <w:t xml:space="preserve"> </w:t>
            </w:r>
            <w:proofErr w:type="spellStart"/>
            <w:r w:rsidR="00320793">
              <w:rPr>
                <w:sz w:val="18"/>
                <w:lang w:val="en-GB"/>
              </w:rPr>
              <w:t>przez</w:t>
            </w:r>
            <w:proofErr w:type="spellEnd"/>
            <w:r w:rsidR="00320793">
              <w:rPr>
                <w:sz w:val="18"/>
                <w:lang w:val="en-GB"/>
              </w:rPr>
              <w:t xml:space="preserve"> </w:t>
            </w:r>
            <w:proofErr w:type="spellStart"/>
            <w:r w:rsidR="00320793">
              <w:rPr>
                <w:sz w:val="18"/>
                <w:lang w:val="en-GB"/>
              </w:rPr>
              <w:t>miasto</w:t>
            </w:r>
            <w:proofErr w:type="spellEnd"/>
            <w:r w:rsidR="00320793">
              <w:rPr>
                <w:sz w:val="18"/>
                <w:lang w:val="en-GB"/>
              </w:rPr>
              <w:t xml:space="preserve"> </w:t>
            </w:r>
            <w:proofErr w:type="spellStart"/>
            <w:r w:rsidR="00320793">
              <w:rPr>
                <w:sz w:val="18"/>
                <w:lang w:val="en-GB"/>
              </w:rPr>
              <w:t>są</w:t>
            </w:r>
            <w:proofErr w:type="spellEnd"/>
            <w:r w:rsidR="00320793">
              <w:rPr>
                <w:sz w:val="18"/>
                <w:lang w:val="en-GB"/>
              </w:rPr>
              <w:t xml:space="preserve"> </w:t>
            </w:r>
            <w:proofErr w:type="spellStart"/>
            <w:r w:rsidR="00320793">
              <w:rPr>
                <w:sz w:val="18"/>
                <w:lang w:val="en-GB"/>
              </w:rPr>
              <w:t>archaiczne</w:t>
            </w:r>
            <w:proofErr w:type="spellEnd"/>
            <w:r w:rsidR="00320793">
              <w:rPr>
                <w:sz w:val="18"/>
                <w:lang w:val="en-GB"/>
              </w:rPr>
              <w:t xml:space="preserve"> i </w:t>
            </w:r>
            <w:proofErr w:type="spellStart"/>
            <w:r w:rsidR="00320793">
              <w:rPr>
                <w:sz w:val="18"/>
                <w:lang w:val="en-GB"/>
              </w:rPr>
              <w:t>nie</w:t>
            </w:r>
            <w:proofErr w:type="spellEnd"/>
            <w:r w:rsidR="00320793">
              <w:rPr>
                <w:sz w:val="18"/>
                <w:lang w:val="en-GB"/>
              </w:rPr>
              <w:t xml:space="preserve"> </w:t>
            </w:r>
            <w:proofErr w:type="spellStart"/>
            <w:r w:rsidR="00320793">
              <w:rPr>
                <w:sz w:val="18"/>
                <w:lang w:val="en-GB"/>
              </w:rPr>
              <w:t>pozwalają</w:t>
            </w:r>
            <w:proofErr w:type="spellEnd"/>
            <w:r w:rsidR="00320793">
              <w:rPr>
                <w:sz w:val="18"/>
                <w:lang w:val="en-GB"/>
              </w:rPr>
              <w:t xml:space="preserve"> </w:t>
            </w:r>
            <w:proofErr w:type="spellStart"/>
            <w:r w:rsidR="00320793">
              <w:rPr>
                <w:sz w:val="18"/>
                <w:lang w:val="en-GB"/>
              </w:rPr>
              <w:t>wykorzystać</w:t>
            </w:r>
            <w:proofErr w:type="spellEnd"/>
            <w:r w:rsidR="00320793">
              <w:rPr>
                <w:sz w:val="18"/>
                <w:lang w:val="en-GB"/>
              </w:rPr>
              <w:t xml:space="preserve"> </w:t>
            </w:r>
            <w:proofErr w:type="spellStart"/>
            <w:r w:rsidR="00320793">
              <w:rPr>
                <w:sz w:val="18"/>
                <w:lang w:val="en-GB"/>
              </w:rPr>
              <w:t>potencjału</w:t>
            </w:r>
            <w:proofErr w:type="spellEnd"/>
            <w:r w:rsidR="00320793">
              <w:rPr>
                <w:sz w:val="18"/>
                <w:lang w:val="en-GB"/>
              </w:rPr>
              <w:t xml:space="preserve"> </w:t>
            </w:r>
            <w:proofErr w:type="spellStart"/>
            <w:r w:rsidR="00320793">
              <w:rPr>
                <w:sz w:val="18"/>
                <w:lang w:val="en-GB"/>
              </w:rPr>
              <w:t>pracowników</w:t>
            </w:r>
            <w:proofErr w:type="spellEnd"/>
          </w:p>
          <w:p w14:paraId="73288555" w14:textId="77777777" w:rsidR="004F1CD1" w:rsidRDefault="004F1CD1">
            <w:pPr>
              <w:rPr>
                <w:sz w:val="18"/>
                <w:lang w:val="en-GB"/>
              </w:rPr>
            </w:pPr>
          </w:p>
          <w:p w14:paraId="09BEC885" w14:textId="3B93A35A" w:rsidR="004F1CD1" w:rsidRDefault="004F1CD1">
            <w:pPr>
              <w:rPr>
                <w:sz w:val="18"/>
                <w:lang w:val="en-GB"/>
              </w:rPr>
            </w:pPr>
            <w:proofErr w:type="spellStart"/>
            <w:r>
              <w:rPr>
                <w:sz w:val="18"/>
                <w:lang w:val="en-GB"/>
              </w:rPr>
              <w:t>Doświadczenie</w:t>
            </w:r>
            <w:proofErr w:type="spellEnd"/>
            <w:r>
              <w:rPr>
                <w:sz w:val="18"/>
                <w:lang w:val="en-GB"/>
              </w:rPr>
              <w:t xml:space="preserve"> </w:t>
            </w:r>
            <w:proofErr w:type="spellStart"/>
            <w:r>
              <w:rPr>
                <w:sz w:val="18"/>
                <w:lang w:val="en-GB"/>
              </w:rPr>
              <w:t>innych</w:t>
            </w:r>
            <w:proofErr w:type="spellEnd"/>
            <w:r>
              <w:rPr>
                <w:sz w:val="18"/>
                <w:lang w:val="en-GB"/>
              </w:rPr>
              <w:t xml:space="preserve"> </w:t>
            </w:r>
            <w:proofErr w:type="spellStart"/>
            <w:r>
              <w:rPr>
                <w:sz w:val="18"/>
                <w:lang w:val="en-GB"/>
              </w:rPr>
              <w:t>miast</w:t>
            </w:r>
            <w:proofErr w:type="spellEnd"/>
            <w:r>
              <w:rPr>
                <w:sz w:val="18"/>
                <w:lang w:val="en-GB"/>
              </w:rPr>
              <w:t xml:space="preserve"> </w:t>
            </w:r>
            <w:r w:rsidR="00320793">
              <w:rPr>
                <w:sz w:val="18"/>
                <w:lang w:val="en-GB"/>
              </w:rPr>
              <w:t>i</w:t>
            </w:r>
            <w:r>
              <w:rPr>
                <w:sz w:val="18"/>
                <w:lang w:val="en-GB"/>
              </w:rPr>
              <w:t xml:space="preserve"> </w:t>
            </w:r>
            <w:proofErr w:type="spellStart"/>
            <w:r>
              <w:rPr>
                <w:sz w:val="18"/>
                <w:lang w:val="en-GB"/>
              </w:rPr>
              <w:t>partnerów</w:t>
            </w:r>
            <w:proofErr w:type="spellEnd"/>
            <w:r>
              <w:rPr>
                <w:sz w:val="18"/>
                <w:lang w:val="en-GB"/>
              </w:rPr>
              <w:t xml:space="preserve"> jest </w:t>
            </w:r>
            <w:proofErr w:type="spellStart"/>
            <w:r>
              <w:rPr>
                <w:sz w:val="18"/>
                <w:lang w:val="en-GB"/>
              </w:rPr>
              <w:t>więkwsze</w:t>
            </w:r>
            <w:proofErr w:type="spellEnd"/>
            <w:r>
              <w:rPr>
                <w:sz w:val="18"/>
                <w:lang w:val="en-GB"/>
              </w:rPr>
              <w:t xml:space="preserve"> </w:t>
            </w:r>
            <w:proofErr w:type="spellStart"/>
            <w:r>
              <w:rPr>
                <w:sz w:val="18"/>
                <w:lang w:val="en-GB"/>
              </w:rPr>
              <w:t>niż</w:t>
            </w:r>
            <w:proofErr w:type="spellEnd"/>
            <w:r>
              <w:rPr>
                <w:sz w:val="18"/>
                <w:lang w:val="en-GB"/>
              </w:rPr>
              <w:t xml:space="preserve"> </w:t>
            </w:r>
            <w:proofErr w:type="spellStart"/>
            <w:r>
              <w:rPr>
                <w:sz w:val="18"/>
                <w:lang w:val="en-GB"/>
              </w:rPr>
              <w:t>może</w:t>
            </w:r>
            <w:proofErr w:type="spellEnd"/>
            <w:r>
              <w:rPr>
                <w:sz w:val="18"/>
                <w:lang w:val="en-GB"/>
              </w:rPr>
              <w:t xml:space="preserve"> </w:t>
            </w:r>
            <w:proofErr w:type="spellStart"/>
            <w:r>
              <w:rPr>
                <w:sz w:val="18"/>
                <w:lang w:val="en-GB"/>
              </w:rPr>
              <w:t>nam</w:t>
            </w:r>
            <w:proofErr w:type="spellEnd"/>
            <w:r>
              <w:rPr>
                <w:sz w:val="18"/>
                <w:lang w:val="en-GB"/>
              </w:rPr>
              <w:t xml:space="preserve"> </w:t>
            </w:r>
            <w:proofErr w:type="spellStart"/>
            <w:r>
              <w:rPr>
                <w:sz w:val="18"/>
                <w:lang w:val="en-GB"/>
              </w:rPr>
              <w:t>się</w:t>
            </w:r>
            <w:proofErr w:type="spellEnd"/>
            <w:r>
              <w:rPr>
                <w:sz w:val="18"/>
                <w:lang w:val="en-GB"/>
              </w:rPr>
              <w:t xml:space="preserve"> </w:t>
            </w:r>
            <w:proofErr w:type="spellStart"/>
            <w:r>
              <w:rPr>
                <w:sz w:val="18"/>
                <w:lang w:val="en-GB"/>
              </w:rPr>
              <w:t>wydawać</w:t>
            </w:r>
            <w:proofErr w:type="spellEnd"/>
            <w:r w:rsidR="00320793">
              <w:rPr>
                <w:sz w:val="18"/>
                <w:lang w:val="en-GB"/>
              </w:rPr>
              <w:t xml:space="preserve">. </w:t>
            </w:r>
            <w:proofErr w:type="spellStart"/>
            <w:r w:rsidR="00320793">
              <w:rPr>
                <w:sz w:val="18"/>
                <w:lang w:val="en-GB"/>
              </w:rPr>
              <w:t>C</w:t>
            </w:r>
            <w:r>
              <w:rPr>
                <w:sz w:val="18"/>
                <w:lang w:val="en-GB"/>
              </w:rPr>
              <w:t>zęsto</w:t>
            </w:r>
            <w:proofErr w:type="spellEnd"/>
            <w:r>
              <w:rPr>
                <w:sz w:val="18"/>
                <w:lang w:val="en-GB"/>
              </w:rPr>
              <w:t xml:space="preserve"> </w:t>
            </w:r>
            <w:proofErr w:type="spellStart"/>
            <w:r w:rsidR="00320793">
              <w:rPr>
                <w:sz w:val="18"/>
                <w:lang w:val="en-GB"/>
              </w:rPr>
              <w:t>po</w:t>
            </w:r>
            <w:r>
              <w:rPr>
                <w:sz w:val="18"/>
                <w:lang w:val="en-GB"/>
              </w:rPr>
              <w:t>tencjał</w:t>
            </w:r>
            <w:proofErr w:type="spellEnd"/>
            <w:r>
              <w:rPr>
                <w:sz w:val="18"/>
                <w:lang w:val="en-GB"/>
              </w:rPr>
              <w:t xml:space="preserve"> </w:t>
            </w:r>
            <w:proofErr w:type="spellStart"/>
            <w:r>
              <w:rPr>
                <w:sz w:val="18"/>
                <w:lang w:val="en-GB"/>
              </w:rPr>
              <w:t>leżący</w:t>
            </w:r>
            <w:proofErr w:type="spellEnd"/>
            <w:r>
              <w:rPr>
                <w:sz w:val="18"/>
                <w:lang w:val="en-GB"/>
              </w:rPr>
              <w:t xml:space="preserve"> </w:t>
            </w:r>
            <w:proofErr w:type="spellStart"/>
            <w:r>
              <w:rPr>
                <w:sz w:val="18"/>
                <w:lang w:val="en-GB"/>
              </w:rPr>
              <w:t>na</w:t>
            </w:r>
            <w:proofErr w:type="spellEnd"/>
            <w:r>
              <w:rPr>
                <w:sz w:val="18"/>
                <w:lang w:val="en-GB"/>
              </w:rPr>
              <w:t xml:space="preserve"> </w:t>
            </w:r>
            <w:proofErr w:type="spellStart"/>
            <w:r>
              <w:rPr>
                <w:sz w:val="18"/>
                <w:lang w:val="en-GB"/>
              </w:rPr>
              <w:t>wymianie</w:t>
            </w:r>
            <w:proofErr w:type="spellEnd"/>
            <w:r>
              <w:rPr>
                <w:sz w:val="18"/>
                <w:lang w:val="en-GB"/>
              </w:rPr>
              <w:t xml:space="preserve"> </w:t>
            </w:r>
            <w:proofErr w:type="spellStart"/>
            <w:r>
              <w:rPr>
                <w:sz w:val="18"/>
                <w:lang w:val="en-GB"/>
              </w:rPr>
              <w:t>doświadczeń</w:t>
            </w:r>
            <w:proofErr w:type="spellEnd"/>
            <w:r>
              <w:rPr>
                <w:sz w:val="18"/>
                <w:lang w:val="en-GB"/>
              </w:rPr>
              <w:t xml:space="preserve"> </w:t>
            </w:r>
            <w:r w:rsidR="00320793">
              <w:rPr>
                <w:sz w:val="18"/>
                <w:lang w:val="en-GB"/>
              </w:rPr>
              <w:t>i</w:t>
            </w:r>
            <w:r>
              <w:rPr>
                <w:sz w:val="18"/>
                <w:lang w:val="en-GB"/>
              </w:rPr>
              <w:t xml:space="preserve"> </w:t>
            </w:r>
            <w:proofErr w:type="spellStart"/>
            <w:r>
              <w:rPr>
                <w:sz w:val="18"/>
                <w:lang w:val="en-GB"/>
              </w:rPr>
              <w:t>wzajemnej</w:t>
            </w:r>
            <w:proofErr w:type="spellEnd"/>
            <w:r>
              <w:rPr>
                <w:sz w:val="18"/>
                <w:lang w:val="en-GB"/>
              </w:rPr>
              <w:t xml:space="preserve"> </w:t>
            </w:r>
            <w:proofErr w:type="spellStart"/>
            <w:r>
              <w:rPr>
                <w:sz w:val="18"/>
                <w:lang w:val="en-GB"/>
              </w:rPr>
              <w:t>nauce</w:t>
            </w:r>
            <w:proofErr w:type="spellEnd"/>
            <w:r>
              <w:rPr>
                <w:sz w:val="18"/>
                <w:lang w:val="en-GB"/>
              </w:rPr>
              <w:t xml:space="preserve"> </w:t>
            </w:r>
            <w:proofErr w:type="spellStart"/>
            <w:r>
              <w:rPr>
                <w:sz w:val="18"/>
                <w:lang w:val="en-GB"/>
              </w:rPr>
              <w:t>nie</w:t>
            </w:r>
            <w:proofErr w:type="spellEnd"/>
            <w:r>
              <w:rPr>
                <w:sz w:val="18"/>
                <w:lang w:val="en-GB"/>
              </w:rPr>
              <w:t xml:space="preserve"> jest </w:t>
            </w:r>
            <w:proofErr w:type="spellStart"/>
            <w:r w:rsidR="00320793">
              <w:rPr>
                <w:sz w:val="18"/>
                <w:lang w:val="en-GB"/>
              </w:rPr>
              <w:t>przez</w:t>
            </w:r>
            <w:proofErr w:type="spellEnd"/>
            <w:r w:rsidR="00320793">
              <w:rPr>
                <w:sz w:val="18"/>
                <w:lang w:val="en-GB"/>
              </w:rPr>
              <w:t xml:space="preserve"> to </w:t>
            </w:r>
            <w:proofErr w:type="spellStart"/>
            <w:r>
              <w:rPr>
                <w:sz w:val="18"/>
                <w:lang w:val="en-GB"/>
              </w:rPr>
              <w:t>wykorzystany</w:t>
            </w:r>
            <w:proofErr w:type="spellEnd"/>
            <w:r>
              <w:rPr>
                <w:sz w:val="18"/>
                <w:lang w:val="en-GB"/>
              </w:rPr>
              <w:t xml:space="preserve"> w </w:t>
            </w:r>
            <w:proofErr w:type="spellStart"/>
            <w:r>
              <w:rPr>
                <w:sz w:val="18"/>
                <w:lang w:val="en-GB"/>
              </w:rPr>
              <w:t>pełni</w:t>
            </w:r>
            <w:proofErr w:type="spellEnd"/>
            <w:r w:rsidR="00320793">
              <w:rPr>
                <w:sz w:val="18"/>
                <w:lang w:val="en-GB"/>
              </w:rPr>
              <w:t xml:space="preserve">. </w:t>
            </w:r>
          </w:p>
          <w:p w14:paraId="29EE87D7" w14:textId="3EDE1C45" w:rsidR="00320793" w:rsidRDefault="00320793">
            <w:pPr>
              <w:rPr>
                <w:sz w:val="18"/>
                <w:lang w:val="en-GB"/>
              </w:rPr>
            </w:pPr>
          </w:p>
          <w:p w14:paraId="69EF62BF" w14:textId="701DD405" w:rsidR="00320793" w:rsidRDefault="00320793">
            <w:pPr>
              <w:rPr>
                <w:sz w:val="18"/>
                <w:lang w:val="en-GB"/>
              </w:rPr>
            </w:pPr>
            <w:r>
              <w:rPr>
                <w:sz w:val="18"/>
                <w:lang w:val="en-GB"/>
              </w:rPr>
              <w:t xml:space="preserve">Miasta </w:t>
            </w:r>
            <w:proofErr w:type="spellStart"/>
            <w:r>
              <w:rPr>
                <w:sz w:val="18"/>
                <w:lang w:val="en-GB"/>
              </w:rPr>
              <w:t>często</w:t>
            </w:r>
            <w:proofErr w:type="spellEnd"/>
            <w:r>
              <w:rPr>
                <w:sz w:val="18"/>
                <w:lang w:val="en-GB"/>
              </w:rPr>
              <w:t xml:space="preserve"> </w:t>
            </w:r>
            <w:proofErr w:type="spellStart"/>
            <w:r>
              <w:rPr>
                <w:sz w:val="18"/>
                <w:lang w:val="en-GB"/>
              </w:rPr>
              <w:t>nie</w:t>
            </w:r>
            <w:proofErr w:type="spellEnd"/>
            <w:r>
              <w:rPr>
                <w:sz w:val="18"/>
                <w:lang w:val="en-GB"/>
              </w:rPr>
              <w:t xml:space="preserve"> </w:t>
            </w:r>
            <w:proofErr w:type="spellStart"/>
            <w:r>
              <w:rPr>
                <w:sz w:val="18"/>
                <w:lang w:val="en-GB"/>
              </w:rPr>
              <w:t>prezentują</w:t>
            </w:r>
            <w:proofErr w:type="spellEnd"/>
            <w:r>
              <w:rPr>
                <w:sz w:val="18"/>
                <w:lang w:val="en-GB"/>
              </w:rPr>
              <w:t xml:space="preserve"> </w:t>
            </w:r>
            <w:proofErr w:type="spellStart"/>
            <w:r>
              <w:rPr>
                <w:sz w:val="18"/>
                <w:lang w:val="en-GB"/>
              </w:rPr>
              <w:t>swojego</w:t>
            </w:r>
            <w:proofErr w:type="spellEnd"/>
            <w:r>
              <w:rPr>
                <w:sz w:val="18"/>
                <w:lang w:val="en-GB"/>
              </w:rPr>
              <w:t xml:space="preserve"> </w:t>
            </w:r>
            <w:proofErr w:type="spellStart"/>
            <w:r>
              <w:rPr>
                <w:sz w:val="18"/>
                <w:lang w:val="en-GB"/>
              </w:rPr>
              <w:t>całego</w:t>
            </w:r>
            <w:proofErr w:type="spellEnd"/>
            <w:r>
              <w:rPr>
                <w:sz w:val="18"/>
                <w:lang w:val="en-GB"/>
              </w:rPr>
              <w:t xml:space="preserve"> </w:t>
            </w:r>
            <w:proofErr w:type="spellStart"/>
            <w:r>
              <w:rPr>
                <w:sz w:val="18"/>
                <w:lang w:val="en-GB"/>
              </w:rPr>
              <w:t>potencjału</w:t>
            </w:r>
            <w:proofErr w:type="spellEnd"/>
            <w:r>
              <w:rPr>
                <w:sz w:val="18"/>
                <w:lang w:val="en-GB"/>
              </w:rPr>
              <w:t xml:space="preserve"> i </w:t>
            </w:r>
            <w:proofErr w:type="spellStart"/>
            <w:r>
              <w:rPr>
                <w:sz w:val="18"/>
                <w:lang w:val="en-GB"/>
              </w:rPr>
              <w:t>osiągnięć</w:t>
            </w:r>
            <w:proofErr w:type="spellEnd"/>
            <w:r>
              <w:rPr>
                <w:sz w:val="18"/>
                <w:lang w:val="en-GB"/>
              </w:rPr>
              <w:t xml:space="preserve"> </w:t>
            </w:r>
          </w:p>
          <w:p w14:paraId="04E0739F" w14:textId="1B26C03F" w:rsidR="004F1CD1" w:rsidRDefault="004F1CD1">
            <w:pPr>
              <w:rPr>
                <w:sz w:val="18"/>
                <w:lang w:val="en-GB"/>
              </w:rPr>
            </w:pPr>
          </w:p>
          <w:p w14:paraId="38A9E796" w14:textId="20299E98" w:rsidR="004F1CD1" w:rsidRDefault="004F1CD1">
            <w:pPr>
              <w:rPr>
                <w:sz w:val="18"/>
                <w:lang w:val="en-GB"/>
              </w:rPr>
            </w:pPr>
            <w:proofErr w:type="spellStart"/>
            <w:r>
              <w:rPr>
                <w:sz w:val="18"/>
                <w:lang w:val="en-GB"/>
              </w:rPr>
              <w:t>Brak</w:t>
            </w:r>
            <w:proofErr w:type="spellEnd"/>
            <w:r>
              <w:rPr>
                <w:sz w:val="18"/>
                <w:lang w:val="en-GB"/>
              </w:rPr>
              <w:t xml:space="preserve"> współpracy </w:t>
            </w:r>
            <w:proofErr w:type="spellStart"/>
            <w:r>
              <w:rPr>
                <w:sz w:val="18"/>
                <w:lang w:val="en-GB"/>
              </w:rPr>
              <w:t>wewnętrznej</w:t>
            </w:r>
            <w:proofErr w:type="spellEnd"/>
            <w:r>
              <w:rPr>
                <w:sz w:val="18"/>
                <w:lang w:val="en-GB"/>
              </w:rPr>
              <w:t xml:space="preserve"> </w:t>
            </w:r>
            <w:proofErr w:type="spellStart"/>
            <w:r>
              <w:rPr>
                <w:sz w:val="18"/>
                <w:lang w:val="en-GB"/>
              </w:rPr>
              <w:t>może</w:t>
            </w:r>
            <w:proofErr w:type="spellEnd"/>
            <w:r>
              <w:rPr>
                <w:sz w:val="18"/>
                <w:lang w:val="en-GB"/>
              </w:rPr>
              <w:t xml:space="preserve"> </w:t>
            </w:r>
            <w:proofErr w:type="spellStart"/>
            <w:r>
              <w:rPr>
                <w:sz w:val="18"/>
                <w:lang w:val="en-GB"/>
              </w:rPr>
              <w:t>być</w:t>
            </w:r>
            <w:proofErr w:type="spellEnd"/>
            <w:r>
              <w:rPr>
                <w:sz w:val="18"/>
                <w:lang w:val="en-GB"/>
              </w:rPr>
              <w:t xml:space="preserve"> </w:t>
            </w:r>
            <w:proofErr w:type="spellStart"/>
            <w:r>
              <w:rPr>
                <w:sz w:val="18"/>
                <w:lang w:val="en-GB"/>
              </w:rPr>
              <w:t>kluczową</w:t>
            </w:r>
            <w:proofErr w:type="spellEnd"/>
            <w:r>
              <w:rPr>
                <w:sz w:val="18"/>
                <w:lang w:val="en-GB"/>
              </w:rPr>
              <w:t xml:space="preserve"> </w:t>
            </w:r>
            <w:proofErr w:type="spellStart"/>
            <w:r>
              <w:rPr>
                <w:sz w:val="18"/>
                <w:lang w:val="en-GB"/>
              </w:rPr>
              <w:t>barierą</w:t>
            </w:r>
            <w:proofErr w:type="spellEnd"/>
            <w:r>
              <w:rPr>
                <w:sz w:val="18"/>
                <w:lang w:val="en-GB"/>
              </w:rPr>
              <w:t xml:space="preserve"> w </w:t>
            </w:r>
            <w:proofErr w:type="spellStart"/>
            <w:r>
              <w:rPr>
                <w:sz w:val="18"/>
                <w:lang w:val="en-GB"/>
              </w:rPr>
              <w:t>realizacji</w:t>
            </w:r>
            <w:proofErr w:type="spellEnd"/>
            <w:r>
              <w:rPr>
                <w:sz w:val="18"/>
                <w:lang w:val="en-GB"/>
              </w:rPr>
              <w:t xml:space="preserve"> </w:t>
            </w:r>
            <w:proofErr w:type="spellStart"/>
            <w:r>
              <w:rPr>
                <w:sz w:val="18"/>
                <w:lang w:val="en-GB"/>
              </w:rPr>
              <w:t>działań</w:t>
            </w:r>
            <w:proofErr w:type="spellEnd"/>
            <w:r>
              <w:rPr>
                <w:sz w:val="18"/>
                <w:lang w:val="en-GB"/>
              </w:rPr>
              <w:t xml:space="preserve">, </w:t>
            </w:r>
            <w:proofErr w:type="spellStart"/>
            <w:r>
              <w:rPr>
                <w:sz w:val="18"/>
                <w:lang w:val="en-GB"/>
              </w:rPr>
              <w:t>które</w:t>
            </w:r>
            <w:proofErr w:type="spellEnd"/>
            <w:r>
              <w:rPr>
                <w:sz w:val="18"/>
                <w:lang w:val="en-GB"/>
              </w:rPr>
              <w:t xml:space="preserve"> </w:t>
            </w:r>
            <w:proofErr w:type="spellStart"/>
            <w:r>
              <w:rPr>
                <w:sz w:val="18"/>
                <w:lang w:val="en-GB"/>
              </w:rPr>
              <w:t>nie</w:t>
            </w:r>
            <w:proofErr w:type="spellEnd"/>
            <w:r>
              <w:rPr>
                <w:sz w:val="18"/>
                <w:lang w:val="en-GB"/>
              </w:rPr>
              <w:t xml:space="preserve"> </w:t>
            </w:r>
            <w:proofErr w:type="spellStart"/>
            <w:r>
              <w:rPr>
                <w:sz w:val="18"/>
                <w:lang w:val="en-GB"/>
              </w:rPr>
              <w:t>są</w:t>
            </w:r>
            <w:proofErr w:type="spellEnd"/>
            <w:r>
              <w:rPr>
                <w:sz w:val="18"/>
                <w:lang w:val="en-GB"/>
              </w:rPr>
              <w:t xml:space="preserve"> ani </w:t>
            </w:r>
            <w:proofErr w:type="spellStart"/>
            <w:r>
              <w:rPr>
                <w:sz w:val="18"/>
                <w:lang w:val="en-GB"/>
              </w:rPr>
              <w:t>kapitało</w:t>
            </w:r>
            <w:proofErr w:type="spellEnd"/>
            <w:r>
              <w:rPr>
                <w:sz w:val="18"/>
                <w:lang w:val="en-GB"/>
              </w:rPr>
              <w:t xml:space="preserve"> ani </w:t>
            </w:r>
            <w:proofErr w:type="spellStart"/>
            <w:r>
              <w:rPr>
                <w:sz w:val="18"/>
                <w:lang w:val="en-GB"/>
              </w:rPr>
              <w:t>czasovchłonne</w:t>
            </w:r>
            <w:proofErr w:type="spellEnd"/>
            <w:r>
              <w:rPr>
                <w:sz w:val="18"/>
                <w:lang w:val="en-GB"/>
              </w:rPr>
              <w:t xml:space="preserve"> a </w:t>
            </w:r>
            <w:proofErr w:type="spellStart"/>
            <w:r>
              <w:rPr>
                <w:sz w:val="18"/>
                <w:lang w:val="en-GB"/>
              </w:rPr>
              <w:t>mogą</w:t>
            </w:r>
            <w:proofErr w:type="spellEnd"/>
            <w:r>
              <w:rPr>
                <w:sz w:val="18"/>
                <w:lang w:val="en-GB"/>
              </w:rPr>
              <w:t xml:space="preserve"> </w:t>
            </w:r>
            <w:proofErr w:type="spellStart"/>
            <w:r>
              <w:rPr>
                <w:sz w:val="18"/>
                <w:lang w:val="en-GB"/>
              </w:rPr>
              <w:t>być</w:t>
            </w:r>
            <w:proofErr w:type="spellEnd"/>
            <w:r>
              <w:rPr>
                <w:sz w:val="18"/>
                <w:lang w:val="en-GB"/>
              </w:rPr>
              <w:t xml:space="preserve"> </w:t>
            </w:r>
            <w:proofErr w:type="spellStart"/>
            <w:r w:rsidR="00277670">
              <w:rPr>
                <w:sz w:val="18"/>
                <w:lang w:val="en-GB"/>
              </w:rPr>
              <w:t>niezwykle</w:t>
            </w:r>
            <w:proofErr w:type="spellEnd"/>
            <w:r w:rsidR="00277670">
              <w:rPr>
                <w:sz w:val="18"/>
                <w:lang w:val="en-GB"/>
              </w:rPr>
              <w:t xml:space="preserve"> </w:t>
            </w:r>
            <w:proofErr w:type="spellStart"/>
            <w:r w:rsidR="00277670">
              <w:rPr>
                <w:sz w:val="18"/>
                <w:lang w:val="en-GB"/>
              </w:rPr>
              <w:t>skuteczne</w:t>
            </w:r>
            <w:proofErr w:type="spellEnd"/>
            <w:r w:rsidR="00277670">
              <w:rPr>
                <w:sz w:val="18"/>
                <w:lang w:val="en-GB"/>
              </w:rPr>
              <w:t xml:space="preserve"> w </w:t>
            </w:r>
            <w:proofErr w:type="spellStart"/>
            <w:r w:rsidR="00277670">
              <w:rPr>
                <w:sz w:val="18"/>
                <w:lang w:val="en-GB"/>
              </w:rPr>
              <w:t>rozwiązywaniu</w:t>
            </w:r>
            <w:proofErr w:type="spellEnd"/>
            <w:r w:rsidR="00277670">
              <w:rPr>
                <w:sz w:val="18"/>
                <w:lang w:val="en-GB"/>
              </w:rPr>
              <w:t xml:space="preserve"> </w:t>
            </w:r>
            <w:proofErr w:type="spellStart"/>
            <w:r w:rsidR="00277670">
              <w:rPr>
                <w:sz w:val="18"/>
                <w:lang w:val="en-GB"/>
              </w:rPr>
              <w:t>problemów</w:t>
            </w:r>
            <w:proofErr w:type="spellEnd"/>
            <w:r w:rsidR="00277670">
              <w:rPr>
                <w:sz w:val="18"/>
                <w:lang w:val="en-GB"/>
              </w:rPr>
              <w:t xml:space="preserve"> </w:t>
            </w:r>
            <w:proofErr w:type="spellStart"/>
            <w:r w:rsidR="00277670">
              <w:rPr>
                <w:sz w:val="18"/>
                <w:lang w:val="en-GB"/>
              </w:rPr>
              <w:t>miejskich</w:t>
            </w:r>
            <w:proofErr w:type="spellEnd"/>
            <w:r w:rsidR="00277670">
              <w:rPr>
                <w:sz w:val="18"/>
                <w:lang w:val="en-GB"/>
              </w:rPr>
              <w:t xml:space="preserve"> </w:t>
            </w:r>
          </w:p>
          <w:p w14:paraId="77B5E4F6" w14:textId="181DB6F8" w:rsidR="00277670" w:rsidRDefault="00277670">
            <w:pPr>
              <w:rPr>
                <w:sz w:val="18"/>
                <w:lang w:val="en-GB"/>
              </w:rPr>
            </w:pPr>
          </w:p>
          <w:p w14:paraId="4700F679" w14:textId="79F1C60B" w:rsidR="00277670" w:rsidRDefault="00277670">
            <w:pPr>
              <w:rPr>
                <w:sz w:val="18"/>
                <w:lang w:val="en-GB"/>
              </w:rPr>
            </w:pPr>
            <w:proofErr w:type="spellStart"/>
            <w:r>
              <w:rPr>
                <w:sz w:val="18"/>
                <w:lang w:val="en-GB"/>
              </w:rPr>
              <w:t>Włączenie</w:t>
            </w:r>
            <w:proofErr w:type="spellEnd"/>
            <w:r>
              <w:rPr>
                <w:sz w:val="18"/>
                <w:lang w:val="en-GB"/>
              </w:rPr>
              <w:t xml:space="preserve"> w </w:t>
            </w:r>
            <w:proofErr w:type="spellStart"/>
            <w:r>
              <w:rPr>
                <w:sz w:val="18"/>
                <w:lang w:val="en-GB"/>
              </w:rPr>
              <w:t>wewnętrzny</w:t>
            </w:r>
            <w:proofErr w:type="spellEnd"/>
            <w:r>
              <w:rPr>
                <w:sz w:val="18"/>
                <w:lang w:val="en-GB"/>
              </w:rPr>
              <w:t xml:space="preserve"> process </w:t>
            </w:r>
            <w:proofErr w:type="spellStart"/>
            <w:r>
              <w:rPr>
                <w:sz w:val="18"/>
                <w:lang w:val="en-GB"/>
              </w:rPr>
              <w:t>decyzyjny</w:t>
            </w:r>
            <w:proofErr w:type="spellEnd"/>
            <w:r>
              <w:rPr>
                <w:sz w:val="18"/>
                <w:lang w:val="en-GB"/>
              </w:rPr>
              <w:t xml:space="preserve"> </w:t>
            </w:r>
            <w:proofErr w:type="spellStart"/>
            <w:r>
              <w:rPr>
                <w:sz w:val="18"/>
                <w:lang w:val="en-GB"/>
              </w:rPr>
              <w:t>loklanych</w:t>
            </w:r>
            <w:proofErr w:type="spellEnd"/>
            <w:r>
              <w:rPr>
                <w:sz w:val="18"/>
                <w:lang w:val="en-GB"/>
              </w:rPr>
              <w:t xml:space="preserve"> </w:t>
            </w:r>
            <w:proofErr w:type="spellStart"/>
            <w:r>
              <w:rPr>
                <w:sz w:val="18"/>
                <w:lang w:val="en-GB"/>
              </w:rPr>
              <w:t>udziałowców</w:t>
            </w:r>
            <w:proofErr w:type="spellEnd"/>
            <w:r>
              <w:rPr>
                <w:sz w:val="18"/>
                <w:lang w:val="en-GB"/>
              </w:rPr>
              <w:t xml:space="preserve"> z </w:t>
            </w:r>
            <w:proofErr w:type="spellStart"/>
            <w:r>
              <w:rPr>
                <w:sz w:val="18"/>
                <w:lang w:val="en-GB"/>
              </w:rPr>
              <w:t>róznych</w:t>
            </w:r>
            <w:proofErr w:type="spellEnd"/>
            <w:r>
              <w:rPr>
                <w:sz w:val="18"/>
                <w:lang w:val="en-GB"/>
              </w:rPr>
              <w:t xml:space="preserve"> </w:t>
            </w:r>
            <w:proofErr w:type="spellStart"/>
            <w:r>
              <w:rPr>
                <w:sz w:val="18"/>
                <w:lang w:val="en-GB"/>
              </w:rPr>
              <w:t>grup</w:t>
            </w:r>
            <w:proofErr w:type="spellEnd"/>
            <w:r>
              <w:rPr>
                <w:sz w:val="18"/>
                <w:lang w:val="en-GB"/>
              </w:rPr>
              <w:t xml:space="preserve">, </w:t>
            </w:r>
            <w:proofErr w:type="spellStart"/>
            <w:r>
              <w:rPr>
                <w:sz w:val="18"/>
                <w:lang w:val="en-GB"/>
              </w:rPr>
              <w:t>instytucji</w:t>
            </w:r>
            <w:proofErr w:type="spellEnd"/>
            <w:r>
              <w:rPr>
                <w:sz w:val="18"/>
                <w:lang w:val="en-GB"/>
              </w:rPr>
              <w:t xml:space="preserve"> </w:t>
            </w:r>
            <w:proofErr w:type="spellStart"/>
            <w:r>
              <w:rPr>
                <w:sz w:val="18"/>
                <w:lang w:val="en-GB"/>
              </w:rPr>
              <w:t>czy</w:t>
            </w:r>
            <w:proofErr w:type="spellEnd"/>
            <w:r>
              <w:rPr>
                <w:sz w:val="18"/>
                <w:lang w:val="en-GB"/>
              </w:rPr>
              <w:t xml:space="preserve"> </w:t>
            </w:r>
            <w:proofErr w:type="spellStart"/>
            <w:r>
              <w:rPr>
                <w:sz w:val="18"/>
                <w:lang w:val="en-GB"/>
              </w:rPr>
              <w:t>organizacji</w:t>
            </w:r>
            <w:proofErr w:type="spellEnd"/>
            <w:r>
              <w:rPr>
                <w:sz w:val="18"/>
                <w:lang w:val="en-GB"/>
              </w:rPr>
              <w:t xml:space="preserve"> </w:t>
            </w:r>
            <w:proofErr w:type="spellStart"/>
            <w:r>
              <w:rPr>
                <w:sz w:val="18"/>
                <w:lang w:val="en-GB"/>
              </w:rPr>
              <w:t>moze</w:t>
            </w:r>
            <w:proofErr w:type="spellEnd"/>
            <w:r>
              <w:rPr>
                <w:sz w:val="18"/>
                <w:lang w:val="en-GB"/>
              </w:rPr>
              <w:t xml:space="preserve"> </w:t>
            </w:r>
            <w:proofErr w:type="spellStart"/>
            <w:r>
              <w:rPr>
                <w:sz w:val="18"/>
                <w:lang w:val="en-GB"/>
              </w:rPr>
              <w:t>wyzwolić</w:t>
            </w:r>
            <w:proofErr w:type="spellEnd"/>
            <w:r>
              <w:rPr>
                <w:sz w:val="18"/>
                <w:lang w:val="en-GB"/>
              </w:rPr>
              <w:t xml:space="preserve"> </w:t>
            </w:r>
            <w:proofErr w:type="spellStart"/>
            <w:r>
              <w:rPr>
                <w:sz w:val="18"/>
                <w:lang w:val="en-GB"/>
              </w:rPr>
              <w:t>nieznany</w:t>
            </w:r>
            <w:proofErr w:type="spellEnd"/>
            <w:r>
              <w:rPr>
                <w:sz w:val="18"/>
                <w:lang w:val="en-GB"/>
              </w:rPr>
              <w:t xml:space="preserve"> </w:t>
            </w:r>
            <w:proofErr w:type="spellStart"/>
            <w:r>
              <w:rPr>
                <w:sz w:val="18"/>
                <w:lang w:val="en-GB"/>
              </w:rPr>
              <w:t>wczęsniej</w:t>
            </w:r>
            <w:proofErr w:type="spellEnd"/>
            <w:r>
              <w:rPr>
                <w:sz w:val="18"/>
                <w:lang w:val="en-GB"/>
              </w:rPr>
              <w:t xml:space="preserve"> </w:t>
            </w:r>
            <w:proofErr w:type="spellStart"/>
            <w:r>
              <w:rPr>
                <w:sz w:val="18"/>
                <w:lang w:val="en-GB"/>
              </w:rPr>
              <w:t>potencjał</w:t>
            </w:r>
            <w:proofErr w:type="spellEnd"/>
            <w:r>
              <w:rPr>
                <w:sz w:val="18"/>
                <w:lang w:val="en-GB"/>
              </w:rPr>
              <w:t xml:space="preserve"> i </w:t>
            </w:r>
            <w:proofErr w:type="spellStart"/>
            <w:r>
              <w:rPr>
                <w:sz w:val="18"/>
                <w:lang w:val="en-GB"/>
              </w:rPr>
              <w:t>na</w:t>
            </w:r>
            <w:proofErr w:type="spellEnd"/>
            <w:r>
              <w:rPr>
                <w:sz w:val="18"/>
                <w:lang w:val="en-GB"/>
              </w:rPr>
              <w:t xml:space="preserve"> </w:t>
            </w:r>
            <w:proofErr w:type="spellStart"/>
            <w:r>
              <w:rPr>
                <w:sz w:val="18"/>
                <w:lang w:val="en-GB"/>
              </w:rPr>
              <w:t>zasadzie</w:t>
            </w:r>
            <w:proofErr w:type="spellEnd"/>
            <w:r>
              <w:rPr>
                <w:sz w:val="18"/>
                <w:lang w:val="en-GB"/>
              </w:rPr>
              <w:t xml:space="preserve"> </w:t>
            </w:r>
            <w:proofErr w:type="spellStart"/>
            <w:r>
              <w:rPr>
                <w:sz w:val="18"/>
                <w:lang w:val="en-GB"/>
              </w:rPr>
              <w:t>synergii</w:t>
            </w:r>
            <w:proofErr w:type="spellEnd"/>
            <w:r>
              <w:rPr>
                <w:sz w:val="18"/>
                <w:lang w:val="en-GB"/>
              </w:rPr>
              <w:t xml:space="preserve"> </w:t>
            </w:r>
            <w:proofErr w:type="spellStart"/>
            <w:r>
              <w:rPr>
                <w:sz w:val="18"/>
                <w:lang w:val="en-GB"/>
              </w:rPr>
              <w:t>wytworzyć</w:t>
            </w:r>
            <w:proofErr w:type="spellEnd"/>
            <w:r>
              <w:rPr>
                <w:sz w:val="18"/>
                <w:lang w:val="en-GB"/>
              </w:rPr>
              <w:t xml:space="preserve"> </w:t>
            </w:r>
            <w:proofErr w:type="spellStart"/>
            <w:r>
              <w:rPr>
                <w:sz w:val="18"/>
                <w:lang w:val="en-GB"/>
              </w:rPr>
              <w:t>wartość</w:t>
            </w:r>
            <w:proofErr w:type="spellEnd"/>
            <w:r>
              <w:rPr>
                <w:sz w:val="18"/>
                <w:lang w:val="en-GB"/>
              </w:rPr>
              <w:t xml:space="preserve"> </w:t>
            </w:r>
            <w:proofErr w:type="spellStart"/>
            <w:r>
              <w:rPr>
                <w:sz w:val="18"/>
                <w:lang w:val="en-GB"/>
              </w:rPr>
              <w:t>dodaną</w:t>
            </w:r>
            <w:proofErr w:type="spellEnd"/>
            <w:r>
              <w:rPr>
                <w:sz w:val="18"/>
                <w:lang w:val="en-GB"/>
              </w:rPr>
              <w:t xml:space="preserve"> </w:t>
            </w:r>
            <w:proofErr w:type="spellStart"/>
            <w:r>
              <w:rPr>
                <w:sz w:val="18"/>
                <w:lang w:val="en-GB"/>
              </w:rPr>
              <w:t>nimożliwość</w:t>
            </w:r>
            <w:proofErr w:type="spellEnd"/>
            <w:r>
              <w:rPr>
                <w:sz w:val="18"/>
                <w:lang w:val="en-GB"/>
              </w:rPr>
              <w:t xml:space="preserve"> do </w:t>
            </w:r>
            <w:proofErr w:type="spellStart"/>
            <w:r>
              <w:rPr>
                <w:sz w:val="18"/>
                <w:lang w:val="en-GB"/>
              </w:rPr>
              <w:t>osięgnięcia</w:t>
            </w:r>
            <w:proofErr w:type="spellEnd"/>
            <w:r>
              <w:rPr>
                <w:sz w:val="18"/>
                <w:lang w:val="en-GB"/>
              </w:rPr>
              <w:t xml:space="preserve"> </w:t>
            </w:r>
            <w:proofErr w:type="spellStart"/>
            <w:r>
              <w:rPr>
                <w:sz w:val="18"/>
                <w:lang w:val="en-GB"/>
              </w:rPr>
              <w:t>przy</w:t>
            </w:r>
            <w:proofErr w:type="spellEnd"/>
            <w:r>
              <w:rPr>
                <w:sz w:val="18"/>
                <w:lang w:val="en-GB"/>
              </w:rPr>
              <w:t xml:space="preserve"> </w:t>
            </w:r>
            <w:proofErr w:type="spellStart"/>
            <w:r>
              <w:rPr>
                <w:sz w:val="18"/>
                <w:lang w:val="en-GB"/>
              </w:rPr>
              <w:t>pracy</w:t>
            </w:r>
            <w:proofErr w:type="spellEnd"/>
            <w:r>
              <w:rPr>
                <w:sz w:val="18"/>
                <w:lang w:val="en-GB"/>
              </w:rPr>
              <w:t xml:space="preserve"> </w:t>
            </w:r>
            <w:proofErr w:type="spellStart"/>
            <w:r>
              <w:rPr>
                <w:sz w:val="18"/>
                <w:lang w:val="en-GB"/>
              </w:rPr>
              <w:t>indywidualnej</w:t>
            </w:r>
            <w:proofErr w:type="spellEnd"/>
          </w:p>
          <w:p w14:paraId="4B4784D6" w14:textId="11BFF4DD" w:rsidR="00277670" w:rsidRDefault="00277670">
            <w:pPr>
              <w:rPr>
                <w:sz w:val="18"/>
                <w:lang w:val="en-GB"/>
              </w:rPr>
            </w:pPr>
          </w:p>
          <w:p w14:paraId="0C218413" w14:textId="708ECC78" w:rsidR="00277670" w:rsidRDefault="00320793">
            <w:pPr>
              <w:rPr>
                <w:sz w:val="18"/>
                <w:lang w:val="en-GB"/>
              </w:rPr>
            </w:pPr>
            <w:proofErr w:type="spellStart"/>
            <w:r>
              <w:rPr>
                <w:sz w:val="18"/>
                <w:lang w:val="en-GB"/>
              </w:rPr>
              <w:t>M</w:t>
            </w:r>
            <w:r w:rsidR="00277670">
              <w:rPr>
                <w:sz w:val="18"/>
                <w:lang w:val="en-GB"/>
              </w:rPr>
              <w:t>ieszkańcy</w:t>
            </w:r>
            <w:proofErr w:type="spellEnd"/>
            <w:r w:rsidR="00277670">
              <w:rPr>
                <w:sz w:val="18"/>
                <w:lang w:val="en-GB"/>
              </w:rPr>
              <w:t xml:space="preserve"> </w:t>
            </w:r>
            <w:r>
              <w:rPr>
                <w:sz w:val="18"/>
                <w:lang w:val="en-GB"/>
              </w:rPr>
              <w:t xml:space="preserve">i </w:t>
            </w:r>
            <w:proofErr w:type="spellStart"/>
            <w:r>
              <w:rPr>
                <w:sz w:val="18"/>
                <w:lang w:val="en-GB"/>
              </w:rPr>
              <w:t>l</w:t>
            </w:r>
            <w:r>
              <w:rPr>
                <w:sz w:val="18"/>
                <w:lang w:val="en-GB"/>
              </w:rPr>
              <w:t>oklani</w:t>
            </w:r>
            <w:proofErr w:type="spellEnd"/>
            <w:r>
              <w:rPr>
                <w:sz w:val="18"/>
                <w:lang w:val="en-GB"/>
              </w:rPr>
              <w:t xml:space="preserve"> </w:t>
            </w:r>
            <w:proofErr w:type="spellStart"/>
            <w:r>
              <w:rPr>
                <w:sz w:val="18"/>
                <w:lang w:val="en-GB"/>
              </w:rPr>
              <w:t>udziałowcy</w:t>
            </w:r>
            <w:proofErr w:type="spellEnd"/>
            <w:r>
              <w:rPr>
                <w:sz w:val="18"/>
                <w:lang w:val="en-GB"/>
              </w:rPr>
              <w:t xml:space="preserve"> </w:t>
            </w:r>
            <w:r>
              <w:rPr>
                <w:sz w:val="18"/>
                <w:lang w:val="en-GB"/>
              </w:rPr>
              <w:t xml:space="preserve">w </w:t>
            </w:r>
            <w:proofErr w:type="spellStart"/>
            <w:r>
              <w:rPr>
                <w:sz w:val="18"/>
                <w:lang w:val="en-GB"/>
              </w:rPr>
              <w:t>przeciwieństwie</w:t>
            </w:r>
            <w:proofErr w:type="spellEnd"/>
            <w:r>
              <w:rPr>
                <w:sz w:val="18"/>
                <w:lang w:val="en-GB"/>
              </w:rPr>
              <w:t xml:space="preserve"> do </w:t>
            </w:r>
            <w:proofErr w:type="spellStart"/>
            <w:r>
              <w:rPr>
                <w:sz w:val="18"/>
                <w:lang w:val="en-GB"/>
              </w:rPr>
              <w:t>utrwalonego</w:t>
            </w:r>
            <w:proofErr w:type="spellEnd"/>
            <w:r>
              <w:rPr>
                <w:sz w:val="18"/>
                <w:lang w:val="en-GB"/>
              </w:rPr>
              <w:t xml:space="preserve"> </w:t>
            </w:r>
            <w:proofErr w:type="spellStart"/>
            <w:r>
              <w:rPr>
                <w:sz w:val="18"/>
                <w:lang w:val="en-GB"/>
              </w:rPr>
              <w:t>przekonania</w:t>
            </w:r>
            <w:proofErr w:type="spellEnd"/>
            <w:r>
              <w:rPr>
                <w:sz w:val="18"/>
                <w:lang w:val="en-GB"/>
              </w:rPr>
              <w:t xml:space="preserve"> </w:t>
            </w:r>
            <w:proofErr w:type="spellStart"/>
            <w:r w:rsidR="00277670">
              <w:rPr>
                <w:sz w:val="18"/>
                <w:lang w:val="en-GB"/>
              </w:rPr>
              <w:t>są</w:t>
            </w:r>
            <w:proofErr w:type="spellEnd"/>
            <w:r w:rsidR="00277670">
              <w:rPr>
                <w:sz w:val="18"/>
                <w:lang w:val="en-GB"/>
              </w:rPr>
              <w:t xml:space="preserve"> </w:t>
            </w:r>
            <w:proofErr w:type="spellStart"/>
            <w:r w:rsidR="00277670">
              <w:rPr>
                <w:sz w:val="18"/>
                <w:lang w:val="en-GB"/>
              </w:rPr>
              <w:t>znacznie</w:t>
            </w:r>
            <w:proofErr w:type="spellEnd"/>
            <w:r w:rsidR="00277670">
              <w:rPr>
                <w:sz w:val="18"/>
                <w:lang w:val="en-GB"/>
              </w:rPr>
              <w:t xml:space="preserve"> </w:t>
            </w:r>
            <w:proofErr w:type="spellStart"/>
            <w:r w:rsidR="00277670">
              <w:rPr>
                <w:sz w:val="18"/>
                <w:lang w:val="en-GB"/>
              </w:rPr>
              <w:t>bardziej</w:t>
            </w:r>
            <w:proofErr w:type="spellEnd"/>
            <w:r w:rsidR="00277670">
              <w:rPr>
                <w:sz w:val="18"/>
                <w:lang w:val="en-GB"/>
              </w:rPr>
              <w:t xml:space="preserve"> </w:t>
            </w:r>
            <w:proofErr w:type="spellStart"/>
            <w:r w:rsidR="00277670">
              <w:rPr>
                <w:sz w:val="18"/>
                <w:lang w:val="en-GB"/>
              </w:rPr>
              <w:t>otwarci</w:t>
            </w:r>
            <w:proofErr w:type="spellEnd"/>
            <w:r w:rsidR="00277670">
              <w:rPr>
                <w:sz w:val="18"/>
                <w:lang w:val="en-GB"/>
              </w:rPr>
              <w:t xml:space="preserve"> </w:t>
            </w:r>
            <w:proofErr w:type="spellStart"/>
            <w:r w:rsidR="00277670">
              <w:rPr>
                <w:sz w:val="18"/>
                <w:lang w:val="en-GB"/>
              </w:rPr>
              <w:t>na</w:t>
            </w:r>
            <w:proofErr w:type="spellEnd"/>
            <w:r w:rsidR="00277670">
              <w:rPr>
                <w:sz w:val="18"/>
                <w:lang w:val="en-GB"/>
              </w:rPr>
              <w:t xml:space="preserve"> </w:t>
            </w:r>
            <w:proofErr w:type="spellStart"/>
            <w:r w:rsidR="00277670">
              <w:rPr>
                <w:sz w:val="18"/>
                <w:lang w:val="en-GB"/>
              </w:rPr>
              <w:t>współrpace</w:t>
            </w:r>
            <w:proofErr w:type="spellEnd"/>
            <w:r w:rsidR="00277670">
              <w:rPr>
                <w:sz w:val="18"/>
                <w:lang w:val="en-GB"/>
              </w:rPr>
              <w:t xml:space="preserve"> z  </w:t>
            </w:r>
            <w:proofErr w:type="spellStart"/>
            <w:r w:rsidR="00277670">
              <w:rPr>
                <w:sz w:val="18"/>
                <w:lang w:val="en-GB"/>
              </w:rPr>
              <w:t>miastem</w:t>
            </w:r>
            <w:proofErr w:type="spellEnd"/>
            <w:r w:rsidR="00277670">
              <w:rPr>
                <w:sz w:val="18"/>
                <w:lang w:val="en-GB"/>
              </w:rPr>
              <w:t xml:space="preserve"> w </w:t>
            </w:r>
            <w:proofErr w:type="spellStart"/>
            <w:r w:rsidR="00277670">
              <w:rPr>
                <w:sz w:val="18"/>
                <w:lang w:val="en-GB"/>
              </w:rPr>
              <w:t>rozwiązywaniu</w:t>
            </w:r>
            <w:proofErr w:type="spellEnd"/>
            <w:r w:rsidR="00277670">
              <w:rPr>
                <w:sz w:val="18"/>
                <w:lang w:val="en-GB"/>
              </w:rPr>
              <w:t xml:space="preserve"> </w:t>
            </w:r>
            <w:proofErr w:type="spellStart"/>
            <w:r w:rsidR="00277670">
              <w:rPr>
                <w:sz w:val="18"/>
                <w:lang w:val="en-GB"/>
              </w:rPr>
              <w:t>miejskich</w:t>
            </w:r>
            <w:proofErr w:type="spellEnd"/>
            <w:r w:rsidR="00277670">
              <w:rPr>
                <w:sz w:val="18"/>
                <w:lang w:val="en-GB"/>
              </w:rPr>
              <w:t xml:space="preserve"> </w:t>
            </w:r>
            <w:proofErr w:type="spellStart"/>
            <w:r w:rsidR="00277670">
              <w:rPr>
                <w:sz w:val="18"/>
                <w:lang w:val="en-GB"/>
              </w:rPr>
              <w:t>problemów</w:t>
            </w:r>
            <w:proofErr w:type="spellEnd"/>
            <w:r>
              <w:rPr>
                <w:sz w:val="18"/>
                <w:lang w:val="en-GB"/>
              </w:rPr>
              <w:t xml:space="preserve"> </w:t>
            </w:r>
            <w:proofErr w:type="spellStart"/>
            <w:r>
              <w:rPr>
                <w:sz w:val="18"/>
                <w:lang w:val="en-GB"/>
              </w:rPr>
              <w:t>jeżeli</w:t>
            </w:r>
            <w:proofErr w:type="spellEnd"/>
            <w:r>
              <w:rPr>
                <w:sz w:val="18"/>
                <w:lang w:val="en-GB"/>
              </w:rPr>
              <w:t xml:space="preserve"> da </w:t>
            </w:r>
            <w:proofErr w:type="spellStart"/>
            <w:r>
              <w:rPr>
                <w:sz w:val="18"/>
                <w:lang w:val="en-GB"/>
              </w:rPr>
              <w:t>im</w:t>
            </w:r>
            <w:proofErr w:type="spellEnd"/>
            <w:r>
              <w:rPr>
                <w:sz w:val="18"/>
                <w:lang w:val="en-GB"/>
              </w:rPr>
              <w:t xml:space="preserve"> </w:t>
            </w:r>
            <w:proofErr w:type="spellStart"/>
            <w:r>
              <w:rPr>
                <w:sz w:val="18"/>
                <w:lang w:val="en-GB"/>
              </w:rPr>
              <w:t>się</w:t>
            </w:r>
            <w:proofErr w:type="spellEnd"/>
            <w:r>
              <w:rPr>
                <w:sz w:val="18"/>
                <w:lang w:val="en-GB"/>
              </w:rPr>
              <w:t xml:space="preserve"> </w:t>
            </w:r>
            <w:proofErr w:type="spellStart"/>
            <w:r>
              <w:rPr>
                <w:sz w:val="18"/>
                <w:lang w:val="en-GB"/>
              </w:rPr>
              <w:t>taką</w:t>
            </w:r>
            <w:proofErr w:type="spellEnd"/>
            <w:r>
              <w:rPr>
                <w:sz w:val="18"/>
                <w:lang w:val="en-GB"/>
              </w:rPr>
              <w:t xml:space="preserve"> </w:t>
            </w:r>
            <w:proofErr w:type="spellStart"/>
            <w:r>
              <w:rPr>
                <w:sz w:val="18"/>
                <w:lang w:val="en-GB"/>
              </w:rPr>
              <w:t>możliwość</w:t>
            </w:r>
            <w:proofErr w:type="spellEnd"/>
            <w:r>
              <w:rPr>
                <w:sz w:val="18"/>
                <w:lang w:val="en-GB"/>
              </w:rPr>
              <w:t xml:space="preserve"> i da </w:t>
            </w:r>
            <w:proofErr w:type="spellStart"/>
            <w:r>
              <w:rPr>
                <w:sz w:val="18"/>
                <w:lang w:val="en-GB"/>
              </w:rPr>
              <w:t>się</w:t>
            </w:r>
            <w:proofErr w:type="spellEnd"/>
            <w:r>
              <w:rPr>
                <w:sz w:val="18"/>
                <w:lang w:val="en-GB"/>
              </w:rPr>
              <w:t xml:space="preserve"> </w:t>
            </w:r>
            <w:proofErr w:type="spellStart"/>
            <w:r>
              <w:rPr>
                <w:sz w:val="18"/>
                <w:lang w:val="en-GB"/>
              </w:rPr>
              <w:t>im</w:t>
            </w:r>
            <w:proofErr w:type="spellEnd"/>
            <w:r>
              <w:rPr>
                <w:sz w:val="18"/>
                <w:lang w:val="en-GB"/>
              </w:rPr>
              <w:t xml:space="preserve"> </w:t>
            </w:r>
            <w:proofErr w:type="spellStart"/>
            <w:r>
              <w:rPr>
                <w:sz w:val="18"/>
                <w:lang w:val="en-GB"/>
              </w:rPr>
              <w:t>odczuć</w:t>
            </w:r>
            <w:proofErr w:type="spellEnd"/>
            <w:r>
              <w:rPr>
                <w:sz w:val="18"/>
                <w:lang w:val="en-GB"/>
              </w:rPr>
              <w:t xml:space="preserve"> </w:t>
            </w:r>
            <w:proofErr w:type="spellStart"/>
            <w:r>
              <w:rPr>
                <w:sz w:val="18"/>
                <w:lang w:val="en-GB"/>
              </w:rPr>
              <w:t>moc</w:t>
            </w:r>
            <w:proofErr w:type="spellEnd"/>
            <w:r>
              <w:rPr>
                <w:sz w:val="18"/>
                <w:lang w:val="en-GB"/>
              </w:rPr>
              <w:t xml:space="preserve"> </w:t>
            </w:r>
            <w:proofErr w:type="spellStart"/>
            <w:r>
              <w:rPr>
                <w:sz w:val="18"/>
                <w:lang w:val="en-GB"/>
              </w:rPr>
              <w:t>sprawczą</w:t>
            </w:r>
            <w:proofErr w:type="spellEnd"/>
            <w:r>
              <w:rPr>
                <w:sz w:val="18"/>
                <w:lang w:val="en-GB"/>
              </w:rPr>
              <w:t xml:space="preserve"> we </w:t>
            </w:r>
            <w:proofErr w:type="spellStart"/>
            <w:r>
              <w:rPr>
                <w:sz w:val="18"/>
                <w:lang w:val="en-GB"/>
              </w:rPr>
              <w:t>wspólnie</w:t>
            </w:r>
            <w:proofErr w:type="spellEnd"/>
            <w:r>
              <w:rPr>
                <w:sz w:val="18"/>
                <w:lang w:val="en-GB"/>
              </w:rPr>
              <w:t xml:space="preserve"> </w:t>
            </w:r>
            <w:proofErr w:type="spellStart"/>
            <w:r>
              <w:rPr>
                <w:sz w:val="18"/>
                <w:lang w:val="en-GB"/>
              </w:rPr>
              <w:t>podejmowanych</w:t>
            </w:r>
            <w:proofErr w:type="spellEnd"/>
            <w:r>
              <w:rPr>
                <w:sz w:val="18"/>
                <w:lang w:val="en-GB"/>
              </w:rPr>
              <w:t xml:space="preserve"> decyzjach.</w:t>
            </w:r>
            <w:bookmarkStart w:id="0" w:name="_GoBack"/>
            <w:bookmarkEnd w:id="0"/>
          </w:p>
          <w:p w14:paraId="600681CC" w14:textId="1D9EDBBE" w:rsidR="00320793" w:rsidRDefault="00320793">
            <w:pPr>
              <w:rPr>
                <w:sz w:val="18"/>
                <w:lang w:val="en-GB"/>
              </w:rPr>
            </w:pPr>
          </w:p>
          <w:p w14:paraId="6DD09487" w14:textId="75DEEA90" w:rsidR="00277670" w:rsidRDefault="00277670">
            <w:pPr>
              <w:rPr>
                <w:sz w:val="18"/>
                <w:lang w:val="en-GB"/>
              </w:rPr>
            </w:pPr>
          </w:p>
          <w:p w14:paraId="03D98955" w14:textId="77777777" w:rsidR="00277670" w:rsidRDefault="00277670">
            <w:pPr>
              <w:rPr>
                <w:sz w:val="18"/>
                <w:lang w:val="en-GB"/>
              </w:rPr>
            </w:pPr>
          </w:p>
          <w:p w14:paraId="6E4F8CBF" w14:textId="771F3FD3" w:rsidR="004F1CD1" w:rsidRPr="00986BC5" w:rsidRDefault="004F1CD1">
            <w:pPr>
              <w:rPr>
                <w:sz w:val="18"/>
                <w:lang w:val="en-GB"/>
              </w:rPr>
            </w:pPr>
          </w:p>
        </w:tc>
      </w:tr>
      <w:tr w:rsidR="00446F62" w:rsidRPr="00986BC5" w14:paraId="5DE853F1" w14:textId="77777777" w:rsidTr="00986BC5">
        <w:tc>
          <w:tcPr>
            <w:tcW w:w="1555" w:type="dxa"/>
          </w:tcPr>
          <w:p w14:paraId="2574FB16" w14:textId="77777777" w:rsidR="00446F62" w:rsidRPr="00986BC5" w:rsidRDefault="00446F62">
            <w:pPr>
              <w:rPr>
                <w:sz w:val="18"/>
                <w:lang w:val="en-GB"/>
              </w:rPr>
            </w:pPr>
            <w:r w:rsidRPr="00986BC5">
              <w:rPr>
                <w:sz w:val="18"/>
                <w:lang w:val="en-GB"/>
              </w:rPr>
              <w:t>Overall Conclusions on Progress</w:t>
            </w:r>
          </w:p>
        </w:tc>
        <w:tc>
          <w:tcPr>
            <w:tcW w:w="3402" w:type="dxa"/>
          </w:tcPr>
          <w:p w14:paraId="13D1390A" w14:textId="77777777" w:rsidR="00446F62" w:rsidRPr="00986BC5" w:rsidRDefault="00FF1DCC">
            <w:pPr>
              <w:rPr>
                <w:sz w:val="18"/>
                <w:lang w:val="en-GB"/>
              </w:rPr>
            </w:pPr>
            <w:r w:rsidRPr="00986BC5">
              <w:rPr>
                <w:sz w:val="18"/>
                <w:lang w:val="en-GB"/>
              </w:rPr>
              <w:t xml:space="preserve">What progress has been made in adapting and transferring the Good Practice? How does this compare to your initial expectations? What supported/obstructed the process? What did we learn from this? </w:t>
            </w:r>
          </w:p>
        </w:tc>
        <w:tc>
          <w:tcPr>
            <w:tcW w:w="2551" w:type="dxa"/>
          </w:tcPr>
          <w:p w14:paraId="5C85E808" w14:textId="77777777" w:rsidR="00FF1DCC" w:rsidRPr="00986BC5" w:rsidRDefault="00FF1DCC" w:rsidP="00FF1DCC">
            <w:pPr>
              <w:rPr>
                <w:sz w:val="18"/>
                <w:lang w:val="en-GB"/>
              </w:rPr>
            </w:pPr>
            <w:r w:rsidRPr="00986BC5">
              <w:rPr>
                <w:sz w:val="18"/>
                <w:lang w:val="en-GB"/>
              </w:rPr>
              <w:t xml:space="preserve">To be covered in the final ULG Reflections/Focus Group session. </w:t>
            </w:r>
          </w:p>
          <w:p w14:paraId="18236BFA" w14:textId="77777777" w:rsidR="00446F62" w:rsidRPr="00986BC5" w:rsidRDefault="00446F62">
            <w:pPr>
              <w:rPr>
                <w:sz w:val="18"/>
                <w:lang w:val="en-GB"/>
              </w:rPr>
            </w:pPr>
          </w:p>
        </w:tc>
        <w:tc>
          <w:tcPr>
            <w:tcW w:w="6488" w:type="dxa"/>
          </w:tcPr>
          <w:p w14:paraId="21F20CF8" w14:textId="77777777" w:rsidR="00446F62" w:rsidRPr="00986BC5" w:rsidRDefault="00446F62">
            <w:pPr>
              <w:rPr>
                <w:sz w:val="18"/>
                <w:lang w:val="en-GB"/>
              </w:rPr>
            </w:pPr>
          </w:p>
        </w:tc>
      </w:tr>
    </w:tbl>
    <w:p w14:paraId="34E93A30" w14:textId="77777777" w:rsidR="00446F62" w:rsidRPr="00FF1DCC" w:rsidRDefault="00446F62">
      <w:pPr>
        <w:rPr>
          <w:lang w:val="en-GB"/>
        </w:rPr>
      </w:pPr>
    </w:p>
    <w:sectPr w:rsidR="00446F62" w:rsidRPr="00FF1DCC" w:rsidSect="00446F62">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Light">
    <w:altName w:val="Calibr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41252"/>
    <w:multiLevelType w:val="hybridMultilevel"/>
    <w:tmpl w:val="2568810E"/>
    <w:lvl w:ilvl="0" w:tplc="040E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336F2"/>
    <w:multiLevelType w:val="hybridMultilevel"/>
    <w:tmpl w:val="3D045748"/>
    <w:lvl w:ilvl="0" w:tplc="04090001">
      <w:start w:val="1"/>
      <w:numFmt w:val="bullet"/>
      <w:lvlText w:val=""/>
      <w:lvlJc w:val="left"/>
      <w:pPr>
        <w:ind w:left="80" w:hanging="360"/>
      </w:pPr>
      <w:rPr>
        <w:rFonts w:ascii="Symbol" w:hAnsi="Symbol" w:hint="default"/>
      </w:rPr>
    </w:lvl>
    <w:lvl w:ilvl="1" w:tplc="04090003" w:tentative="1">
      <w:start w:val="1"/>
      <w:numFmt w:val="bullet"/>
      <w:lvlText w:val="o"/>
      <w:lvlJc w:val="left"/>
      <w:pPr>
        <w:ind w:left="800" w:hanging="360"/>
      </w:pPr>
      <w:rPr>
        <w:rFonts w:ascii="Courier New" w:hAnsi="Courier New" w:cs="Courier New" w:hint="default"/>
      </w:rPr>
    </w:lvl>
    <w:lvl w:ilvl="2" w:tplc="04090005" w:tentative="1">
      <w:start w:val="1"/>
      <w:numFmt w:val="bullet"/>
      <w:lvlText w:val=""/>
      <w:lvlJc w:val="left"/>
      <w:pPr>
        <w:ind w:left="1520" w:hanging="360"/>
      </w:pPr>
      <w:rPr>
        <w:rFonts w:ascii="Wingdings" w:hAnsi="Wingdings" w:hint="default"/>
      </w:rPr>
    </w:lvl>
    <w:lvl w:ilvl="3" w:tplc="04090001" w:tentative="1">
      <w:start w:val="1"/>
      <w:numFmt w:val="bullet"/>
      <w:lvlText w:val=""/>
      <w:lvlJc w:val="left"/>
      <w:pPr>
        <w:ind w:left="2240" w:hanging="360"/>
      </w:pPr>
      <w:rPr>
        <w:rFonts w:ascii="Symbol" w:hAnsi="Symbol" w:hint="default"/>
      </w:rPr>
    </w:lvl>
    <w:lvl w:ilvl="4" w:tplc="04090003" w:tentative="1">
      <w:start w:val="1"/>
      <w:numFmt w:val="bullet"/>
      <w:lvlText w:val="o"/>
      <w:lvlJc w:val="left"/>
      <w:pPr>
        <w:ind w:left="2960" w:hanging="360"/>
      </w:pPr>
      <w:rPr>
        <w:rFonts w:ascii="Courier New" w:hAnsi="Courier New" w:cs="Courier New" w:hint="default"/>
      </w:rPr>
    </w:lvl>
    <w:lvl w:ilvl="5" w:tplc="04090005" w:tentative="1">
      <w:start w:val="1"/>
      <w:numFmt w:val="bullet"/>
      <w:lvlText w:val=""/>
      <w:lvlJc w:val="left"/>
      <w:pPr>
        <w:ind w:left="3680" w:hanging="360"/>
      </w:pPr>
      <w:rPr>
        <w:rFonts w:ascii="Wingdings" w:hAnsi="Wingdings" w:hint="default"/>
      </w:rPr>
    </w:lvl>
    <w:lvl w:ilvl="6" w:tplc="04090001" w:tentative="1">
      <w:start w:val="1"/>
      <w:numFmt w:val="bullet"/>
      <w:lvlText w:val=""/>
      <w:lvlJc w:val="left"/>
      <w:pPr>
        <w:ind w:left="4400" w:hanging="360"/>
      </w:pPr>
      <w:rPr>
        <w:rFonts w:ascii="Symbol" w:hAnsi="Symbol" w:hint="default"/>
      </w:rPr>
    </w:lvl>
    <w:lvl w:ilvl="7" w:tplc="04090003" w:tentative="1">
      <w:start w:val="1"/>
      <w:numFmt w:val="bullet"/>
      <w:lvlText w:val="o"/>
      <w:lvlJc w:val="left"/>
      <w:pPr>
        <w:ind w:left="5120" w:hanging="360"/>
      </w:pPr>
      <w:rPr>
        <w:rFonts w:ascii="Courier New" w:hAnsi="Courier New" w:cs="Courier New" w:hint="default"/>
      </w:rPr>
    </w:lvl>
    <w:lvl w:ilvl="8" w:tplc="04090005" w:tentative="1">
      <w:start w:val="1"/>
      <w:numFmt w:val="bullet"/>
      <w:lvlText w:val=""/>
      <w:lvlJc w:val="left"/>
      <w:pPr>
        <w:ind w:left="5840" w:hanging="360"/>
      </w:pPr>
      <w:rPr>
        <w:rFonts w:ascii="Wingdings" w:hAnsi="Wingdings" w:hint="default"/>
      </w:rPr>
    </w:lvl>
  </w:abstractNum>
  <w:abstractNum w:abstractNumId="2" w15:restartNumberingAfterBreak="0">
    <w:nsid w:val="19B8701F"/>
    <w:multiLevelType w:val="multilevel"/>
    <w:tmpl w:val="9C981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7F6757"/>
    <w:multiLevelType w:val="hybridMultilevel"/>
    <w:tmpl w:val="2938B550"/>
    <w:lvl w:ilvl="0" w:tplc="C76872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013167C"/>
    <w:multiLevelType w:val="hybridMultilevel"/>
    <w:tmpl w:val="AD5A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A4952"/>
    <w:multiLevelType w:val="hybridMultilevel"/>
    <w:tmpl w:val="3A52AE6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95633AF"/>
    <w:multiLevelType w:val="multilevel"/>
    <w:tmpl w:val="165E5166"/>
    <w:lvl w:ilvl="0">
      <w:start w:val="1"/>
      <w:numFmt w:val="decimal"/>
      <w:lvlText w:val="%1."/>
      <w:lvlJc w:val="left"/>
      <w:pPr>
        <w:tabs>
          <w:tab w:val="num" w:pos="720"/>
        </w:tabs>
        <w:ind w:left="720" w:hanging="720"/>
      </w:pPr>
    </w:lvl>
    <w:lvl w:ilvl="1">
      <w:start w:val="1"/>
      <w:numFmt w:val="decimal"/>
      <w:pStyle w:val="Nagwek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CC02600"/>
    <w:multiLevelType w:val="hybridMultilevel"/>
    <w:tmpl w:val="248EBCA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3925F9B"/>
    <w:multiLevelType w:val="multilevel"/>
    <w:tmpl w:val="B5AAAA92"/>
    <w:lvl w:ilvl="0">
      <w:start w:val="1"/>
      <w:numFmt w:val="decimal"/>
      <w:pStyle w:val="Nagwek1"/>
      <w:lvlText w:val="%1"/>
      <w:lvlJc w:val="left"/>
      <w:pPr>
        <w:ind w:left="432" w:hanging="432"/>
      </w:pPr>
    </w:lvl>
    <w:lvl w:ilvl="1">
      <w:start w:val="1"/>
      <w:numFmt w:val="decimal"/>
      <w:lvlText w:val="%1.%2"/>
      <w:lvlJc w:val="left"/>
      <w:pPr>
        <w:ind w:left="652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97B02AD"/>
    <w:multiLevelType w:val="hybridMultilevel"/>
    <w:tmpl w:val="954E3DF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F70670F"/>
    <w:multiLevelType w:val="hybridMultilevel"/>
    <w:tmpl w:val="0ADA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8061D"/>
    <w:multiLevelType w:val="hybridMultilevel"/>
    <w:tmpl w:val="84B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A500B"/>
    <w:multiLevelType w:val="hybridMultilevel"/>
    <w:tmpl w:val="06D46E3A"/>
    <w:lvl w:ilvl="0" w:tplc="90CC4DD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1"/>
  </w:num>
  <w:num w:numId="5">
    <w:abstractNumId w:val="7"/>
  </w:num>
  <w:num w:numId="6">
    <w:abstractNumId w:val="10"/>
  </w:num>
  <w:num w:numId="7">
    <w:abstractNumId w:val="0"/>
  </w:num>
  <w:num w:numId="8">
    <w:abstractNumId w:val="4"/>
  </w:num>
  <w:num w:numId="9">
    <w:abstractNumId w:val="1"/>
  </w:num>
  <w:num w:numId="10">
    <w:abstractNumId w:val="9"/>
  </w:num>
  <w:num w:numId="11">
    <w:abstractNumId w:val="5"/>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F62"/>
    <w:rsid w:val="00023381"/>
    <w:rsid w:val="00023934"/>
    <w:rsid w:val="00061763"/>
    <w:rsid w:val="000749FE"/>
    <w:rsid w:val="000E2723"/>
    <w:rsid w:val="00134BED"/>
    <w:rsid w:val="001737E3"/>
    <w:rsid w:val="001941EC"/>
    <w:rsid w:val="00227FBC"/>
    <w:rsid w:val="00233A52"/>
    <w:rsid w:val="002475A7"/>
    <w:rsid w:val="00272ACD"/>
    <w:rsid w:val="00274AF1"/>
    <w:rsid w:val="00277670"/>
    <w:rsid w:val="002A4532"/>
    <w:rsid w:val="003075E4"/>
    <w:rsid w:val="00320793"/>
    <w:rsid w:val="00323B8B"/>
    <w:rsid w:val="00336267"/>
    <w:rsid w:val="0039650A"/>
    <w:rsid w:val="003A0A4B"/>
    <w:rsid w:val="003C5D7E"/>
    <w:rsid w:val="003D1122"/>
    <w:rsid w:val="004315C7"/>
    <w:rsid w:val="004318AB"/>
    <w:rsid w:val="00431C43"/>
    <w:rsid w:val="00443C93"/>
    <w:rsid w:val="00446F62"/>
    <w:rsid w:val="004471D9"/>
    <w:rsid w:val="00456124"/>
    <w:rsid w:val="00460CF2"/>
    <w:rsid w:val="00472117"/>
    <w:rsid w:val="004F1CD1"/>
    <w:rsid w:val="004F4AA7"/>
    <w:rsid w:val="00541AA7"/>
    <w:rsid w:val="00577C1B"/>
    <w:rsid w:val="00615DBA"/>
    <w:rsid w:val="00617B9C"/>
    <w:rsid w:val="00641D02"/>
    <w:rsid w:val="006525E7"/>
    <w:rsid w:val="0066045A"/>
    <w:rsid w:val="00661268"/>
    <w:rsid w:val="00680E21"/>
    <w:rsid w:val="006B5CB7"/>
    <w:rsid w:val="006D74D0"/>
    <w:rsid w:val="006F1A3A"/>
    <w:rsid w:val="00707522"/>
    <w:rsid w:val="00730E98"/>
    <w:rsid w:val="007378DD"/>
    <w:rsid w:val="007771A3"/>
    <w:rsid w:val="00794B80"/>
    <w:rsid w:val="007E4E6B"/>
    <w:rsid w:val="007E5B5C"/>
    <w:rsid w:val="00815F37"/>
    <w:rsid w:val="00850756"/>
    <w:rsid w:val="0087180B"/>
    <w:rsid w:val="00880D65"/>
    <w:rsid w:val="00883972"/>
    <w:rsid w:val="008A3B38"/>
    <w:rsid w:val="008E27D3"/>
    <w:rsid w:val="008F2904"/>
    <w:rsid w:val="00947A97"/>
    <w:rsid w:val="00983B83"/>
    <w:rsid w:val="00986BC5"/>
    <w:rsid w:val="009F0B72"/>
    <w:rsid w:val="00A0378E"/>
    <w:rsid w:val="00A57F97"/>
    <w:rsid w:val="00A71838"/>
    <w:rsid w:val="00A80325"/>
    <w:rsid w:val="00AC515F"/>
    <w:rsid w:val="00AD34B4"/>
    <w:rsid w:val="00AF3202"/>
    <w:rsid w:val="00B101DF"/>
    <w:rsid w:val="00B94BB6"/>
    <w:rsid w:val="00B95466"/>
    <w:rsid w:val="00B97350"/>
    <w:rsid w:val="00BA24ED"/>
    <w:rsid w:val="00C13C0F"/>
    <w:rsid w:val="00C22AA4"/>
    <w:rsid w:val="00CB371B"/>
    <w:rsid w:val="00CB6278"/>
    <w:rsid w:val="00CF4534"/>
    <w:rsid w:val="00DB7AC0"/>
    <w:rsid w:val="00DC4F77"/>
    <w:rsid w:val="00DE0A6A"/>
    <w:rsid w:val="00DF2C4E"/>
    <w:rsid w:val="00DF531F"/>
    <w:rsid w:val="00E40CB2"/>
    <w:rsid w:val="00E52501"/>
    <w:rsid w:val="00E7159D"/>
    <w:rsid w:val="00E969B3"/>
    <w:rsid w:val="00ED79BE"/>
    <w:rsid w:val="00F14A10"/>
    <w:rsid w:val="00F275EA"/>
    <w:rsid w:val="00F32C8F"/>
    <w:rsid w:val="00F67B20"/>
    <w:rsid w:val="00FA62C9"/>
    <w:rsid w:val="00FB0335"/>
    <w:rsid w:val="00FC1FD3"/>
    <w:rsid w:val="00FF1D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AC83"/>
  <w14:defaultImageDpi w14:val="32767"/>
  <w15:chartTrackingRefBased/>
  <w15:docId w15:val="{21403EE6-BCCF-7944-9C03-A40A3CF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61268"/>
  </w:style>
  <w:style w:type="paragraph" w:styleId="Nagwek1">
    <w:name w:val="heading 1"/>
    <w:basedOn w:val="Normalny"/>
    <w:next w:val="Normalny"/>
    <w:link w:val="Nagwek1Znak"/>
    <w:uiPriority w:val="9"/>
    <w:qFormat/>
    <w:rsid w:val="00661268"/>
    <w:pPr>
      <w:keepNext/>
      <w:keepLines/>
      <w:numPr>
        <w:numId w:val="3"/>
      </w:numPr>
      <w:spacing w:before="240"/>
      <w:outlineLvl w:val="0"/>
    </w:pPr>
    <w:rPr>
      <w:rFonts w:asciiTheme="majorHAnsi" w:eastAsiaTheme="majorEastAsia" w:hAnsiTheme="majorHAnsi" w:cstheme="majorBidi"/>
      <w:color w:val="00B0F0"/>
      <w:sz w:val="32"/>
      <w:szCs w:val="32"/>
    </w:rPr>
  </w:style>
  <w:style w:type="paragraph" w:styleId="Nagwek2">
    <w:name w:val="heading 2"/>
    <w:basedOn w:val="Normalny"/>
    <w:next w:val="Normalny"/>
    <w:link w:val="Nagwek2Znak"/>
    <w:autoRedefine/>
    <w:uiPriority w:val="9"/>
    <w:unhideWhenUsed/>
    <w:qFormat/>
    <w:rsid w:val="008E27D3"/>
    <w:pPr>
      <w:keepNext/>
      <w:keepLines/>
      <w:numPr>
        <w:ilvl w:val="1"/>
        <w:numId w:val="2"/>
      </w:numPr>
      <w:tabs>
        <w:tab w:val="clear" w:pos="1440"/>
      </w:tabs>
      <w:spacing w:before="240" w:after="120"/>
      <w:ind w:left="1135" w:hanging="851"/>
      <w:jc w:val="both"/>
      <w:outlineLvl w:val="1"/>
    </w:pPr>
    <w:rPr>
      <w:rFonts w:ascii="Segoe UI Light" w:eastAsiaTheme="majorEastAsia" w:hAnsi="Segoe UI Light" w:cstheme="majorBidi"/>
      <w:b/>
      <w:color w:val="000000" w:themeColor="text1"/>
      <w:sz w:val="28"/>
      <w:szCs w:val="26"/>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1268"/>
    <w:pPr>
      <w:contextualSpacing/>
    </w:pPr>
    <w:rPr>
      <w:rFonts w:asciiTheme="majorHAnsi" w:eastAsiaTheme="majorEastAsia" w:hAnsiTheme="majorHAnsi" w:cstheme="majorBidi"/>
      <w:b/>
      <w:color w:val="00B0F0"/>
      <w:spacing w:val="-10"/>
      <w:kern w:val="28"/>
      <w:sz w:val="40"/>
      <w:szCs w:val="56"/>
    </w:rPr>
  </w:style>
  <w:style w:type="character" w:customStyle="1" w:styleId="TytuZnak">
    <w:name w:val="Tytuł Znak"/>
    <w:basedOn w:val="Domylnaczcionkaakapitu"/>
    <w:link w:val="Tytu"/>
    <w:uiPriority w:val="10"/>
    <w:rsid w:val="00661268"/>
    <w:rPr>
      <w:rFonts w:asciiTheme="majorHAnsi" w:eastAsiaTheme="majorEastAsia" w:hAnsiTheme="majorHAnsi" w:cstheme="majorBidi"/>
      <w:b/>
      <w:color w:val="00B0F0"/>
      <w:spacing w:val="-10"/>
      <w:kern w:val="28"/>
      <w:sz w:val="40"/>
      <w:szCs w:val="56"/>
    </w:rPr>
  </w:style>
  <w:style w:type="character" w:customStyle="1" w:styleId="Nagwek1Znak">
    <w:name w:val="Nagłówek 1 Znak"/>
    <w:basedOn w:val="Domylnaczcionkaakapitu"/>
    <w:link w:val="Nagwek1"/>
    <w:uiPriority w:val="9"/>
    <w:rsid w:val="00661268"/>
    <w:rPr>
      <w:rFonts w:asciiTheme="majorHAnsi" w:eastAsiaTheme="majorEastAsia" w:hAnsiTheme="majorHAnsi" w:cstheme="majorBidi"/>
      <w:color w:val="00B0F0"/>
      <w:sz w:val="32"/>
      <w:szCs w:val="32"/>
    </w:rPr>
  </w:style>
  <w:style w:type="character" w:customStyle="1" w:styleId="Nagwek2Znak">
    <w:name w:val="Nagłówek 2 Znak"/>
    <w:basedOn w:val="Domylnaczcionkaakapitu"/>
    <w:link w:val="Nagwek2"/>
    <w:uiPriority w:val="9"/>
    <w:rsid w:val="008E27D3"/>
    <w:rPr>
      <w:rFonts w:ascii="Segoe UI Light" w:eastAsiaTheme="majorEastAsia" w:hAnsi="Segoe UI Light" w:cstheme="majorBidi"/>
      <w:b/>
      <w:color w:val="000000" w:themeColor="text1"/>
      <w:sz w:val="28"/>
      <w:szCs w:val="26"/>
      <w:lang w:val="en-GB"/>
    </w:rPr>
  </w:style>
  <w:style w:type="table" w:styleId="Tabela-Siatka">
    <w:name w:val="Table Grid"/>
    <w:basedOn w:val="Standardowy"/>
    <w:uiPriority w:val="39"/>
    <w:rsid w:val="00446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FF1DCC"/>
    <w:rPr>
      <w:rFonts w:ascii="Times New Roman" w:hAnsi="Times New Roman" w:cs="Times New Roman"/>
    </w:rPr>
  </w:style>
  <w:style w:type="paragraph" w:styleId="Akapitzlist">
    <w:name w:val="List Paragraph"/>
    <w:basedOn w:val="Normalny"/>
    <w:uiPriority w:val="34"/>
    <w:qFormat/>
    <w:rsid w:val="001737E3"/>
    <w:pPr>
      <w:ind w:left="720"/>
      <w:contextualSpacing/>
    </w:pPr>
  </w:style>
  <w:style w:type="paragraph" w:styleId="Tekstdymka">
    <w:name w:val="Balloon Text"/>
    <w:basedOn w:val="Normalny"/>
    <w:link w:val="TekstdymkaZnak"/>
    <w:uiPriority w:val="99"/>
    <w:semiHidden/>
    <w:unhideWhenUsed/>
    <w:rsid w:val="008A3B38"/>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8A3B38"/>
    <w:rPr>
      <w:rFonts w:ascii="Times New Roman" w:hAnsi="Times New Roman" w:cs="Times New Roman"/>
      <w:sz w:val="18"/>
      <w:szCs w:val="18"/>
    </w:rPr>
  </w:style>
  <w:style w:type="character" w:styleId="Odwoaniedokomentarza">
    <w:name w:val="annotation reference"/>
    <w:basedOn w:val="Domylnaczcionkaakapitu"/>
    <w:uiPriority w:val="99"/>
    <w:semiHidden/>
    <w:unhideWhenUsed/>
    <w:rsid w:val="00F275EA"/>
    <w:rPr>
      <w:sz w:val="16"/>
      <w:szCs w:val="16"/>
    </w:rPr>
  </w:style>
  <w:style w:type="paragraph" w:styleId="Tekstkomentarza">
    <w:name w:val="annotation text"/>
    <w:basedOn w:val="Normalny"/>
    <w:link w:val="TekstkomentarzaZnak"/>
    <w:uiPriority w:val="99"/>
    <w:semiHidden/>
    <w:unhideWhenUsed/>
    <w:rsid w:val="00F275EA"/>
    <w:rPr>
      <w:sz w:val="20"/>
      <w:szCs w:val="20"/>
    </w:rPr>
  </w:style>
  <w:style w:type="character" w:customStyle="1" w:styleId="TekstkomentarzaZnak">
    <w:name w:val="Tekst komentarza Znak"/>
    <w:basedOn w:val="Domylnaczcionkaakapitu"/>
    <w:link w:val="Tekstkomentarza"/>
    <w:uiPriority w:val="99"/>
    <w:semiHidden/>
    <w:rsid w:val="00F275EA"/>
    <w:rPr>
      <w:sz w:val="20"/>
      <w:szCs w:val="20"/>
    </w:rPr>
  </w:style>
  <w:style w:type="paragraph" w:styleId="Tematkomentarza">
    <w:name w:val="annotation subject"/>
    <w:basedOn w:val="Tekstkomentarza"/>
    <w:next w:val="Tekstkomentarza"/>
    <w:link w:val="TematkomentarzaZnak"/>
    <w:uiPriority w:val="99"/>
    <w:semiHidden/>
    <w:unhideWhenUsed/>
    <w:rsid w:val="00F275EA"/>
    <w:rPr>
      <w:b/>
      <w:bCs/>
    </w:rPr>
  </w:style>
  <w:style w:type="character" w:customStyle="1" w:styleId="TematkomentarzaZnak">
    <w:name w:val="Temat komentarza Znak"/>
    <w:basedOn w:val="TekstkomentarzaZnak"/>
    <w:link w:val="Tematkomentarza"/>
    <w:uiPriority w:val="99"/>
    <w:semiHidden/>
    <w:rsid w:val="00F275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5191">
      <w:bodyDiv w:val="1"/>
      <w:marLeft w:val="0"/>
      <w:marRight w:val="0"/>
      <w:marTop w:val="0"/>
      <w:marBottom w:val="0"/>
      <w:divBdr>
        <w:top w:val="none" w:sz="0" w:space="0" w:color="auto"/>
        <w:left w:val="none" w:sz="0" w:space="0" w:color="auto"/>
        <w:bottom w:val="none" w:sz="0" w:space="0" w:color="auto"/>
        <w:right w:val="none" w:sz="0" w:space="0" w:color="auto"/>
      </w:divBdr>
      <w:divsChild>
        <w:div w:id="901448411">
          <w:marLeft w:val="0"/>
          <w:marRight w:val="0"/>
          <w:marTop w:val="0"/>
          <w:marBottom w:val="0"/>
          <w:divBdr>
            <w:top w:val="none" w:sz="0" w:space="0" w:color="auto"/>
            <w:left w:val="none" w:sz="0" w:space="0" w:color="auto"/>
            <w:bottom w:val="none" w:sz="0" w:space="0" w:color="auto"/>
            <w:right w:val="none" w:sz="0" w:space="0" w:color="auto"/>
          </w:divBdr>
          <w:divsChild>
            <w:div w:id="1439375063">
              <w:marLeft w:val="0"/>
              <w:marRight w:val="0"/>
              <w:marTop w:val="0"/>
              <w:marBottom w:val="0"/>
              <w:divBdr>
                <w:top w:val="none" w:sz="0" w:space="0" w:color="auto"/>
                <w:left w:val="none" w:sz="0" w:space="0" w:color="auto"/>
                <w:bottom w:val="none" w:sz="0" w:space="0" w:color="auto"/>
                <w:right w:val="none" w:sz="0" w:space="0" w:color="auto"/>
              </w:divBdr>
              <w:divsChild>
                <w:div w:id="76677899">
                  <w:marLeft w:val="0"/>
                  <w:marRight w:val="0"/>
                  <w:marTop w:val="0"/>
                  <w:marBottom w:val="0"/>
                  <w:divBdr>
                    <w:top w:val="none" w:sz="0" w:space="0" w:color="auto"/>
                    <w:left w:val="none" w:sz="0" w:space="0" w:color="auto"/>
                    <w:bottom w:val="none" w:sz="0" w:space="0" w:color="auto"/>
                    <w:right w:val="none" w:sz="0" w:space="0" w:color="auto"/>
                  </w:divBdr>
                  <w:divsChild>
                    <w:div w:id="1542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6092">
      <w:bodyDiv w:val="1"/>
      <w:marLeft w:val="0"/>
      <w:marRight w:val="0"/>
      <w:marTop w:val="0"/>
      <w:marBottom w:val="0"/>
      <w:divBdr>
        <w:top w:val="none" w:sz="0" w:space="0" w:color="auto"/>
        <w:left w:val="none" w:sz="0" w:space="0" w:color="auto"/>
        <w:bottom w:val="none" w:sz="0" w:space="0" w:color="auto"/>
        <w:right w:val="none" w:sz="0" w:space="0" w:color="auto"/>
      </w:divBdr>
      <w:divsChild>
        <w:div w:id="978608308">
          <w:marLeft w:val="0"/>
          <w:marRight w:val="0"/>
          <w:marTop w:val="0"/>
          <w:marBottom w:val="0"/>
          <w:divBdr>
            <w:top w:val="none" w:sz="0" w:space="0" w:color="auto"/>
            <w:left w:val="none" w:sz="0" w:space="0" w:color="auto"/>
            <w:bottom w:val="none" w:sz="0" w:space="0" w:color="auto"/>
            <w:right w:val="none" w:sz="0" w:space="0" w:color="auto"/>
          </w:divBdr>
          <w:divsChild>
            <w:div w:id="1416246050">
              <w:marLeft w:val="0"/>
              <w:marRight w:val="0"/>
              <w:marTop w:val="0"/>
              <w:marBottom w:val="0"/>
              <w:divBdr>
                <w:top w:val="none" w:sz="0" w:space="0" w:color="auto"/>
                <w:left w:val="none" w:sz="0" w:space="0" w:color="auto"/>
                <w:bottom w:val="none" w:sz="0" w:space="0" w:color="auto"/>
                <w:right w:val="none" w:sz="0" w:space="0" w:color="auto"/>
              </w:divBdr>
              <w:divsChild>
                <w:div w:id="406267999">
                  <w:marLeft w:val="0"/>
                  <w:marRight w:val="0"/>
                  <w:marTop w:val="0"/>
                  <w:marBottom w:val="0"/>
                  <w:divBdr>
                    <w:top w:val="none" w:sz="0" w:space="0" w:color="auto"/>
                    <w:left w:val="none" w:sz="0" w:space="0" w:color="auto"/>
                    <w:bottom w:val="none" w:sz="0" w:space="0" w:color="auto"/>
                    <w:right w:val="none" w:sz="0" w:space="0" w:color="auto"/>
                  </w:divBdr>
                  <w:divsChild>
                    <w:div w:id="8390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8103">
      <w:bodyDiv w:val="1"/>
      <w:marLeft w:val="0"/>
      <w:marRight w:val="0"/>
      <w:marTop w:val="0"/>
      <w:marBottom w:val="0"/>
      <w:divBdr>
        <w:top w:val="none" w:sz="0" w:space="0" w:color="auto"/>
        <w:left w:val="none" w:sz="0" w:space="0" w:color="auto"/>
        <w:bottom w:val="none" w:sz="0" w:space="0" w:color="auto"/>
        <w:right w:val="none" w:sz="0" w:space="0" w:color="auto"/>
      </w:divBdr>
      <w:divsChild>
        <w:div w:id="861670761">
          <w:marLeft w:val="0"/>
          <w:marRight w:val="0"/>
          <w:marTop w:val="0"/>
          <w:marBottom w:val="0"/>
          <w:divBdr>
            <w:top w:val="none" w:sz="0" w:space="0" w:color="auto"/>
            <w:left w:val="none" w:sz="0" w:space="0" w:color="auto"/>
            <w:bottom w:val="none" w:sz="0" w:space="0" w:color="auto"/>
            <w:right w:val="none" w:sz="0" w:space="0" w:color="auto"/>
          </w:divBdr>
          <w:divsChild>
            <w:div w:id="878008754">
              <w:marLeft w:val="0"/>
              <w:marRight w:val="0"/>
              <w:marTop w:val="0"/>
              <w:marBottom w:val="0"/>
              <w:divBdr>
                <w:top w:val="none" w:sz="0" w:space="0" w:color="auto"/>
                <w:left w:val="none" w:sz="0" w:space="0" w:color="auto"/>
                <w:bottom w:val="none" w:sz="0" w:space="0" w:color="auto"/>
                <w:right w:val="none" w:sz="0" w:space="0" w:color="auto"/>
              </w:divBdr>
              <w:divsChild>
                <w:div w:id="947007699">
                  <w:marLeft w:val="0"/>
                  <w:marRight w:val="0"/>
                  <w:marTop w:val="0"/>
                  <w:marBottom w:val="0"/>
                  <w:divBdr>
                    <w:top w:val="none" w:sz="0" w:space="0" w:color="auto"/>
                    <w:left w:val="none" w:sz="0" w:space="0" w:color="auto"/>
                    <w:bottom w:val="none" w:sz="0" w:space="0" w:color="auto"/>
                    <w:right w:val="none" w:sz="0" w:space="0" w:color="auto"/>
                  </w:divBdr>
                  <w:divsChild>
                    <w:div w:id="14930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49819">
      <w:bodyDiv w:val="1"/>
      <w:marLeft w:val="0"/>
      <w:marRight w:val="0"/>
      <w:marTop w:val="0"/>
      <w:marBottom w:val="0"/>
      <w:divBdr>
        <w:top w:val="none" w:sz="0" w:space="0" w:color="auto"/>
        <w:left w:val="none" w:sz="0" w:space="0" w:color="auto"/>
        <w:bottom w:val="none" w:sz="0" w:space="0" w:color="auto"/>
        <w:right w:val="none" w:sz="0" w:space="0" w:color="auto"/>
      </w:divBdr>
      <w:divsChild>
        <w:div w:id="2118518691">
          <w:marLeft w:val="0"/>
          <w:marRight w:val="0"/>
          <w:marTop w:val="0"/>
          <w:marBottom w:val="0"/>
          <w:divBdr>
            <w:top w:val="none" w:sz="0" w:space="0" w:color="auto"/>
            <w:left w:val="none" w:sz="0" w:space="0" w:color="auto"/>
            <w:bottom w:val="none" w:sz="0" w:space="0" w:color="auto"/>
            <w:right w:val="none" w:sz="0" w:space="0" w:color="auto"/>
          </w:divBdr>
          <w:divsChild>
            <w:div w:id="282662393">
              <w:marLeft w:val="0"/>
              <w:marRight w:val="0"/>
              <w:marTop w:val="0"/>
              <w:marBottom w:val="0"/>
              <w:divBdr>
                <w:top w:val="none" w:sz="0" w:space="0" w:color="auto"/>
                <w:left w:val="none" w:sz="0" w:space="0" w:color="auto"/>
                <w:bottom w:val="none" w:sz="0" w:space="0" w:color="auto"/>
                <w:right w:val="none" w:sz="0" w:space="0" w:color="auto"/>
              </w:divBdr>
              <w:divsChild>
                <w:div w:id="1305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9341">
      <w:bodyDiv w:val="1"/>
      <w:marLeft w:val="0"/>
      <w:marRight w:val="0"/>
      <w:marTop w:val="0"/>
      <w:marBottom w:val="0"/>
      <w:divBdr>
        <w:top w:val="none" w:sz="0" w:space="0" w:color="auto"/>
        <w:left w:val="none" w:sz="0" w:space="0" w:color="auto"/>
        <w:bottom w:val="none" w:sz="0" w:space="0" w:color="auto"/>
        <w:right w:val="none" w:sz="0" w:space="0" w:color="auto"/>
      </w:divBdr>
      <w:divsChild>
        <w:div w:id="1965427427">
          <w:marLeft w:val="0"/>
          <w:marRight w:val="0"/>
          <w:marTop w:val="0"/>
          <w:marBottom w:val="0"/>
          <w:divBdr>
            <w:top w:val="none" w:sz="0" w:space="0" w:color="auto"/>
            <w:left w:val="none" w:sz="0" w:space="0" w:color="auto"/>
            <w:bottom w:val="none" w:sz="0" w:space="0" w:color="auto"/>
            <w:right w:val="none" w:sz="0" w:space="0" w:color="auto"/>
          </w:divBdr>
          <w:divsChild>
            <w:div w:id="2003190608">
              <w:marLeft w:val="0"/>
              <w:marRight w:val="0"/>
              <w:marTop w:val="0"/>
              <w:marBottom w:val="0"/>
              <w:divBdr>
                <w:top w:val="none" w:sz="0" w:space="0" w:color="auto"/>
                <w:left w:val="none" w:sz="0" w:space="0" w:color="auto"/>
                <w:bottom w:val="none" w:sz="0" w:space="0" w:color="auto"/>
                <w:right w:val="none" w:sz="0" w:space="0" w:color="auto"/>
              </w:divBdr>
              <w:divsChild>
                <w:div w:id="215702634">
                  <w:marLeft w:val="0"/>
                  <w:marRight w:val="0"/>
                  <w:marTop w:val="0"/>
                  <w:marBottom w:val="0"/>
                  <w:divBdr>
                    <w:top w:val="none" w:sz="0" w:space="0" w:color="auto"/>
                    <w:left w:val="none" w:sz="0" w:space="0" w:color="auto"/>
                    <w:bottom w:val="none" w:sz="0" w:space="0" w:color="auto"/>
                    <w:right w:val="none" w:sz="0" w:space="0" w:color="auto"/>
                  </w:divBdr>
                  <w:divsChild>
                    <w:div w:id="1665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48931">
      <w:bodyDiv w:val="1"/>
      <w:marLeft w:val="0"/>
      <w:marRight w:val="0"/>
      <w:marTop w:val="0"/>
      <w:marBottom w:val="0"/>
      <w:divBdr>
        <w:top w:val="none" w:sz="0" w:space="0" w:color="auto"/>
        <w:left w:val="none" w:sz="0" w:space="0" w:color="auto"/>
        <w:bottom w:val="none" w:sz="0" w:space="0" w:color="auto"/>
        <w:right w:val="none" w:sz="0" w:space="0" w:color="auto"/>
      </w:divBdr>
      <w:divsChild>
        <w:div w:id="1238443919">
          <w:marLeft w:val="0"/>
          <w:marRight w:val="0"/>
          <w:marTop w:val="0"/>
          <w:marBottom w:val="0"/>
          <w:divBdr>
            <w:top w:val="none" w:sz="0" w:space="0" w:color="auto"/>
            <w:left w:val="none" w:sz="0" w:space="0" w:color="auto"/>
            <w:bottom w:val="none" w:sz="0" w:space="0" w:color="auto"/>
            <w:right w:val="none" w:sz="0" w:space="0" w:color="auto"/>
          </w:divBdr>
          <w:divsChild>
            <w:div w:id="544566311">
              <w:marLeft w:val="0"/>
              <w:marRight w:val="0"/>
              <w:marTop w:val="0"/>
              <w:marBottom w:val="0"/>
              <w:divBdr>
                <w:top w:val="none" w:sz="0" w:space="0" w:color="auto"/>
                <w:left w:val="none" w:sz="0" w:space="0" w:color="auto"/>
                <w:bottom w:val="none" w:sz="0" w:space="0" w:color="auto"/>
                <w:right w:val="none" w:sz="0" w:space="0" w:color="auto"/>
              </w:divBdr>
              <w:divsChild>
                <w:div w:id="2429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9985">
          <w:marLeft w:val="0"/>
          <w:marRight w:val="0"/>
          <w:marTop w:val="0"/>
          <w:marBottom w:val="0"/>
          <w:divBdr>
            <w:top w:val="none" w:sz="0" w:space="0" w:color="auto"/>
            <w:left w:val="none" w:sz="0" w:space="0" w:color="auto"/>
            <w:bottom w:val="none" w:sz="0" w:space="0" w:color="auto"/>
            <w:right w:val="none" w:sz="0" w:space="0" w:color="auto"/>
          </w:divBdr>
          <w:divsChild>
            <w:div w:id="1284461814">
              <w:marLeft w:val="0"/>
              <w:marRight w:val="0"/>
              <w:marTop w:val="0"/>
              <w:marBottom w:val="0"/>
              <w:divBdr>
                <w:top w:val="none" w:sz="0" w:space="0" w:color="auto"/>
                <w:left w:val="none" w:sz="0" w:space="0" w:color="auto"/>
                <w:bottom w:val="none" w:sz="0" w:space="0" w:color="auto"/>
                <w:right w:val="none" w:sz="0" w:space="0" w:color="auto"/>
              </w:divBdr>
              <w:divsChild>
                <w:div w:id="166790586">
                  <w:marLeft w:val="0"/>
                  <w:marRight w:val="0"/>
                  <w:marTop w:val="0"/>
                  <w:marBottom w:val="0"/>
                  <w:divBdr>
                    <w:top w:val="none" w:sz="0" w:space="0" w:color="auto"/>
                    <w:left w:val="none" w:sz="0" w:space="0" w:color="auto"/>
                    <w:bottom w:val="none" w:sz="0" w:space="0" w:color="auto"/>
                    <w:right w:val="none" w:sz="0" w:space="0" w:color="auto"/>
                  </w:divBdr>
                  <w:divsChild>
                    <w:div w:id="15943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75431">
      <w:bodyDiv w:val="1"/>
      <w:marLeft w:val="0"/>
      <w:marRight w:val="0"/>
      <w:marTop w:val="0"/>
      <w:marBottom w:val="0"/>
      <w:divBdr>
        <w:top w:val="none" w:sz="0" w:space="0" w:color="auto"/>
        <w:left w:val="none" w:sz="0" w:space="0" w:color="auto"/>
        <w:bottom w:val="none" w:sz="0" w:space="0" w:color="auto"/>
        <w:right w:val="none" w:sz="0" w:space="0" w:color="auto"/>
      </w:divBdr>
      <w:divsChild>
        <w:div w:id="1900286569">
          <w:marLeft w:val="0"/>
          <w:marRight w:val="0"/>
          <w:marTop w:val="0"/>
          <w:marBottom w:val="0"/>
          <w:divBdr>
            <w:top w:val="none" w:sz="0" w:space="0" w:color="auto"/>
            <w:left w:val="none" w:sz="0" w:space="0" w:color="auto"/>
            <w:bottom w:val="none" w:sz="0" w:space="0" w:color="auto"/>
            <w:right w:val="none" w:sz="0" w:space="0" w:color="auto"/>
          </w:divBdr>
          <w:divsChild>
            <w:div w:id="1901166357">
              <w:marLeft w:val="0"/>
              <w:marRight w:val="0"/>
              <w:marTop w:val="0"/>
              <w:marBottom w:val="0"/>
              <w:divBdr>
                <w:top w:val="none" w:sz="0" w:space="0" w:color="auto"/>
                <w:left w:val="none" w:sz="0" w:space="0" w:color="auto"/>
                <w:bottom w:val="none" w:sz="0" w:space="0" w:color="auto"/>
                <w:right w:val="none" w:sz="0" w:space="0" w:color="auto"/>
              </w:divBdr>
              <w:divsChild>
                <w:div w:id="1814711571">
                  <w:marLeft w:val="0"/>
                  <w:marRight w:val="0"/>
                  <w:marTop w:val="0"/>
                  <w:marBottom w:val="0"/>
                  <w:divBdr>
                    <w:top w:val="none" w:sz="0" w:space="0" w:color="auto"/>
                    <w:left w:val="none" w:sz="0" w:space="0" w:color="auto"/>
                    <w:bottom w:val="none" w:sz="0" w:space="0" w:color="auto"/>
                    <w:right w:val="none" w:sz="0" w:space="0" w:color="auto"/>
                  </w:divBdr>
                  <w:divsChild>
                    <w:div w:id="2067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89438">
      <w:bodyDiv w:val="1"/>
      <w:marLeft w:val="0"/>
      <w:marRight w:val="0"/>
      <w:marTop w:val="0"/>
      <w:marBottom w:val="0"/>
      <w:divBdr>
        <w:top w:val="none" w:sz="0" w:space="0" w:color="auto"/>
        <w:left w:val="none" w:sz="0" w:space="0" w:color="auto"/>
        <w:bottom w:val="none" w:sz="0" w:space="0" w:color="auto"/>
        <w:right w:val="none" w:sz="0" w:space="0" w:color="auto"/>
      </w:divBdr>
      <w:divsChild>
        <w:div w:id="1796017865">
          <w:marLeft w:val="0"/>
          <w:marRight w:val="0"/>
          <w:marTop w:val="0"/>
          <w:marBottom w:val="0"/>
          <w:divBdr>
            <w:top w:val="none" w:sz="0" w:space="0" w:color="auto"/>
            <w:left w:val="none" w:sz="0" w:space="0" w:color="auto"/>
            <w:bottom w:val="none" w:sz="0" w:space="0" w:color="auto"/>
            <w:right w:val="none" w:sz="0" w:space="0" w:color="auto"/>
          </w:divBdr>
          <w:divsChild>
            <w:div w:id="1978996483">
              <w:marLeft w:val="0"/>
              <w:marRight w:val="0"/>
              <w:marTop w:val="0"/>
              <w:marBottom w:val="0"/>
              <w:divBdr>
                <w:top w:val="none" w:sz="0" w:space="0" w:color="auto"/>
                <w:left w:val="none" w:sz="0" w:space="0" w:color="auto"/>
                <w:bottom w:val="none" w:sz="0" w:space="0" w:color="auto"/>
                <w:right w:val="none" w:sz="0" w:space="0" w:color="auto"/>
              </w:divBdr>
              <w:divsChild>
                <w:div w:id="1734157915">
                  <w:marLeft w:val="0"/>
                  <w:marRight w:val="0"/>
                  <w:marTop w:val="0"/>
                  <w:marBottom w:val="0"/>
                  <w:divBdr>
                    <w:top w:val="none" w:sz="0" w:space="0" w:color="auto"/>
                    <w:left w:val="none" w:sz="0" w:space="0" w:color="auto"/>
                    <w:bottom w:val="none" w:sz="0" w:space="0" w:color="auto"/>
                    <w:right w:val="none" w:sz="0" w:space="0" w:color="auto"/>
                  </w:divBdr>
                  <w:divsChild>
                    <w:div w:id="8028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9463">
      <w:bodyDiv w:val="1"/>
      <w:marLeft w:val="0"/>
      <w:marRight w:val="0"/>
      <w:marTop w:val="0"/>
      <w:marBottom w:val="0"/>
      <w:divBdr>
        <w:top w:val="none" w:sz="0" w:space="0" w:color="auto"/>
        <w:left w:val="none" w:sz="0" w:space="0" w:color="auto"/>
        <w:bottom w:val="none" w:sz="0" w:space="0" w:color="auto"/>
        <w:right w:val="none" w:sz="0" w:space="0" w:color="auto"/>
      </w:divBdr>
      <w:divsChild>
        <w:div w:id="2560127">
          <w:marLeft w:val="0"/>
          <w:marRight w:val="0"/>
          <w:marTop w:val="0"/>
          <w:marBottom w:val="0"/>
          <w:divBdr>
            <w:top w:val="none" w:sz="0" w:space="0" w:color="auto"/>
            <w:left w:val="none" w:sz="0" w:space="0" w:color="auto"/>
            <w:bottom w:val="none" w:sz="0" w:space="0" w:color="auto"/>
            <w:right w:val="none" w:sz="0" w:space="0" w:color="auto"/>
          </w:divBdr>
          <w:divsChild>
            <w:div w:id="677388043">
              <w:marLeft w:val="0"/>
              <w:marRight w:val="0"/>
              <w:marTop w:val="0"/>
              <w:marBottom w:val="0"/>
              <w:divBdr>
                <w:top w:val="none" w:sz="0" w:space="0" w:color="auto"/>
                <w:left w:val="none" w:sz="0" w:space="0" w:color="auto"/>
                <w:bottom w:val="none" w:sz="0" w:space="0" w:color="auto"/>
                <w:right w:val="none" w:sz="0" w:space="0" w:color="auto"/>
              </w:divBdr>
              <w:divsChild>
                <w:div w:id="1995719165">
                  <w:marLeft w:val="0"/>
                  <w:marRight w:val="0"/>
                  <w:marTop w:val="0"/>
                  <w:marBottom w:val="0"/>
                  <w:divBdr>
                    <w:top w:val="none" w:sz="0" w:space="0" w:color="auto"/>
                    <w:left w:val="none" w:sz="0" w:space="0" w:color="auto"/>
                    <w:bottom w:val="none" w:sz="0" w:space="0" w:color="auto"/>
                    <w:right w:val="none" w:sz="0" w:space="0" w:color="auto"/>
                  </w:divBdr>
                  <w:divsChild>
                    <w:div w:id="1184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5749">
      <w:bodyDiv w:val="1"/>
      <w:marLeft w:val="0"/>
      <w:marRight w:val="0"/>
      <w:marTop w:val="0"/>
      <w:marBottom w:val="0"/>
      <w:divBdr>
        <w:top w:val="none" w:sz="0" w:space="0" w:color="auto"/>
        <w:left w:val="none" w:sz="0" w:space="0" w:color="auto"/>
        <w:bottom w:val="none" w:sz="0" w:space="0" w:color="auto"/>
        <w:right w:val="none" w:sz="0" w:space="0" w:color="auto"/>
      </w:divBdr>
      <w:divsChild>
        <w:div w:id="1797872769">
          <w:marLeft w:val="0"/>
          <w:marRight w:val="0"/>
          <w:marTop w:val="0"/>
          <w:marBottom w:val="0"/>
          <w:divBdr>
            <w:top w:val="none" w:sz="0" w:space="0" w:color="auto"/>
            <w:left w:val="none" w:sz="0" w:space="0" w:color="auto"/>
            <w:bottom w:val="none" w:sz="0" w:space="0" w:color="auto"/>
            <w:right w:val="none" w:sz="0" w:space="0" w:color="auto"/>
          </w:divBdr>
          <w:divsChild>
            <w:div w:id="853542241">
              <w:marLeft w:val="0"/>
              <w:marRight w:val="0"/>
              <w:marTop w:val="0"/>
              <w:marBottom w:val="0"/>
              <w:divBdr>
                <w:top w:val="none" w:sz="0" w:space="0" w:color="auto"/>
                <w:left w:val="none" w:sz="0" w:space="0" w:color="auto"/>
                <w:bottom w:val="none" w:sz="0" w:space="0" w:color="auto"/>
                <w:right w:val="none" w:sz="0" w:space="0" w:color="auto"/>
              </w:divBdr>
              <w:divsChild>
                <w:div w:id="215121333">
                  <w:marLeft w:val="0"/>
                  <w:marRight w:val="0"/>
                  <w:marTop w:val="0"/>
                  <w:marBottom w:val="0"/>
                  <w:divBdr>
                    <w:top w:val="none" w:sz="0" w:space="0" w:color="auto"/>
                    <w:left w:val="none" w:sz="0" w:space="0" w:color="auto"/>
                    <w:bottom w:val="none" w:sz="0" w:space="0" w:color="auto"/>
                    <w:right w:val="none" w:sz="0" w:space="0" w:color="auto"/>
                  </w:divBdr>
                  <w:divsChild>
                    <w:div w:id="20406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5940">
      <w:bodyDiv w:val="1"/>
      <w:marLeft w:val="0"/>
      <w:marRight w:val="0"/>
      <w:marTop w:val="0"/>
      <w:marBottom w:val="0"/>
      <w:divBdr>
        <w:top w:val="none" w:sz="0" w:space="0" w:color="auto"/>
        <w:left w:val="none" w:sz="0" w:space="0" w:color="auto"/>
        <w:bottom w:val="none" w:sz="0" w:space="0" w:color="auto"/>
        <w:right w:val="none" w:sz="0" w:space="0" w:color="auto"/>
      </w:divBdr>
      <w:divsChild>
        <w:div w:id="1594976826">
          <w:marLeft w:val="0"/>
          <w:marRight w:val="0"/>
          <w:marTop w:val="0"/>
          <w:marBottom w:val="0"/>
          <w:divBdr>
            <w:top w:val="none" w:sz="0" w:space="0" w:color="auto"/>
            <w:left w:val="none" w:sz="0" w:space="0" w:color="auto"/>
            <w:bottom w:val="none" w:sz="0" w:space="0" w:color="auto"/>
            <w:right w:val="none" w:sz="0" w:space="0" w:color="auto"/>
          </w:divBdr>
          <w:divsChild>
            <w:div w:id="2094666852">
              <w:marLeft w:val="0"/>
              <w:marRight w:val="0"/>
              <w:marTop w:val="0"/>
              <w:marBottom w:val="0"/>
              <w:divBdr>
                <w:top w:val="none" w:sz="0" w:space="0" w:color="auto"/>
                <w:left w:val="none" w:sz="0" w:space="0" w:color="auto"/>
                <w:bottom w:val="none" w:sz="0" w:space="0" w:color="auto"/>
                <w:right w:val="none" w:sz="0" w:space="0" w:color="auto"/>
              </w:divBdr>
              <w:divsChild>
                <w:div w:id="454759999">
                  <w:marLeft w:val="0"/>
                  <w:marRight w:val="0"/>
                  <w:marTop w:val="0"/>
                  <w:marBottom w:val="0"/>
                  <w:divBdr>
                    <w:top w:val="none" w:sz="0" w:space="0" w:color="auto"/>
                    <w:left w:val="none" w:sz="0" w:space="0" w:color="auto"/>
                    <w:bottom w:val="none" w:sz="0" w:space="0" w:color="auto"/>
                    <w:right w:val="none" w:sz="0" w:space="0" w:color="auto"/>
                  </w:divBdr>
                  <w:divsChild>
                    <w:div w:id="446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2373">
      <w:bodyDiv w:val="1"/>
      <w:marLeft w:val="0"/>
      <w:marRight w:val="0"/>
      <w:marTop w:val="0"/>
      <w:marBottom w:val="0"/>
      <w:divBdr>
        <w:top w:val="none" w:sz="0" w:space="0" w:color="auto"/>
        <w:left w:val="none" w:sz="0" w:space="0" w:color="auto"/>
        <w:bottom w:val="none" w:sz="0" w:space="0" w:color="auto"/>
        <w:right w:val="none" w:sz="0" w:space="0" w:color="auto"/>
      </w:divBdr>
      <w:divsChild>
        <w:div w:id="737288610">
          <w:marLeft w:val="0"/>
          <w:marRight w:val="0"/>
          <w:marTop w:val="0"/>
          <w:marBottom w:val="0"/>
          <w:divBdr>
            <w:top w:val="none" w:sz="0" w:space="0" w:color="auto"/>
            <w:left w:val="none" w:sz="0" w:space="0" w:color="auto"/>
            <w:bottom w:val="none" w:sz="0" w:space="0" w:color="auto"/>
            <w:right w:val="none" w:sz="0" w:space="0" w:color="auto"/>
          </w:divBdr>
          <w:divsChild>
            <w:div w:id="1866016285">
              <w:marLeft w:val="0"/>
              <w:marRight w:val="0"/>
              <w:marTop w:val="0"/>
              <w:marBottom w:val="0"/>
              <w:divBdr>
                <w:top w:val="none" w:sz="0" w:space="0" w:color="auto"/>
                <w:left w:val="none" w:sz="0" w:space="0" w:color="auto"/>
                <w:bottom w:val="none" w:sz="0" w:space="0" w:color="auto"/>
                <w:right w:val="none" w:sz="0" w:space="0" w:color="auto"/>
              </w:divBdr>
              <w:divsChild>
                <w:div w:id="601185086">
                  <w:marLeft w:val="0"/>
                  <w:marRight w:val="0"/>
                  <w:marTop w:val="0"/>
                  <w:marBottom w:val="0"/>
                  <w:divBdr>
                    <w:top w:val="none" w:sz="0" w:space="0" w:color="auto"/>
                    <w:left w:val="none" w:sz="0" w:space="0" w:color="auto"/>
                    <w:bottom w:val="none" w:sz="0" w:space="0" w:color="auto"/>
                    <w:right w:val="none" w:sz="0" w:space="0" w:color="auto"/>
                  </w:divBdr>
                  <w:divsChild>
                    <w:div w:id="15108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1732">
      <w:bodyDiv w:val="1"/>
      <w:marLeft w:val="0"/>
      <w:marRight w:val="0"/>
      <w:marTop w:val="0"/>
      <w:marBottom w:val="0"/>
      <w:divBdr>
        <w:top w:val="none" w:sz="0" w:space="0" w:color="auto"/>
        <w:left w:val="none" w:sz="0" w:space="0" w:color="auto"/>
        <w:bottom w:val="none" w:sz="0" w:space="0" w:color="auto"/>
        <w:right w:val="none" w:sz="0" w:space="0" w:color="auto"/>
      </w:divBdr>
      <w:divsChild>
        <w:div w:id="975645124">
          <w:marLeft w:val="0"/>
          <w:marRight w:val="0"/>
          <w:marTop w:val="0"/>
          <w:marBottom w:val="0"/>
          <w:divBdr>
            <w:top w:val="none" w:sz="0" w:space="0" w:color="auto"/>
            <w:left w:val="none" w:sz="0" w:space="0" w:color="auto"/>
            <w:bottom w:val="none" w:sz="0" w:space="0" w:color="auto"/>
            <w:right w:val="none" w:sz="0" w:space="0" w:color="auto"/>
          </w:divBdr>
          <w:divsChild>
            <w:div w:id="304241482">
              <w:marLeft w:val="0"/>
              <w:marRight w:val="0"/>
              <w:marTop w:val="0"/>
              <w:marBottom w:val="0"/>
              <w:divBdr>
                <w:top w:val="none" w:sz="0" w:space="0" w:color="auto"/>
                <w:left w:val="none" w:sz="0" w:space="0" w:color="auto"/>
                <w:bottom w:val="none" w:sz="0" w:space="0" w:color="auto"/>
                <w:right w:val="none" w:sz="0" w:space="0" w:color="auto"/>
              </w:divBdr>
              <w:divsChild>
                <w:div w:id="441070732">
                  <w:marLeft w:val="0"/>
                  <w:marRight w:val="0"/>
                  <w:marTop w:val="0"/>
                  <w:marBottom w:val="0"/>
                  <w:divBdr>
                    <w:top w:val="none" w:sz="0" w:space="0" w:color="auto"/>
                    <w:left w:val="none" w:sz="0" w:space="0" w:color="auto"/>
                    <w:bottom w:val="none" w:sz="0" w:space="0" w:color="auto"/>
                    <w:right w:val="none" w:sz="0" w:space="0" w:color="auto"/>
                  </w:divBdr>
                  <w:divsChild>
                    <w:div w:id="1867013080">
                      <w:marLeft w:val="0"/>
                      <w:marRight w:val="0"/>
                      <w:marTop w:val="0"/>
                      <w:marBottom w:val="0"/>
                      <w:divBdr>
                        <w:top w:val="none" w:sz="0" w:space="0" w:color="auto"/>
                        <w:left w:val="none" w:sz="0" w:space="0" w:color="auto"/>
                        <w:bottom w:val="none" w:sz="0" w:space="0" w:color="auto"/>
                        <w:right w:val="none" w:sz="0" w:space="0" w:color="auto"/>
                      </w:divBdr>
                    </w:div>
                  </w:divsChild>
                </w:div>
                <w:div w:id="1240366732">
                  <w:marLeft w:val="0"/>
                  <w:marRight w:val="0"/>
                  <w:marTop w:val="0"/>
                  <w:marBottom w:val="0"/>
                  <w:divBdr>
                    <w:top w:val="none" w:sz="0" w:space="0" w:color="auto"/>
                    <w:left w:val="none" w:sz="0" w:space="0" w:color="auto"/>
                    <w:bottom w:val="none" w:sz="0" w:space="0" w:color="auto"/>
                    <w:right w:val="none" w:sz="0" w:space="0" w:color="auto"/>
                  </w:divBdr>
                  <w:divsChild>
                    <w:div w:id="99037663">
                      <w:marLeft w:val="0"/>
                      <w:marRight w:val="0"/>
                      <w:marTop w:val="0"/>
                      <w:marBottom w:val="0"/>
                      <w:divBdr>
                        <w:top w:val="none" w:sz="0" w:space="0" w:color="auto"/>
                        <w:left w:val="none" w:sz="0" w:space="0" w:color="auto"/>
                        <w:bottom w:val="none" w:sz="0" w:space="0" w:color="auto"/>
                        <w:right w:val="none" w:sz="0" w:space="0" w:color="auto"/>
                      </w:divBdr>
                    </w:div>
                  </w:divsChild>
                </w:div>
                <w:div w:id="1968705728">
                  <w:marLeft w:val="0"/>
                  <w:marRight w:val="0"/>
                  <w:marTop w:val="0"/>
                  <w:marBottom w:val="0"/>
                  <w:divBdr>
                    <w:top w:val="none" w:sz="0" w:space="0" w:color="auto"/>
                    <w:left w:val="none" w:sz="0" w:space="0" w:color="auto"/>
                    <w:bottom w:val="none" w:sz="0" w:space="0" w:color="auto"/>
                    <w:right w:val="none" w:sz="0" w:space="0" w:color="auto"/>
                  </w:divBdr>
                  <w:divsChild>
                    <w:div w:id="1637685385">
                      <w:marLeft w:val="0"/>
                      <w:marRight w:val="0"/>
                      <w:marTop w:val="0"/>
                      <w:marBottom w:val="0"/>
                      <w:divBdr>
                        <w:top w:val="none" w:sz="0" w:space="0" w:color="auto"/>
                        <w:left w:val="none" w:sz="0" w:space="0" w:color="auto"/>
                        <w:bottom w:val="none" w:sz="0" w:space="0" w:color="auto"/>
                        <w:right w:val="none" w:sz="0" w:space="0" w:color="auto"/>
                      </w:divBdr>
                    </w:div>
                    <w:div w:id="1089471655">
                      <w:marLeft w:val="0"/>
                      <w:marRight w:val="0"/>
                      <w:marTop w:val="0"/>
                      <w:marBottom w:val="0"/>
                      <w:divBdr>
                        <w:top w:val="none" w:sz="0" w:space="0" w:color="auto"/>
                        <w:left w:val="none" w:sz="0" w:space="0" w:color="auto"/>
                        <w:bottom w:val="none" w:sz="0" w:space="0" w:color="auto"/>
                        <w:right w:val="none" w:sz="0" w:space="0" w:color="auto"/>
                      </w:divBdr>
                    </w:div>
                    <w:div w:id="1974217177">
                      <w:marLeft w:val="0"/>
                      <w:marRight w:val="0"/>
                      <w:marTop w:val="0"/>
                      <w:marBottom w:val="0"/>
                      <w:divBdr>
                        <w:top w:val="none" w:sz="0" w:space="0" w:color="auto"/>
                        <w:left w:val="none" w:sz="0" w:space="0" w:color="auto"/>
                        <w:bottom w:val="none" w:sz="0" w:space="0" w:color="auto"/>
                        <w:right w:val="none" w:sz="0" w:space="0" w:color="auto"/>
                      </w:divBdr>
                    </w:div>
                  </w:divsChild>
                </w:div>
                <w:div w:id="1608585154">
                  <w:marLeft w:val="0"/>
                  <w:marRight w:val="0"/>
                  <w:marTop w:val="0"/>
                  <w:marBottom w:val="0"/>
                  <w:divBdr>
                    <w:top w:val="none" w:sz="0" w:space="0" w:color="auto"/>
                    <w:left w:val="none" w:sz="0" w:space="0" w:color="auto"/>
                    <w:bottom w:val="none" w:sz="0" w:space="0" w:color="auto"/>
                    <w:right w:val="none" w:sz="0" w:space="0" w:color="auto"/>
                  </w:divBdr>
                  <w:divsChild>
                    <w:div w:id="355423302">
                      <w:marLeft w:val="0"/>
                      <w:marRight w:val="0"/>
                      <w:marTop w:val="0"/>
                      <w:marBottom w:val="0"/>
                      <w:divBdr>
                        <w:top w:val="none" w:sz="0" w:space="0" w:color="auto"/>
                        <w:left w:val="none" w:sz="0" w:space="0" w:color="auto"/>
                        <w:bottom w:val="none" w:sz="0" w:space="0" w:color="auto"/>
                        <w:right w:val="none" w:sz="0" w:space="0" w:color="auto"/>
                      </w:divBdr>
                    </w:div>
                    <w:div w:id="676151405">
                      <w:marLeft w:val="0"/>
                      <w:marRight w:val="0"/>
                      <w:marTop w:val="0"/>
                      <w:marBottom w:val="0"/>
                      <w:divBdr>
                        <w:top w:val="none" w:sz="0" w:space="0" w:color="auto"/>
                        <w:left w:val="none" w:sz="0" w:space="0" w:color="auto"/>
                        <w:bottom w:val="none" w:sz="0" w:space="0" w:color="auto"/>
                        <w:right w:val="none" w:sz="0" w:space="0" w:color="auto"/>
                      </w:divBdr>
                    </w:div>
                    <w:div w:id="898595296">
                      <w:marLeft w:val="0"/>
                      <w:marRight w:val="0"/>
                      <w:marTop w:val="0"/>
                      <w:marBottom w:val="0"/>
                      <w:divBdr>
                        <w:top w:val="none" w:sz="0" w:space="0" w:color="auto"/>
                        <w:left w:val="none" w:sz="0" w:space="0" w:color="auto"/>
                        <w:bottom w:val="none" w:sz="0" w:space="0" w:color="auto"/>
                        <w:right w:val="none" w:sz="0" w:space="0" w:color="auto"/>
                      </w:divBdr>
                    </w:div>
                    <w:div w:id="1128859060">
                      <w:marLeft w:val="0"/>
                      <w:marRight w:val="0"/>
                      <w:marTop w:val="0"/>
                      <w:marBottom w:val="0"/>
                      <w:divBdr>
                        <w:top w:val="none" w:sz="0" w:space="0" w:color="auto"/>
                        <w:left w:val="none" w:sz="0" w:space="0" w:color="auto"/>
                        <w:bottom w:val="none" w:sz="0" w:space="0" w:color="auto"/>
                        <w:right w:val="none" w:sz="0" w:space="0" w:color="auto"/>
                      </w:divBdr>
                    </w:div>
                  </w:divsChild>
                </w:div>
                <w:div w:id="61489962">
                  <w:marLeft w:val="0"/>
                  <w:marRight w:val="0"/>
                  <w:marTop w:val="0"/>
                  <w:marBottom w:val="0"/>
                  <w:divBdr>
                    <w:top w:val="none" w:sz="0" w:space="0" w:color="auto"/>
                    <w:left w:val="none" w:sz="0" w:space="0" w:color="auto"/>
                    <w:bottom w:val="none" w:sz="0" w:space="0" w:color="auto"/>
                    <w:right w:val="none" w:sz="0" w:space="0" w:color="auto"/>
                  </w:divBdr>
                  <w:divsChild>
                    <w:div w:id="350836659">
                      <w:marLeft w:val="0"/>
                      <w:marRight w:val="0"/>
                      <w:marTop w:val="0"/>
                      <w:marBottom w:val="0"/>
                      <w:divBdr>
                        <w:top w:val="none" w:sz="0" w:space="0" w:color="auto"/>
                        <w:left w:val="none" w:sz="0" w:space="0" w:color="auto"/>
                        <w:bottom w:val="none" w:sz="0" w:space="0" w:color="auto"/>
                        <w:right w:val="none" w:sz="0" w:space="0" w:color="auto"/>
                      </w:divBdr>
                    </w:div>
                    <w:div w:id="2118208264">
                      <w:marLeft w:val="0"/>
                      <w:marRight w:val="0"/>
                      <w:marTop w:val="0"/>
                      <w:marBottom w:val="0"/>
                      <w:divBdr>
                        <w:top w:val="none" w:sz="0" w:space="0" w:color="auto"/>
                        <w:left w:val="none" w:sz="0" w:space="0" w:color="auto"/>
                        <w:bottom w:val="none" w:sz="0" w:space="0" w:color="auto"/>
                        <w:right w:val="none" w:sz="0" w:space="0" w:color="auto"/>
                      </w:divBdr>
                    </w:div>
                    <w:div w:id="40254013">
                      <w:marLeft w:val="0"/>
                      <w:marRight w:val="0"/>
                      <w:marTop w:val="0"/>
                      <w:marBottom w:val="0"/>
                      <w:divBdr>
                        <w:top w:val="none" w:sz="0" w:space="0" w:color="auto"/>
                        <w:left w:val="none" w:sz="0" w:space="0" w:color="auto"/>
                        <w:bottom w:val="none" w:sz="0" w:space="0" w:color="auto"/>
                        <w:right w:val="none" w:sz="0" w:space="0" w:color="auto"/>
                      </w:divBdr>
                    </w:div>
                    <w:div w:id="1177426065">
                      <w:marLeft w:val="0"/>
                      <w:marRight w:val="0"/>
                      <w:marTop w:val="0"/>
                      <w:marBottom w:val="0"/>
                      <w:divBdr>
                        <w:top w:val="none" w:sz="0" w:space="0" w:color="auto"/>
                        <w:left w:val="none" w:sz="0" w:space="0" w:color="auto"/>
                        <w:bottom w:val="none" w:sz="0" w:space="0" w:color="auto"/>
                        <w:right w:val="none" w:sz="0" w:space="0" w:color="auto"/>
                      </w:divBdr>
                    </w:div>
                  </w:divsChild>
                </w:div>
                <w:div w:id="1705524349">
                  <w:marLeft w:val="0"/>
                  <w:marRight w:val="0"/>
                  <w:marTop w:val="0"/>
                  <w:marBottom w:val="0"/>
                  <w:divBdr>
                    <w:top w:val="none" w:sz="0" w:space="0" w:color="auto"/>
                    <w:left w:val="none" w:sz="0" w:space="0" w:color="auto"/>
                    <w:bottom w:val="none" w:sz="0" w:space="0" w:color="auto"/>
                    <w:right w:val="none" w:sz="0" w:space="0" w:color="auto"/>
                  </w:divBdr>
                  <w:divsChild>
                    <w:div w:id="1254435373">
                      <w:marLeft w:val="0"/>
                      <w:marRight w:val="0"/>
                      <w:marTop w:val="0"/>
                      <w:marBottom w:val="0"/>
                      <w:divBdr>
                        <w:top w:val="none" w:sz="0" w:space="0" w:color="auto"/>
                        <w:left w:val="none" w:sz="0" w:space="0" w:color="auto"/>
                        <w:bottom w:val="none" w:sz="0" w:space="0" w:color="auto"/>
                        <w:right w:val="none" w:sz="0" w:space="0" w:color="auto"/>
                      </w:divBdr>
                    </w:div>
                    <w:div w:id="91710856">
                      <w:marLeft w:val="0"/>
                      <w:marRight w:val="0"/>
                      <w:marTop w:val="0"/>
                      <w:marBottom w:val="0"/>
                      <w:divBdr>
                        <w:top w:val="none" w:sz="0" w:space="0" w:color="auto"/>
                        <w:left w:val="none" w:sz="0" w:space="0" w:color="auto"/>
                        <w:bottom w:val="none" w:sz="0" w:space="0" w:color="auto"/>
                        <w:right w:val="none" w:sz="0" w:space="0" w:color="auto"/>
                      </w:divBdr>
                    </w:div>
                    <w:div w:id="1129855650">
                      <w:marLeft w:val="0"/>
                      <w:marRight w:val="0"/>
                      <w:marTop w:val="0"/>
                      <w:marBottom w:val="0"/>
                      <w:divBdr>
                        <w:top w:val="none" w:sz="0" w:space="0" w:color="auto"/>
                        <w:left w:val="none" w:sz="0" w:space="0" w:color="auto"/>
                        <w:bottom w:val="none" w:sz="0" w:space="0" w:color="auto"/>
                        <w:right w:val="none" w:sz="0" w:space="0" w:color="auto"/>
                      </w:divBdr>
                    </w:div>
                  </w:divsChild>
                </w:div>
                <w:div w:id="696469496">
                  <w:marLeft w:val="0"/>
                  <w:marRight w:val="0"/>
                  <w:marTop w:val="0"/>
                  <w:marBottom w:val="0"/>
                  <w:divBdr>
                    <w:top w:val="none" w:sz="0" w:space="0" w:color="auto"/>
                    <w:left w:val="none" w:sz="0" w:space="0" w:color="auto"/>
                    <w:bottom w:val="none" w:sz="0" w:space="0" w:color="auto"/>
                    <w:right w:val="none" w:sz="0" w:space="0" w:color="auto"/>
                  </w:divBdr>
                  <w:divsChild>
                    <w:div w:id="520318370">
                      <w:marLeft w:val="0"/>
                      <w:marRight w:val="0"/>
                      <w:marTop w:val="0"/>
                      <w:marBottom w:val="0"/>
                      <w:divBdr>
                        <w:top w:val="none" w:sz="0" w:space="0" w:color="auto"/>
                        <w:left w:val="none" w:sz="0" w:space="0" w:color="auto"/>
                        <w:bottom w:val="none" w:sz="0" w:space="0" w:color="auto"/>
                        <w:right w:val="none" w:sz="0" w:space="0" w:color="auto"/>
                      </w:divBdr>
                    </w:div>
                    <w:div w:id="403451505">
                      <w:marLeft w:val="0"/>
                      <w:marRight w:val="0"/>
                      <w:marTop w:val="0"/>
                      <w:marBottom w:val="0"/>
                      <w:divBdr>
                        <w:top w:val="none" w:sz="0" w:space="0" w:color="auto"/>
                        <w:left w:val="none" w:sz="0" w:space="0" w:color="auto"/>
                        <w:bottom w:val="none" w:sz="0" w:space="0" w:color="auto"/>
                        <w:right w:val="none" w:sz="0" w:space="0" w:color="auto"/>
                      </w:divBdr>
                    </w:div>
                  </w:divsChild>
                </w:div>
                <w:div w:id="2092123121">
                  <w:marLeft w:val="0"/>
                  <w:marRight w:val="0"/>
                  <w:marTop w:val="0"/>
                  <w:marBottom w:val="0"/>
                  <w:divBdr>
                    <w:top w:val="none" w:sz="0" w:space="0" w:color="auto"/>
                    <w:left w:val="none" w:sz="0" w:space="0" w:color="auto"/>
                    <w:bottom w:val="none" w:sz="0" w:space="0" w:color="auto"/>
                    <w:right w:val="none" w:sz="0" w:space="0" w:color="auto"/>
                  </w:divBdr>
                  <w:divsChild>
                    <w:div w:id="235021278">
                      <w:marLeft w:val="0"/>
                      <w:marRight w:val="0"/>
                      <w:marTop w:val="0"/>
                      <w:marBottom w:val="0"/>
                      <w:divBdr>
                        <w:top w:val="none" w:sz="0" w:space="0" w:color="auto"/>
                        <w:left w:val="none" w:sz="0" w:space="0" w:color="auto"/>
                        <w:bottom w:val="none" w:sz="0" w:space="0" w:color="auto"/>
                        <w:right w:val="none" w:sz="0" w:space="0" w:color="auto"/>
                      </w:divBdr>
                    </w:div>
                    <w:div w:id="2137992268">
                      <w:marLeft w:val="0"/>
                      <w:marRight w:val="0"/>
                      <w:marTop w:val="0"/>
                      <w:marBottom w:val="0"/>
                      <w:divBdr>
                        <w:top w:val="none" w:sz="0" w:space="0" w:color="auto"/>
                        <w:left w:val="none" w:sz="0" w:space="0" w:color="auto"/>
                        <w:bottom w:val="none" w:sz="0" w:space="0" w:color="auto"/>
                        <w:right w:val="none" w:sz="0" w:space="0" w:color="auto"/>
                      </w:divBdr>
                    </w:div>
                    <w:div w:id="1639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7960">
      <w:bodyDiv w:val="1"/>
      <w:marLeft w:val="0"/>
      <w:marRight w:val="0"/>
      <w:marTop w:val="0"/>
      <w:marBottom w:val="0"/>
      <w:divBdr>
        <w:top w:val="none" w:sz="0" w:space="0" w:color="auto"/>
        <w:left w:val="none" w:sz="0" w:space="0" w:color="auto"/>
        <w:bottom w:val="none" w:sz="0" w:space="0" w:color="auto"/>
        <w:right w:val="none" w:sz="0" w:space="0" w:color="auto"/>
      </w:divBdr>
      <w:divsChild>
        <w:div w:id="211354720">
          <w:marLeft w:val="0"/>
          <w:marRight w:val="0"/>
          <w:marTop w:val="0"/>
          <w:marBottom w:val="0"/>
          <w:divBdr>
            <w:top w:val="none" w:sz="0" w:space="0" w:color="auto"/>
            <w:left w:val="none" w:sz="0" w:space="0" w:color="auto"/>
            <w:bottom w:val="none" w:sz="0" w:space="0" w:color="auto"/>
            <w:right w:val="none" w:sz="0" w:space="0" w:color="auto"/>
          </w:divBdr>
          <w:divsChild>
            <w:div w:id="39474682">
              <w:marLeft w:val="0"/>
              <w:marRight w:val="0"/>
              <w:marTop w:val="0"/>
              <w:marBottom w:val="0"/>
              <w:divBdr>
                <w:top w:val="none" w:sz="0" w:space="0" w:color="auto"/>
                <w:left w:val="none" w:sz="0" w:space="0" w:color="auto"/>
                <w:bottom w:val="none" w:sz="0" w:space="0" w:color="auto"/>
                <w:right w:val="none" w:sz="0" w:space="0" w:color="auto"/>
              </w:divBdr>
              <w:divsChild>
                <w:div w:id="1825782364">
                  <w:marLeft w:val="0"/>
                  <w:marRight w:val="0"/>
                  <w:marTop w:val="0"/>
                  <w:marBottom w:val="0"/>
                  <w:divBdr>
                    <w:top w:val="none" w:sz="0" w:space="0" w:color="auto"/>
                    <w:left w:val="none" w:sz="0" w:space="0" w:color="auto"/>
                    <w:bottom w:val="none" w:sz="0" w:space="0" w:color="auto"/>
                    <w:right w:val="none" w:sz="0" w:space="0" w:color="auto"/>
                  </w:divBdr>
                  <w:divsChild>
                    <w:div w:id="5651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37428">
      <w:bodyDiv w:val="1"/>
      <w:marLeft w:val="0"/>
      <w:marRight w:val="0"/>
      <w:marTop w:val="0"/>
      <w:marBottom w:val="0"/>
      <w:divBdr>
        <w:top w:val="none" w:sz="0" w:space="0" w:color="auto"/>
        <w:left w:val="none" w:sz="0" w:space="0" w:color="auto"/>
        <w:bottom w:val="none" w:sz="0" w:space="0" w:color="auto"/>
        <w:right w:val="none" w:sz="0" w:space="0" w:color="auto"/>
      </w:divBdr>
      <w:divsChild>
        <w:div w:id="944966165">
          <w:marLeft w:val="0"/>
          <w:marRight w:val="0"/>
          <w:marTop w:val="0"/>
          <w:marBottom w:val="0"/>
          <w:divBdr>
            <w:top w:val="none" w:sz="0" w:space="0" w:color="auto"/>
            <w:left w:val="none" w:sz="0" w:space="0" w:color="auto"/>
            <w:bottom w:val="none" w:sz="0" w:space="0" w:color="auto"/>
            <w:right w:val="none" w:sz="0" w:space="0" w:color="auto"/>
          </w:divBdr>
          <w:divsChild>
            <w:div w:id="747307660">
              <w:marLeft w:val="0"/>
              <w:marRight w:val="0"/>
              <w:marTop w:val="0"/>
              <w:marBottom w:val="0"/>
              <w:divBdr>
                <w:top w:val="none" w:sz="0" w:space="0" w:color="auto"/>
                <w:left w:val="none" w:sz="0" w:space="0" w:color="auto"/>
                <w:bottom w:val="none" w:sz="0" w:space="0" w:color="auto"/>
                <w:right w:val="none" w:sz="0" w:space="0" w:color="auto"/>
              </w:divBdr>
              <w:divsChild>
                <w:div w:id="124156174">
                  <w:marLeft w:val="0"/>
                  <w:marRight w:val="0"/>
                  <w:marTop w:val="0"/>
                  <w:marBottom w:val="0"/>
                  <w:divBdr>
                    <w:top w:val="none" w:sz="0" w:space="0" w:color="auto"/>
                    <w:left w:val="none" w:sz="0" w:space="0" w:color="auto"/>
                    <w:bottom w:val="none" w:sz="0" w:space="0" w:color="auto"/>
                    <w:right w:val="none" w:sz="0" w:space="0" w:color="auto"/>
                  </w:divBdr>
                  <w:divsChild>
                    <w:div w:id="13288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69206">
      <w:bodyDiv w:val="1"/>
      <w:marLeft w:val="0"/>
      <w:marRight w:val="0"/>
      <w:marTop w:val="0"/>
      <w:marBottom w:val="0"/>
      <w:divBdr>
        <w:top w:val="none" w:sz="0" w:space="0" w:color="auto"/>
        <w:left w:val="none" w:sz="0" w:space="0" w:color="auto"/>
        <w:bottom w:val="none" w:sz="0" w:space="0" w:color="auto"/>
        <w:right w:val="none" w:sz="0" w:space="0" w:color="auto"/>
      </w:divBdr>
      <w:divsChild>
        <w:div w:id="388461385">
          <w:marLeft w:val="0"/>
          <w:marRight w:val="0"/>
          <w:marTop w:val="0"/>
          <w:marBottom w:val="0"/>
          <w:divBdr>
            <w:top w:val="none" w:sz="0" w:space="0" w:color="auto"/>
            <w:left w:val="none" w:sz="0" w:space="0" w:color="auto"/>
            <w:bottom w:val="none" w:sz="0" w:space="0" w:color="auto"/>
            <w:right w:val="none" w:sz="0" w:space="0" w:color="auto"/>
          </w:divBdr>
          <w:divsChild>
            <w:div w:id="1876500816">
              <w:marLeft w:val="0"/>
              <w:marRight w:val="0"/>
              <w:marTop w:val="0"/>
              <w:marBottom w:val="0"/>
              <w:divBdr>
                <w:top w:val="none" w:sz="0" w:space="0" w:color="auto"/>
                <w:left w:val="none" w:sz="0" w:space="0" w:color="auto"/>
                <w:bottom w:val="none" w:sz="0" w:space="0" w:color="auto"/>
                <w:right w:val="none" w:sz="0" w:space="0" w:color="auto"/>
              </w:divBdr>
              <w:divsChild>
                <w:div w:id="1393964869">
                  <w:marLeft w:val="0"/>
                  <w:marRight w:val="0"/>
                  <w:marTop w:val="0"/>
                  <w:marBottom w:val="0"/>
                  <w:divBdr>
                    <w:top w:val="none" w:sz="0" w:space="0" w:color="auto"/>
                    <w:left w:val="none" w:sz="0" w:space="0" w:color="auto"/>
                    <w:bottom w:val="none" w:sz="0" w:space="0" w:color="auto"/>
                    <w:right w:val="none" w:sz="0" w:space="0" w:color="auto"/>
                  </w:divBdr>
                  <w:divsChild>
                    <w:div w:id="1287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49829">
      <w:bodyDiv w:val="1"/>
      <w:marLeft w:val="0"/>
      <w:marRight w:val="0"/>
      <w:marTop w:val="0"/>
      <w:marBottom w:val="0"/>
      <w:divBdr>
        <w:top w:val="none" w:sz="0" w:space="0" w:color="auto"/>
        <w:left w:val="none" w:sz="0" w:space="0" w:color="auto"/>
        <w:bottom w:val="none" w:sz="0" w:space="0" w:color="auto"/>
        <w:right w:val="none" w:sz="0" w:space="0" w:color="auto"/>
      </w:divBdr>
      <w:divsChild>
        <w:div w:id="1806390814">
          <w:marLeft w:val="0"/>
          <w:marRight w:val="0"/>
          <w:marTop w:val="0"/>
          <w:marBottom w:val="0"/>
          <w:divBdr>
            <w:top w:val="none" w:sz="0" w:space="0" w:color="auto"/>
            <w:left w:val="none" w:sz="0" w:space="0" w:color="auto"/>
            <w:bottom w:val="none" w:sz="0" w:space="0" w:color="auto"/>
            <w:right w:val="none" w:sz="0" w:space="0" w:color="auto"/>
          </w:divBdr>
          <w:divsChild>
            <w:div w:id="681855321">
              <w:marLeft w:val="0"/>
              <w:marRight w:val="0"/>
              <w:marTop w:val="0"/>
              <w:marBottom w:val="0"/>
              <w:divBdr>
                <w:top w:val="none" w:sz="0" w:space="0" w:color="auto"/>
                <w:left w:val="none" w:sz="0" w:space="0" w:color="auto"/>
                <w:bottom w:val="none" w:sz="0" w:space="0" w:color="auto"/>
                <w:right w:val="none" w:sz="0" w:space="0" w:color="auto"/>
              </w:divBdr>
              <w:divsChild>
                <w:div w:id="870000827">
                  <w:marLeft w:val="0"/>
                  <w:marRight w:val="0"/>
                  <w:marTop w:val="0"/>
                  <w:marBottom w:val="0"/>
                  <w:divBdr>
                    <w:top w:val="none" w:sz="0" w:space="0" w:color="auto"/>
                    <w:left w:val="none" w:sz="0" w:space="0" w:color="auto"/>
                    <w:bottom w:val="none" w:sz="0" w:space="0" w:color="auto"/>
                    <w:right w:val="none" w:sz="0" w:space="0" w:color="auto"/>
                  </w:divBdr>
                  <w:divsChild>
                    <w:div w:id="18198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8171">
      <w:bodyDiv w:val="1"/>
      <w:marLeft w:val="0"/>
      <w:marRight w:val="0"/>
      <w:marTop w:val="0"/>
      <w:marBottom w:val="0"/>
      <w:divBdr>
        <w:top w:val="none" w:sz="0" w:space="0" w:color="auto"/>
        <w:left w:val="none" w:sz="0" w:space="0" w:color="auto"/>
        <w:bottom w:val="none" w:sz="0" w:space="0" w:color="auto"/>
        <w:right w:val="none" w:sz="0" w:space="0" w:color="auto"/>
      </w:divBdr>
      <w:divsChild>
        <w:div w:id="1614634814">
          <w:marLeft w:val="0"/>
          <w:marRight w:val="0"/>
          <w:marTop w:val="0"/>
          <w:marBottom w:val="0"/>
          <w:divBdr>
            <w:top w:val="none" w:sz="0" w:space="0" w:color="auto"/>
            <w:left w:val="none" w:sz="0" w:space="0" w:color="auto"/>
            <w:bottom w:val="none" w:sz="0" w:space="0" w:color="auto"/>
            <w:right w:val="none" w:sz="0" w:space="0" w:color="auto"/>
          </w:divBdr>
          <w:divsChild>
            <w:div w:id="626399423">
              <w:marLeft w:val="0"/>
              <w:marRight w:val="0"/>
              <w:marTop w:val="0"/>
              <w:marBottom w:val="0"/>
              <w:divBdr>
                <w:top w:val="none" w:sz="0" w:space="0" w:color="auto"/>
                <w:left w:val="none" w:sz="0" w:space="0" w:color="auto"/>
                <w:bottom w:val="none" w:sz="0" w:space="0" w:color="auto"/>
                <w:right w:val="none" w:sz="0" w:space="0" w:color="auto"/>
              </w:divBdr>
              <w:divsChild>
                <w:div w:id="1697727097">
                  <w:marLeft w:val="0"/>
                  <w:marRight w:val="0"/>
                  <w:marTop w:val="0"/>
                  <w:marBottom w:val="0"/>
                  <w:divBdr>
                    <w:top w:val="none" w:sz="0" w:space="0" w:color="auto"/>
                    <w:left w:val="none" w:sz="0" w:space="0" w:color="auto"/>
                    <w:bottom w:val="none" w:sz="0" w:space="0" w:color="auto"/>
                    <w:right w:val="none" w:sz="0" w:space="0" w:color="auto"/>
                  </w:divBdr>
                  <w:divsChild>
                    <w:div w:id="10730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84476">
      <w:bodyDiv w:val="1"/>
      <w:marLeft w:val="0"/>
      <w:marRight w:val="0"/>
      <w:marTop w:val="0"/>
      <w:marBottom w:val="0"/>
      <w:divBdr>
        <w:top w:val="none" w:sz="0" w:space="0" w:color="auto"/>
        <w:left w:val="none" w:sz="0" w:space="0" w:color="auto"/>
        <w:bottom w:val="none" w:sz="0" w:space="0" w:color="auto"/>
        <w:right w:val="none" w:sz="0" w:space="0" w:color="auto"/>
      </w:divBdr>
      <w:divsChild>
        <w:div w:id="924991415">
          <w:marLeft w:val="0"/>
          <w:marRight w:val="0"/>
          <w:marTop w:val="0"/>
          <w:marBottom w:val="0"/>
          <w:divBdr>
            <w:top w:val="none" w:sz="0" w:space="0" w:color="auto"/>
            <w:left w:val="none" w:sz="0" w:space="0" w:color="auto"/>
            <w:bottom w:val="none" w:sz="0" w:space="0" w:color="auto"/>
            <w:right w:val="none" w:sz="0" w:space="0" w:color="auto"/>
          </w:divBdr>
          <w:divsChild>
            <w:div w:id="1946115790">
              <w:marLeft w:val="0"/>
              <w:marRight w:val="0"/>
              <w:marTop w:val="0"/>
              <w:marBottom w:val="0"/>
              <w:divBdr>
                <w:top w:val="none" w:sz="0" w:space="0" w:color="auto"/>
                <w:left w:val="none" w:sz="0" w:space="0" w:color="auto"/>
                <w:bottom w:val="none" w:sz="0" w:space="0" w:color="auto"/>
                <w:right w:val="none" w:sz="0" w:space="0" w:color="auto"/>
              </w:divBdr>
              <w:divsChild>
                <w:div w:id="636302656">
                  <w:marLeft w:val="0"/>
                  <w:marRight w:val="0"/>
                  <w:marTop w:val="0"/>
                  <w:marBottom w:val="0"/>
                  <w:divBdr>
                    <w:top w:val="none" w:sz="0" w:space="0" w:color="auto"/>
                    <w:left w:val="none" w:sz="0" w:space="0" w:color="auto"/>
                    <w:bottom w:val="none" w:sz="0" w:space="0" w:color="auto"/>
                    <w:right w:val="none" w:sz="0" w:space="0" w:color="auto"/>
                  </w:divBdr>
                  <w:divsChild>
                    <w:div w:id="1475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1350</Words>
  <Characters>8102</Characters>
  <Application>Microsoft Office Word</Application>
  <DocSecurity>0</DocSecurity>
  <Lines>67</Lines>
  <Paragraphs>18</Paragraphs>
  <ScaleCrop>false</ScaleCrop>
  <HeadingPairs>
    <vt:vector size="6" baseType="variant">
      <vt:variant>
        <vt:lpstr>Tytuł</vt:lpstr>
      </vt:variant>
      <vt:variant>
        <vt:i4>1</vt:i4>
      </vt:variant>
      <vt:variant>
        <vt:lpstr>Title</vt:lpstr>
      </vt:variant>
      <vt:variant>
        <vt:i4>1</vt:i4>
      </vt:variant>
      <vt:variant>
        <vt:lpstr>Cím</vt:lpstr>
      </vt:variant>
      <vt:variant>
        <vt:i4>1</vt:i4>
      </vt:variant>
    </vt:vector>
  </HeadingPairs>
  <TitlesOfParts>
    <vt:vector size="3" baseType="lpstr">
      <vt:lpstr/>
      <vt:lpstr/>
      <vt:lpstr/>
    </vt:vector>
  </TitlesOfParts>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Kézy Béla</dc:creator>
  <cp:keywords/>
  <dc:description/>
  <cp:lastModifiedBy>Jarosz Wojciech</cp:lastModifiedBy>
  <cp:revision>49</cp:revision>
  <dcterms:created xsi:type="dcterms:W3CDTF">2022-09-26T15:55:00Z</dcterms:created>
  <dcterms:modified xsi:type="dcterms:W3CDTF">2022-09-27T06:26:00Z</dcterms:modified>
</cp:coreProperties>
</file>