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906" w:rsidRDefault="00CF03D7" w:rsidP="00885906">
      <w:pPr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Załącznik 1 - do </w:t>
      </w:r>
      <w:r w:rsidR="006011BC">
        <w:rPr>
          <w:b/>
          <w:sz w:val="16"/>
          <w:szCs w:val="16"/>
        </w:rPr>
        <w:t xml:space="preserve">polecenia wyjazdu służbowego </w:t>
      </w:r>
      <w:r w:rsidR="00B073B7">
        <w:rPr>
          <w:b/>
          <w:sz w:val="16"/>
          <w:szCs w:val="16"/>
        </w:rPr>
        <w:t>274</w:t>
      </w:r>
      <w:r w:rsidR="006011BC">
        <w:rPr>
          <w:b/>
          <w:sz w:val="16"/>
          <w:szCs w:val="16"/>
        </w:rPr>
        <w:t>/2021</w:t>
      </w:r>
    </w:p>
    <w:p w:rsidR="00885906" w:rsidRPr="00973302" w:rsidRDefault="00885906" w:rsidP="00885906">
      <w:pPr>
        <w:jc w:val="both"/>
        <w:rPr>
          <w:b/>
          <w:sz w:val="16"/>
          <w:szCs w:val="16"/>
        </w:rPr>
      </w:pPr>
      <w:r w:rsidRPr="00973302">
        <w:rPr>
          <w:b/>
          <w:sz w:val="16"/>
          <w:szCs w:val="16"/>
        </w:rPr>
        <w:t xml:space="preserve">TYTUŁ PROJEKTU: </w:t>
      </w:r>
      <w:r w:rsidRPr="00973302">
        <w:rPr>
          <w:rFonts w:cstheme="minorHAnsi"/>
          <w:b/>
          <w:sz w:val="16"/>
          <w:szCs w:val="16"/>
        </w:rPr>
        <w:t xml:space="preserve">TECH REVOLUTION </w:t>
      </w:r>
      <w:r>
        <w:rPr>
          <w:rFonts w:cstheme="minorHAnsi"/>
          <w:b/>
          <w:sz w:val="16"/>
          <w:szCs w:val="16"/>
        </w:rPr>
        <w:t>2.0</w:t>
      </w:r>
    </w:p>
    <w:p w:rsidR="00AA7299" w:rsidRPr="00973302" w:rsidRDefault="00AA729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 xml:space="preserve">Na podstawie </w:t>
      </w:r>
      <w:r w:rsidR="007626DC" w:rsidRPr="00973302">
        <w:rPr>
          <w:sz w:val="16"/>
          <w:szCs w:val="16"/>
        </w:rPr>
        <w:t xml:space="preserve">umowy o dofinansowanie dla </w:t>
      </w:r>
      <w:r w:rsidR="007626DC">
        <w:rPr>
          <w:sz w:val="16"/>
          <w:szCs w:val="16"/>
        </w:rPr>
        <w:t xml:space="preserve">projektu </w:t>
      </w:r>
      <w:r w:rsidR="000853F9">
        <w:rPr>
          <w:sz w:val="16"/>
          <w:szCs w:val="16"/>
        </w:rPr>
        <w:t>„</w:t>
      </w:r>
      <w:r w:rsidRPr="000853F9">
        <w:rPr>
          <w:b/>
          <w:sz w:val="16"/>
          <w:szCs w:val="16"/>
        </w:rPr>
        <w:t>TECHREVOLUTION 2.0</w:t>
      </w:r>
      <w:r w:rsidR="00890478">
        <w:rPr>
          <w:b/>
          <w:sz w:val="16"/>
          <w:szCs w:val="16"/>
        </w:rPr>
        <w:t>”</w:t>
      </w:r>
      <w:r w:rsidRPr="000853F9">
        <w:rPr>
          <w:b/>
          <w:sz w:val="16"/>
          <w:szCs w:val="16"/>
        </w:rPr>
        <w:t xml:space="preserve"> TRANSFER NETWORK (DRUGA FALA)</w:t>
      </w:r>
      <w:r w:rsidR="000853F9">
        <w:rPr>
          <w:sz w:val="16"/>
          <w:szCs w:val="16"/>
        </w:rPr>
        <w:t xml:space="preserve">, pomiędzy </w:t>
      </w:r>
      <w:r w:rsidRPr="00973302">
        <w:rPr>
          <w:sz w:val="16"/>
          <w:szCs w:val="16"/>
        </w:rPr>
        <w:t>Krajow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Agencj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Spójności Terytorialnej - Ministerstw</w:t>
      </w:r>
      <w:r w:rsidR="000853F9">
        <w:rPr>
          <w:sz w:val="16"/>
          <w:szCs w:val="16"/>
        </w:rPr>
        <w:t>a</w:t>
      </w:r>
      <w:r w:rsidRPr="00973302">
        <w:rPr>
          <w:sz w:val="16"/>
          <w:szCs w:val="16"/>
        </w:rPr>
        <w:t xml:space="preserve"> Spójności Terytorialnej i Stosunków ze Wspólnotami Terytorialnymi</w:t>
      </w:r>
      <w:r w:rsidR="000853F9">
        <w:rPr>
          <w:sz w:val="16"/>
          <w:szCs w:val="16"/>
        </w:rPr>
        <w:t xml:space="preserve"> Francji</w:t>
      </w:r>
      <w:r w:rsidRPr="00973302">
        <w:rPr>
          <w:sz w:val="16"/>
          <w:szCs w:val="16"/>
        </w:rPr>
        <w:t>, działającej jako Instytucja Zarządzająca programem Europejskiej Współpracy Terytorialnej oraz URBACT III  oraz Miasta Barnsley, działając jako Beneficjent Wiodący, o którym mowa w artykule 13.2 Rozporządzenia (UE) nr 1299/2013 i dalej zwanym Partnerem Wiodącym, w dniu 12 sierpnia 2021 r.</w:t>
      </w:r>
    </w:p>
    <w:p w:rsidR="00667229" w:rsidRPr="00973302" w:rsidRDefault="0066722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Zgodnie z art. 2 ust. 1 pkt 1 ustawy Prawo zamówień publicznych z dnia 11 września 2021 r. dane zamówienie nie podlega niniejszej ustawie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są w 85% współfinansowane z Europejskiego Funduszu Rozwoju Regionalnego w ramach programu Europejskiej Współpracy Terytorialnej URBACT</w:t>
      </w:r>
      <w:r w:rsidR="00BA1276">
        <w:rPr>
          <w:sz w:val="16"/>
          <w:szCs w:val="16"/>
        </w:rPr>
        <w:t xml:space="preserve"> III</w:t>
      </w:r>
      <w:r w:rsidRPr="00973302">
        <w:rPr>
          <w:sz w:val="16"/>
          <w:szCs w:val="16"/>
        </w:rPr>
        <w:t>.</w:t>
      </w:r>
    </w:p>
    <w:p w:rsidR="007626DC" w:rsidRPr="00973302" w:rsidRDefault="007626DC" w:rsidP="007626DC">
      <w:pPr>
        <w:jc w:val="both"/>
        <w:rPr>
          <w:rFonts w:cstheme="minorHAnsi"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zadania w budżecie</w:t>
      </w:r>
      <w:r>
        <w:rPr>
          <w:rFonts w:cstheme="minorHAnsi"/>
          <w:sz w:val="16"/>
          <w:szCs w:val="16"/>
        </w:rPr>
        <w:t xml:space="preserve">: </w:t>
      </w:r>
      <w:r w:rsidRPr="004D4FB4">
        <w:rPr>
          <w:rFonts w:cstheme="minorHAnsi"/>
          <w:i/>
          <w:sz w:val="16"/>
          <w:szCs w:val="16"/>
        </w:rPr>
        <w:t xml:space="preserve">BL3 </w:t>
      </w:r>
      <w:r w:rsidR="001518DE">
        <w:rPr>
          <w:rFonts w:cstheme="minorHAnsi"/>
          <w:i/>
          <w:sz w:val="16"/>
          <w:szCs w:val="16"/>
        </w:rPr>
        <w:t>–</w:t>
      </w:r>
      <w:r>
        <w:rPr>
          <w:rFonts w:cstheme="minorHAnsi"/>
          <w:sz w:val="16"/>
          <w:szCs w:val="16"/>
        </w:rPr>
        <w:t xml:space="preserve"> </w:t>
      </w:r>
      <w:r w:rsidR="001518DE">
        <w:rPr>
          <w:rFonts w:cstheme="minorHAnsi"/>
          <w:sz w:val="16"/>
          <w:szCs w:val="16"/>
        </w:rPr>
        <w:t xml:space="preserve">KATEGORIA BUDŻETOWA </w:t>
      </w:r>
      <w:r w:rsidRPr="00C54B5C">
        <w:rPr>
          <w:rFonts w:cstheme="minorHAnsi"/>
          <w:i/>
          <w:sz w:val="16"/>
          <w:szCs w:val="16"/>
        </w:rPr>
        <w:t xml:space="preserve">Podróże i zakwaterowanie </w:t>
      </w:r>
      <w:r>
        <w:rPr>
          <w:rFonts w:cstheme="minorHAnsi"/>
          <w:i/>
          <w:sz w:val="16"/>
          <w:szCs w:val="16"/>
        </w:rPr>
        <w:t xml:space="preserve">/ </w:t>
      </w:r>
      <w:r w:rsidR="001518DE">
        <w:rPr>
          <w:rFonts w:cstheme="minorHAnsi"/>
          <w:i/>
          <w:sz w:val="16"/>
          <w:szCs w:val="16"/>
        </w:rPr>
        <w:t xml:space="preserve">LINIA BUDŻETOWA </w:t>
      </w:r>
      <w:r w:rsidRPr="00C54B5C">
        <w:rPr>
          <w:rFonts w:cstheme="minorHAnsi"/>
          <w:i/>
          <w:sz w:val="16"/>
          <w:szCs w:val="16"/>
        </w:rPr>
        <w:t>Podróże i zakwaterowanie personelu</w:t>
      </w:r>
    </w:p>
    <w:p w:rsidR="00667229" w:rsidRPr="000853F9" w:rsidRDefault="00667229" w:rsidP="00667229">
      <w:pPr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wydatku</w:t>
      </w:r>
      <w:r w:rsidR="000853F9">
        <w:rPr>
          <w:rFonts w:cstheme="minorHAnsi"/>
          <w:b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6011BC">
        <w:rPr>
          <w:rFonts w:cstheme="minorHAnsi"/>
          <w:sz w:val="16"/>
          <w:szCs w:val="16"/>
        </w:rPr>
        <w:t xml:space="preserve">Wyjazd służbowy </w:t>
      </w:r>
    </w:p>
    <w:p w:rsidR="00667229" w:rsidRDefault="00667229" w:rsidP="001518DE">
      <w:pPr>
        <w:spacing w:after="0"/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Kwota kwalifikowalna</w:t>
      </w:r>
      <w:bookmarkStart w:id="0" w:name="_Hlk90892289"/>
      <w:r w:rsidR="000853F9">
        <w:rPr>
          <w:rFonts w:cstheme="minorHAnsi"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B073B7">
        <w:rPr>
          <w:rFonts w:cstheme="minorHAnsi"/>
          <w:sz w:val="16"/>
          <w:szCs w:val="16"/>
        </w:rPr>
        <w:t xml:space="preserve">1294 </w:t>
      </w:r>
      <w:r w:rsidR="006011BC">
        <w:rPr>
          <w:rFonts w:cstheme="minorHAnsi"/>
          <w:sz w:val="16"/>
          <w:szCs w:val="16"/>
        </w:rPr>
        <w:t>PLN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>Dofinansowanie EFRR</w:t>
      </w:r>
      <w:r w:rsidR="005443CF">
        <w:rPr>
          <w:rFonts w:cstheme="minorHAnsi"/>
          <w:i/>
          <w:sz w:val="16"/>
          <w:szCs w:val="16"/>
        </w:rPr>
        <w:t xml:space="preserve">: </w:t>
      </w:r>
      <w:r w:rsidR="00B073B7">
        <w:rPr>
          <w:rFonts w:cstheme="minorHAnsi"/>
          <w:i/>
          <w:sz w:val="16"/>
          <w:szCs w:val="16"/>
        </w:rPr>
        <w:t>1099,90</w:t>
      </w:r>
      <w:r w:rsidR="0034417A">
        <w:rPr>
          <w:rFonts w:cstheme="minorHAnsi"/>
          <w:i/>
          <w:sz w:val="16"/>
          <w:szCs w:val="16"/>
        </w:rPr>
        <w:t xml:space="preserve"> </w:t>
      </w:r>
      <w:r>
        <w:rPr>
          <w:rFonts w:cstheme="minorHAnsi"/>
          <w:i/>
          <w:sz w:val="16"/>
          <w:szCs w:val="16"/>
        </w:rPr>
        <w:t>PLN</w:t>
      </w:r>
    </w:p>
    <w:p w:rsidR="00BA1276" w:rsidRPr="00AE7E17" w:rsidRDefault="00BA1276" w:rsidP="00BA1276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4428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 xml:space="preserve">Wkład własny: </w:t>
      </w:r>
      <w:bookmarkStart w:id="1" w:name="_GoBack"/>
      <w:bookmarkEnd w:id="1"/>
      <w:r w:rsidR="00B073B7">
        <w:rPr>
          <w:rFonts w:cstheme="minorHAnsi"/>
          <w:i/>
          <w:sz w:val="16"/>
          <w:szCs w:val="16"/>
        </w:rPr>
        <w:t>194,10</w:t>
      </w:r>
      <w:r>
        <w:rPr>
          <w:rFonts w:cstheme="minorHAnsi"/>
          <w:i/>
          <w:sz w:val="16"/>
          <w:szCs w:val="16"/>
        </w:rPr>
        <w:t xml:space="preserve"> PLN</w:t>
      </w:r>
    </w:p>
    <w:p w:rsidR="00BA1276" w:rsidRPr="004D51CC" w:rsidRDefault="00BA1276" w:rsidP="00BA1276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</w:t>
      </w:r>
      <w:r>
        <w:rPr>
          <w:rFonts w:cstheme="minorHAnsi"/>
          <w:i/>
          <w:sz w:val="16"/>
          <w:szCs w:val="16"/>
        </w:rPr>
        <w:t>9</w:t>
      </w:r>
    </w:p>
    <w:p w:rsidR="00BA1276" w:rsidRDefault="00BA1276" w:rsidP="001518DE">
      <w:pPr>
        <w:spacing w:after="0"/>
        <w:rPr>
          <w:rFonts w:cstheme="minorHAnsi"/>
          <w:i/>
          <w:sz w:val="16"/>
          <w:szCs w:val="16"/>
        </w:rPr>
      </w:pPr>
    </w:p>
    <w:p w:rsidR="00BA1276" w:rsidRDefault="00BA1276" w:rsidP="001518DE">
      <w:pPr>
        <w:spacing w:after="0"/>
        <w:rPr>
          <w:rFonts w:cstheme="minorHAnsi"/>
          <w:i/>
          <w:sz w:val="16"/>
          <w:szCs w:val="16"/>
        </w:rPr>
      </w:pP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</w:p>
    <w:bookmarkEnd w:id="0"/>
    <w:p w:rsidR="00667229" w:rsidRPr="00973302" w:rsidRDefault="00667229" w:rsidP="00667229">
      <w:pPr>
        <w:jc w:val="both"/>
        <w:rPr>
          <w:rFonts w:cstheme="minorHAnsi"/>
          <w:sz w:val="16"/>
          <w:szCs w:val="16"/>
        </w:rPr>
      </w:pPr>
    </w:p>
    <w:sectPr w:rsidR="00667229" w:rsidRPr="0097330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061A" w:rsidRDefault="00C7061A" w:rsidP="00667229">
      <w:pPr>
        <w:spacing w:after="0" w:line="240" w:lineRule="auto"/>
      </w:pPr>
      <w:r>
        <w:separator/>
      </w:r>
    </w:p>
  </w:endnote>
  <w:endnote w:type="continuationSeparator" w:id="0">
    <w:p w:rsidR="00C7061A" w:rsidRDefault="00C7061A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061A" w:rsidRDefault="00C7061A" w:rsidP="00667229">
      <w:pPr>
        <w:spacing w:after="0" w:line="240" w:lineRule="auto"/>
      </w:pPr>
      <w:r>
        <w:separator/>
      </w:r>
    </w:p>
  </w:footnote>
  <w:footnote w:type="continuationSeparator" w:id="0">
    <w:p w:rsidR="00C7061A" w:rsidRDefault="00C7061A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670062B"/>
    <w:multiLevelType w:val="hybridMultilevel"/>
    <w:tmpl w:val="F92A514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853F9"/>
    <w:rsid w:val="00117CA1"/>
    <w:rsid w:val="001518DE"/>
    <w:rsid w:val="00163175"/>
    <w:rsid w:val="001A2EBE"/>
    <w:rsid w:val="002D435F"/>
    <w:rsid w:val="00301517"/>
    <w:rsid w:val="0034417A"/>
    <w:rsid w:val="003D7ABF"/>
    <w:rsid w:val="003F7BB9"/>
    <w:rsid w:val="00432B0E"/>
    <w:rsid w:val="00464B80"/>
    <w:rsid w:val="004D379E"/>
    <w:rsid w:val="004F5BAB"/>
    <w:rsid w:val="005443CF"/>
    <w:rsid w:val="006011BC"/>
    <w:rsid w:val="00667229"/>
    <w:rsid w:val="006A791D"/>
    <w:rsid w:val="007140B5"/>
    <w:rsid w:val="007626DC"/>
    <w:rsid w:val="007C0E2D"/>
    <w:rsid w:val="00803545"/>
    <w:rsid w:val="00884E7F"/>
    <w:rsid w:val="00885906"/>
    <w:rsid w:val="00890478"/>
    <w:rsid w:val="00893B6C"/>
    <w:rsid w:val="00971092"/>
    <w:rsid w:val="00973302"/>
    <w:rsid w:val="009E580D"/>
    <w:rsid w:val="009F3039"/>
    <w:rsid w:val="00AA7299"/>
    <w:rsid w:val="00B073B7"/>
    <w:rsid w:val="00BA1276"/>
    <w:rsid w:val="00BF53D0"/>
    <w:rsid w:val="00BF5A4C"/>
    <w:rsid w:val="00C07F71"/>
    <w:rsid w:val="00C343A7"/>
    <w:rsid w:val="00C7061A"/>
    <w:rsid w:val="00C840D3"/>
    <w:rsid w:val="00CD6E84"/>
    <w:rsid w:val="00CE0E19"/>
    <w:rsid w:val="00CF03D7"/>
    <w:rsid w:val="00EC0452"/>
    <w:rsid w:val="00F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5D57F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BA1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2022-01-11T14:00:00Z</cp:lastPrinted>
  <dcterms:created xsi:type="dcterms:W3CDTF">2022-01-11T14:00:00Z</dcterms:created>
  <dcterms:modified xsi:type="dcterms:W3CDTF">2022-01-12T07:19:00Z</dcterms:modified>
</cp:coreProperties>
</file>