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9E" w:rsidRDefault="00AF629E" w:rsidP="00AF6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AF629E">
        <w:rPr>
          <w:rFonts w:ascii="TradeGothic-Bold" w:hAnsi="TradeGothic-Bold" w:cs="TradeGothic-Bold"/>
          <w:b/>
          <w:bCs/>
          <w:color w:val="808080"/>
          <w:sz w:val="24"/>
          <w:szCs w:val="24"/>
          <w:lang w:val="en-US"/>
        </w:rPr>
        <w:t xml:space="preserve">19.1.4 </w:t>
      </w:r>
      <w:r w:rsidRPr="00AF629E">
        <w:rPr>
          <w:rFonts w:ascii="TradeGothic-Bold" w:hAnsi="TradeGothic-Bold" w:cs="TradeGothic-Bold"/>
          <w:b/>
          <w:bCs/>
          <w:color w:val="000000"/>
          <w:sz w:val="24"/>
          <w:szCs w:val="24"/>
          <w:lang w:val="en-US"/>
        </w:rPr>
        <w:t>The random sample assumption</w:t>
      </w:r>
    </w:p>
    <w:p w:rsidR="006B5CD5" w:rsidRDefault="0005321C" w:rsidP="00AF6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[…]</w:t>
      </w:r>
    </w:p>
    <w:p w:rsidR="006B5CD5" w:rsidRDefault="00AF629E" w:rsidP="00AF6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AF629E">
        <w:rPr>
          <w:rFonts w:ascii="Times-Roman" w:hAnsi="Times-Roman" w:cs="Times-Roman"/>
          <w:sz w:val="20"/>
          <w:szCs w:val="20"/>
          <w:lang w:val="en-US"/>
        </w:rPr>
        <w:t>But this assumption also has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AF629E">
        <w:rPr>
          <w:rFonts w:ascii="Times-Roman" w:hAnsi="Times-Roman" w:cs="Times-Roman"/>
          <w:sz w:val="20"/>
          <w:szCs w:val="20"/>
          <w:lang w:val="en-US"/>
        </w:rPr>
        <w:t>spatial implications. In a non-spatial</w:t>
      </w:r>
      <w:r w:rsidR="006B5CD5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AF629E">
        <w:rPr>
          <w:rFonts w:ascii="Times-Roman" w:hAnsi="Times-Roman" w:cs="Times-Roman"/>
          <w:sz w:val="20"/>
          <w:szCs w:val="20"/>
          <w:lang w:val="en-US"/>
        </w:rPr>
        <w:t>mark-</w:t>
      </w:r>
      <w:proofErr w:type="spellStart"/>
      <w:r w:rsidRPr="00AF629E">
        <w:rPr>
          <w:rFonts w:ascii="Times-Roman" w:hAnsi="Times-Roman" w:cs="Times-Roman"/>
          <w:sz w:val="20"/>
          <w:szCs w:val="20"/>
          <w:lang w:val="en-US"/>
        </w:rPr>
        <w:t>resight</w:t>
      </w:r>
      <w:proofErr w:type="spellEnd"/>
      <w:r w:rsidRPr="00AF629E">
        <w:rPr>
          <w:rFonts w:ascii="Times-Roman" w:hAnsi="Times-Roman" w:cs="Times-Roman"/>
          <w:sz w:val="20"/>
          <w:szCs w:val="20"/>
          <w:lang w:val="en-US"/>
        </w:rPr>
        <w:t xml:space="preserve"> s</w:t>
      </w:r>
      <w:r w:rsidR="00920ACB">
        <w:rPr>
          <w:rFonts w:ascii="Times-Roman" w:hAnsi="Times-Roman" w:cs="Times-Roman"/>
          <w:sz w:val="20"/>
          <w:szCs w:val="20"/>
          <w:lang w:val="en-US"/>
        </w:rPr>
        <w:t>urvey</w:t>
      </w:r>
      <w:r w:rsidRPr="00AF629E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="006B5CD5">
        <w:rPr>
          <w:rFonts w:ascii="Times-Roman" w:hAnsi="Times-Roman" w:cs="Times-Roman"/>
          <w:sz w:val="20"/>
          <w:szCs w:val="20"/>
          <w:lang w:val="en-US"/>
        </w:rPr>
        <w:t>the study area is defined by the area exposed to marking</w:t>
      </w:r>
      <w:r w:rsidR="00920ACB">
        <w:rPr>
          <w:rFonts w:ascii="Times-Roman" w:hAnsi="Times-Roman" w:cs="Times-Roman"/>
          <w:sz w:val="20"/>
          <w:szCs w:val="20"/>
          <w:lang w:val="en-US"/>
        </w:rPr>
        <w:t xml:space="preserve"> efforts</w:t>
      </w:r>
      <w:r w:rsidR="006B5CD5">
        <w:rPr>
          <w:rFonts w:ascii="Times-Roman" w:hAnsi="Times-Roman" w:cs="Times-Roman"/>
          <w:sz w:val="20"/>
          <w:szCs w:val="20"/>
          <w:lang w:val="en-US"/>
        </w:rPr>
        <w:t xml:space="preserve">, and we need to mark a random sample of individuals from the population inhabiting that area. As in non-spatial capture-recapture, the difficulties with this approach lie in defining the area exposed to marking. </w:t>
      </w:r>
      <w:r w:rsidR="00920ACB">
        <w:rPr>
          <w:rFonts w:ascii="Times-Roman" w:hAnsi="Times-Roman" w:cs="Times-Roman"/>
          <w:sz w:val="20"/>
          <w:szCs w:val="20"/>
          <w:lang w:val="en-US"/>
        </w:rPr>
        <w:t>We have claimed repeatedly that, at least for capture-recapture, the answer to this problem is to explicitly include space into the model, i.e., move to spatial capture-recapture. I</w:t>
      </w:r>
      <w:r w:rsidR="00920ACB">
        <w:rPr>
          <w:rFonts w:ascii="Times-Roman" w:hAnsi="Times-Roman" w:cs="Times-Roman"/>
          <w:sz w:val="20"/>
          <w:szCs w:val="20"/>
          <w:lang w:val="en-US"/>
        </w:rPr>
        <w:t>n spatial mark-</w:t>
      </w:r>
      <w:proofErr w:type="spellStart"/>
      <w:r w:rsidR="00920ACB">
        <w:rPr>
          <w:rFonts w:ascii="Times-Roman" w:hAnsi="Times-Roman" w:cs="Times-Roman"/>
          <w:sz w:val="20"/>
          <w:szCs w:val="20"/>
          <w:lang w:val="en-US"/>
        </w:rPr>
        <w:t>resight</w:t>
      </w:r>
      <w:proofErr w:type="spellEnd"/>
      <w:r w:rsidR="00920ACB" w:rsidRPr="00920ACB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="00920ACB">
        <w:rPr>
          <w:rFonts w:ascii="Times-Roman" w:hAnsi="Times-Roman" w:cs="Times-Roman"/>
          <w:sz w:val="20"/>
          <w:szCs w:val="20"/>
          <w:lang w:val="en-US"/>
        </w:rPr>
        <w:t xml:space="preserve">however, this turns out not to be as straight forward. The assumption that marked individuals are a random subset, demographically and spatially, from the study population, manifests itself in a peculiar manner in SMR models, </w:t>
      </w:r>
      <w:r w:rsidR="00920ACB" w:rsidRPr="00920ACB">
        <w:rPr>
          <w:rFonts w:ascii="Times-Roman" w:hAnsi="Times-Roman" w:cs="Times-Roman"/>
          <w:sz w:val="20"/>
          <w:szCs w:val="20"/>
          <w:lang w:val="en-US"/>
        </w:rPr>
        <w:t xml:space="preserve">for two </w:t>
      </w:r>
      <w:r w:rsidR="00920ACB">
        <w:rPr>
          <w:rFonts w:ascii="Times-Roman" w:hAnsi="Times-Roman" w:cs="Times-Roman"/>
          <w:sz w:val="20"/>
          <w:szCs w:val="20"/>
          <w:lang w:val="en-US"/>
        </w:rPr>
        <w:t>reasons:</w:t>
      </w:r>
      <w:r w:rsidR="006B5CD5">
        <w:rPr>
          <w:rFonts w:ascii="Times-Roman" w:hAnsi="Times-Roman" w:cs="Times-Roman"/>
          <w:sz w:val="20"/>
          <w:szCs w:val="20"/>
          <w:lang w:val="en-US"/>
        </w:rPr>
        <w:t xml:space="preserve">   </w:t>
      </w:r>
    </w:p>
    <w:p w:rsidR="006B5CD5" w:rsidRDefault="0005321C" w:rsidP="00AF6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>[…]</w:t>
      </w:r>
    </w:p>
    <w:p w:rsidR="00A81964" w:rsidRDefault="006419BB" w:rsidP="00AF62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9BB" w:rsidRDefault="006419BB" w:rsidP="00AF62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9BB" w:rsidRPr="00AF629E" w:rsidRDefault="006419BB" w:rsidP="00AF62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[Note to typesetter: only add in the part between the two ‘[…]’, on page 504f of Chapter 19]</w:t>
      </w:r>
      <w:bookmarkStart w:id="0" w:name="_GoBack"/>
      <w:bookmarkEnd w:id="0"/>
    </w:p>
    <w:sectPr w:rsidR="006419BB" w:rsidRPr="00AF6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eGothi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70"/>
    <w:rsid w:val="0005321C"/>
    <w:rsid w:val="003F38FE"/>
    <w:rsid w:val="004959C5"/>
    <w:rsid w:val="005078D1"/>
    <w:rsid w:val="00620F69"/>
    <w:rsid w:val="00624E0C"/>
    <w:rsid w:val="006419BB"/>
    <w:rsid w:val="006B5CD5"/>
    <w:rsid w:val="00920ACB"/>
    <w:rsid w:val="00AC477E"/>
    <w:rsid w:val="00AF629E"/>
    <w:rsid w:val="00B35A58"/>
    <w:rsid w:val="00D52070"/>
    <w:rsid w:val="00D76E0E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6</cp:revision>
  <dcterms:created xsi:type="dcterms:W3CDTF">2013-06-04T15:33:00Z</dcterms:created>
  <dcterms:modified xsi:type="dcterms:W3CDTF">2013-06-04T19:01:00Z</dcterms:modified>
</cp:coreProperties>
</file>