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29D" w:rsidRDefault="003A6021">
      <w:r>
        <w:t>Chapter 7: modeling variability in encounter</w:t>
      </w:r>
    </w:p>
    <w:p w:rsidR="0046173A" w:rsidRDefault="0046173A">
      <w:r>
        <w:t xml:space="preserve">This chapter provides a succinct overview of how to incorporate covariates into </w:t>
      </w:r>
      <w:proofErr w:type="spellStart"/>
      <w:r>
        <w:t>SCr</w:t>
      </w:r>
      <w:proofErr w:type="spellEnd"/>
      <w:r>
        <w:t xml:space="preserve"> models.</w:t>
      </w:r>
      <w:bookmarkStart w:id="0" w:name="_GoBack"/>
      <w:bookmarkEnd w:id="0"/>
    </w:p>
    <w:p w:rsidR="003A6021" w:rsidRPr="007E3218" w:rsidRDefault="003A6021">
      <w:pPr>
        <w:rPr>
          <w:b/>
        </w:rPr>
      </w:pPr>
      <w:r w:rsidRPr="007E3218">
        <w:rPr>
          <w:b/>
        </w:rPr>
        <w:t xml:space="preserve">Section 7.1 </w:t>
      </w:r>
    </w:p>
    <w:p w:rsidR="003C6F51" w:rsidRDefault="003A6021">
      <w:r>
        <w:t>Encounter probability models: is there any advice to be offered regarding when to use a particular encounter model or how to choose among them?</w:t>
      </w:r>
    </w:p>
    <w:p w:rsidR="003C6F51" w:rsidRPr="007E3218" w:rsidRDefault="003C6F51">
      <w:pPr>
        <w:rPr>
          <w:b/>
        </w:rPr>
      </w:pPr>
      <w:r w:rsidRPr="007E3218">
        <w:rPr>
          <w:b/>
        </w:rPr>
        <w:t xml:space="preserve">Code for </w:t>
      </w:r>
      <w:proofErr w:type="spellStart"/>
      <w:r w:rsidRPr="007E3218">
        <w:rPr>
          <w:b/>
        </w:rPr>
        <w:t>scr</w:t>
      </w:r>
      <w:proofErr w:type="spellEnd"/>
      <w:r w:rsidRPr="007E3218">
        <w:rPr>
          <w:b/>
        </w:rPr>
        <w:t xml:space="preserve"> model in JAGS</w:t>
      </w:r>
      <w:r w:rsidR="007E3218" w:rsidRPr="007E3218">
        <w:rPr>
          <w:b/>
        </w:rPr>
        <w:t xml:space="preserve"> line 6846</w:t>
      </w:r>
    </w:p>
    <w:p w:rsidR="003C6F51" w:rsidRDefault="003C6F51">
      <w:r w:rsidRPr="003C6F51">
        <w:t xml:space="preserve">alpha0 ~ </w:t>
      </w:r>
      <w:proofErr w:type="spellStart"/>
      <w:proofErr w:type="gramStart"/>
      <w:r w:rsidRPr="003C6F51">
        <w:t>dnorm</w:t>
      </w:r>
      <w:proofErr w:type="spellEnd"/>
      <w:r w:rsidRPr="003C6F51">
        <w:t>(</w:t>
      </w:r>
      <w:proofErr w:type="gramEnd"/>
      <w:r w:rsidRPr="003C6F51">
        <w:t>0,.1)</w:t>
      </w:r>
      <w:r>
        <w:t xml:space="preserve"> ###</w:t>
      </w:r>
      <w:r w:rsidR="007E3218">
        <w:t xml:space="preserve"> why the normal prior here</w:t>
      </w:r>
      <w:r w:rsidR="0094282C">
        <w:t xml:space="preserve"> versus a uniform or beta</w:t>
      </w:r>
      <w:r w:rsidR="007E3218">
        <w:t xml:space="preserve">?  </w:t>
      </w:r>
      <w:r w:rsidR="0094282C">
        <w:t>(</w:t>
      </w:r>
      <w:proofErr w:type="gramStart"/>
      <w:r w:rsidR="0094282C">
        <w:t>puts</w:t>
      </w:r>
      <w:proofErr w:type="gramEnd"/>
      <w:r w:rsidR="0094282C">
        <w:t xml:space="preserve"> the prior density on 0.5 instead of at the tails, just not sure why).  </w:t>
      </w:r>
    </w:p>
    <w:p w:rsidR="00DC2219" w:rsidRDefault="00DC2219">
      <w:r>
        <w:t xml:space="preserve">Line 6965: So in essence in </w:t>
      </w:r>
      <w:r w:rsidR="00CF0ACC">
        <w:t xml:space="preserve">a </w:t>
      </w:r>
      <w:r>
        <w:t xml:space="preserve">longer term study you might actually be able to model differences in </w:t>
      </w:r>
      <w:r w:rsidR="00EF4F7C">
        <w:t xml:space="preserve">sigma (for the half-normal detection function) </w:t>
      </w:r>
      <w:r>
        <w:t>across the seasons (summer lots of movement, winter not so much), that would be really neat.</w:t>
      </w:r>
    </w:p>
    <w:p w:rsidR="00EF4F7C" w:rsidRDefault="00EF4F7C">
      <w:r>
        <w:t xml:space="preserve">Line 6978:  So it is possible to distinguish between lower overall detection </w:t>
      </w:r>
      <w:proofErr w:type="gramStart"/>
      <w:r>
        <w:t>probability</w:t>
      </w:r>
      <w:proofErr w:type="gramEnd"/>
      <w:r>
        <w:t xml:space="preserve"> versus contraction of the activity center, </w:t>
      </w:r>
      <w:proofErr w:type="spellStart"/>
      <w:r w:rsidR="00FB5094">
        <w:t>i.e</w:t>
      </w:r>
      <w:proofErr w:type="spellEnd"/>
      <w:r w:rsidR="00FB5094">
        <w:t xml:space="preserve"> </w:t>
      </w:r>
      <w:r>
        <w:t>animal</w:t>
      </w:r>
      <w:r w:rsidR="00FB5094">
        <w:t>s</w:t>
      </w:r>
      <w:r>
        <w:t xml:space="preserve"> aren’t detected as far away from </w:t>
      </w:r>
      <w:r w:rsidR="00FB5094">
        <w:t xml:space="preserve">their </w:t>
      </w:r>
      <w:r>
        <w:t>activity center?  Or are these confounded?</w:t>
      </w:r>
      <w:r w:rsidR="00FB5094">
        <w:t xml:space="preserve">  Does contraction of an activity center automatically increase the estimated density of animals?</w:t>
      </w:r>
    </w:p>
    <w:p w:rsidR="008E6B51" w:rsidRDefault="008E6B51">
      <w:r>
        <w:t xml:space="preserve">Line 7261: I think “d” should be </w:t>
      </w:r>
      <w:r>
        <w:rPr>
          <w:rFonts w:cstheme="minorHAnsi"/>
        </w:rPr>
        <w:t>∆</w:t>
      </w:r>
    </w:p>
    <w:p w:rsidR="00DC2219" w:rsidRDefault="00DC2219"/>
    <w:p w:rsidR="00DC2219" w:rsidRDefault="00DC2219"/>
    <w:sectPr w:rsidR="00DC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021"/>
    <w:rsid w:val="00301CBA"/>
    <w:rsid w:val="003A6021"/>
    <w:rsid w:val="003C6F51"/>
    <w:rsid w:val="0046173A"/>
    <w:rsid w:val="007E3218"/>
    <w:rsid w:val="008E6B51"/>
    <w:rsid w:val="0094282C"/>
    <w:rsid w:val="00CF0ACC"/>
    <w:rsid w:val="00DC2219"/>
    <w:rsid w:val="00EC2CA4"/>
    <w:rsid w:val="00EF4F7C"/>
    <w:rsid w:val="00FB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Russell, Robin E.</dc:creator>
  <cp:lastModifiedBy>Russell, Robin E.</cp:lastModifiedBy>
  <cp:revision>5</cp:revision>
  <dcterms:created xsi:type="dcterms:W3CDTF">2013-02-05T14:10:00Z</dcterms:created>
  <dcterms:modified xsi:type="dcterms:W3CDTF">2013-02-05T16:34:00Z</dcterms:modified>
</cp:coreProperties>
</file>