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7173B0" w:rsidRDefault="007173B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1b. Some modeling issues…………………</w:t>
      </w:r>
    </w:p>
    <w:p w:rsidR="007173B0" w:rsidRDefault="007173B0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2B69F5" w:rsidDel="009A6B9B" w:rsidRDefault="002B69F5" w:rsidP="003F5387">
      <w:pPr>
        <w:pStyle w:val="PlainText"/>
        <w:rPr>
          <w:rFonts w:ascii="Arial" w:hAnsi="Arial" w:cs="Arial"/>
        </w:rPr>
      </w:pPr>
      <w:moveFromRangeStart w:id="0" w:author="Andy Royle-pr" w:date="2012-03-11T14:48:00Z" w:name="move319240624"/>
    </w:p>
    <w:p w:rsidR="00432D7A" w:rsidRPr="009B5818" w:rsidDel="009A6B9B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moveFrom w:id="1" w:author="Andy Royle-pr" w:date="2012-03-11T14:48:00Z">
        <w:r w:rsidDel="009A6B9B">
          <w:rPr>
            <w:rFonts w:ascii="Arial" w:hAnsi="Arial" w:cs="Arial"/>
            <w:b/>
            <w:sz w:val="22"/>
            <w:szCs w:val="22"/>
          </w:rPr>
          <w:t>5</w:t>
        </w:r>
        <w:r w:rsidR="00432D7A" w:rsidRPr="009B5818" w:rsidDel="009A6B9B">
          <w:rPr>
            <w:rFonts w:ascii="Arial" w:hAnsi="Arial" w:cs="Arial"/>
            <w:b/>
            <w:sz w:val="22"/>
            <w:szCs w:val="22"/>
          </w:rPr>
          <w:t xml:space="preserve">. </w:t>
        </w:r>
        <w:r w:rsidR="00432D7A" w:rsidRPr="00997C06" w:rsidDel="009A6B9B">
          <w:rPr>
            <w:rFonts w:ascii="Arial" w:hAnsi="Arial" w:cs="Arial"/>
            <w:b/>
            <w:color w:val="C0504D" w:themeColor="accent2"/>
            <w:sz w:val="22"/>
            <w:szCs w:val="22"/>
          </w:rPr>
          <w:t>Poisson and multinomial observation models</w:t>
        </w:r>
        <w:r w:rsidR="00432D7A" w:rsidDel="009A6B9B">
          <w:rPr>
            <w:rFonts w:ascii="Arial" w:hAnsi="Arial" w:cs="Arial"/>
            <w:b/>
            <w:sz w:val="22"/>
            <w:szCs w:val="22"/>
          </w:rPr>
          <w:tab/>
          <w:t xml:space="preserve"> (Andy/Rahel) </w:t>
        </w:r>
        <w:r w:rsidR="00432D7A" w:rsidRPr="009F7670" w:rsidDel="009A6B9B">
          <w:rPr>
            <w:rFonts w:ascii="Arial" w:hAnsi="Arial" w:cs="Arial"/>
            <w:b/>
            <w:color w:val="FF0000"/>
            <w:sz w:val="22"/>
            <w:szCs w:val="22"/>
          </w:rPr>
          <w:t xml:space="preserve">early </w:t>
        </w:r>
        <w:r w:rsidR="00432D7A" w:rsidDel="009A6B9B">
          <w:rPr>
            <w:rFonts w:ascii="Arial" w:hAnsi="Arial" w:cs="Arial"/>
            <w:b/>
            <w:color w:val="FF0000"/>
            <w:sz w:val="22"/>
            <w:szCs w:val="22"/>
          </w:rPr>
          <w:t>draft</w:t>
        </w:r>
      </w:moveFrom>
    </w:p>
    <w:p w:rsidR="00432D7A" w:rsidDel="009A6B9B" w:rsidRDefault="00432D7A" w:rsidP="00432D7A">
      <w:pPr>
        <w:pStyle w:val="PlainText"/>
        <w:rPr>
          <w:rFonts w:ascii="Arial" w:hAnsi="Arial" w:cs="Arial"/>
        </w:rPr>
      </w:pPr>
      <w:moveFrom w:id="2" w:author="Andy Royle-pr" w:date="2012-03-11T14:48:00Z">
        <w:r w:rsidDel="009A6B9B">
          <w:rPr>
            <w:rFonts w:ascii="Arial" w:hAnsi="Arial" w:cs="Arial"/>
          </w:rPr>
          <w:t xml:space="preserve">Alternative observation </w:t>
        </w:r>
        <w:r w:rsidRPr="0049585C" w:rsidDel="009A6B9B">
          <w:rPr>
            <w:rFonts w:ascii="Arial" w:hAnsi="Arial" w:cs="Arial"/>
          </w:rPr>
          <w:t xml:space="preserve">models. </w:t>
        </w:r>
        <w:r w:rsidDel="009A6B9B">
          <w:rPr>
            <w:rFonts w:ascii="Arial" w:hAnsi="Arial" w:cs="Arial"/>
          </w:rPr>
          <w:t>Bernoulli/binomial, Poisson, Multinomial.</w:t>
        </w:r>
      </w:moveFrom>
    </w:p>
    <w:p w:rsidR="00432D7A" w:rsidRPr="0049585C" w:rsidDel="009A6B9B" w:rsidRDefault="00432D7A" w:rsidP="00432D7A">
      <w:pPr>
        <w:pStyle w:val="PlainText"/>
        <w:rPr>
          <w:rFonts w:ascii="Arial" w:hAnsi="Arial" w:cs="Arial"/>
        </w:rPr>
      </w:pPr>
      <w:moveFrom w:id="3" w:author="Andy Royle-pr" w:date="2012-03-11T14:48:00Z">
        <w:r w:rsidDel="009A6B9B">
          <w:rPr>
            <w:rFonts w:ascii="Arial" w:hAnsi="Arial" w:cs="Arial"/>
          </w:rPr>
          <w:t xml:space="preserve">Capricailie example – Poisson observation model </w:t>
        </w:r>
      </w:moveFrom>
    </w:p>
    <w:p w:rsidR="00432D7A" w:rsidDel="009A6B9B" w:rsidRDefault="00432D7A" w:rsidP="00432D7A">
      <w:pPr>
        <w:pStyle w:val="PlainText"/>
        <w:rPr>
          <w:rFonts w:ascii="Arial" w:hAnsi="Arial" w:cs="Arial"/>
        </w:rPr>
      </w:pPr>
      <w:moveFrom w:id="4" w:author="Andy Royle-pr" w:date="2012-03-11T14:48:00Z">
        <w:r w:rsidRPr="001D4AF8" w:rsidDel="009A6B9B">
          <w:rPr>
            <w:rFonts w:ascii="Arial" w:hAnsi="Arial" w:cs="Arial"/>
            <w:highlight w:val="yellow"/>
          </w:rPr>
          <w:t xml:space="preserve">Need a mist-netting example. </w:t>
        </w:r>
        <w:r w:rsidDel="009A6B9B">
          <w:rPr>
            <w:rFonts w:ascii="Arial" w:hAnsi="Arial" w:cs="Arial"/>
          </w:rPr>
          <w:t>What does secr do</w:t>
        </w:r>
        <w:r w:rsidDel="009A6B9B">
          <w:rPr>
            <w:rFonts w:ascii="Arial" w:hAnsi="Arial" w:cs="Arial"/>
            <w:b/>
            <w:color w:val="FF0000"/>
          </w:rPr>
          <w:t>.  Rahel can you help?</w:t>
        </w:r>
      </w:moveFrom>
    </w:p>
    <w:p w:rsidR="00432D7A" w:rsidDel="009A6B9B" w:rsidRDefault="00432D7A" w:rsidP="00432D7A">
      <w:pPr>
        <w:pStyle w:val="PlainText"/>
        <w:rPr>
          <w:rFonts w:ascii="Arial" w:hAnsi="Arial" w:cs="Arial"/>
        </w:rPr>
      </w:pPr>
      <w:moveFrom w:id="5" w:author="Andy Royle-pr" w:date="2012-03-11T14:48:00Z">
        <w:r w:rsidDel="009A6B9B">
          <w:rPr>
            <w:rFonts w:ascii="Arial" w:hAnsi="Arial" w:cs="Arial"/>
          </w:rPr>
          <w:t>SCR as multi-state type of model</w:t>
        </w:r>
      </w:moveFrom>
    </w:p>
    <w:p w:rsidR="00432D7A" w:rsidRPr="0049585C" w:rsidDel="009A6B9B" w:rsidRDefault="00432D7A" w:rsidP="00432D7A">
      <w:pPr>
        <w:pStyle w:val="PlainText"/>
        <w:rPr>
          <w:rFonts w:ascii="Arial" w:hAnsi="Arial" w:cs="Arial"/>
        </w:rPr>
      </w:pPr>
      <w:moveFrom w:id="6" w:author="Andy Royle-pr" w:date="2012-03-11T14:48:00Z">
        <w:r w:rsidDel="009A6B9B">
          <w:rPr>
            <w:rFonts w:ascii="Arial" w:hAnsi="Arial" w:cs="Arial"/>
          </w:rPr>
          <w:t>Single-catch traps.  Approximation by Bernoulli or multinomial (</w:t>
        </w:r>
        <w:r w:rsidRPr="0059376F" w:rsidDel="009A6B9B">
          <w:rPr>
            <w:rFonts w:ascii="Arial" w:hAnsi="Arial" w:cs="Arial"/>
            <w:b/>
            <w:color w:val="FF0000"/>
          </w:rPr>
          <w:t>Rahel</w:t>
        </w:r>
        <w:r w:rsidDel="009A6B9B">
          <w:rPr>
            <w:rFonts w:ascii="Arial" w:hAnsi="Arial" w:cs="Arial"/>
          </w:rPr>
          <w:t xml:space="preserve"> ?)</w:t>
        </w:r>
      </w:moveFrom>
    </w:p>
    <w:p w:rsidR="00432D7A" w:rsidDel="009A6B9B" w:rsidRDefault="00432D7A" w:rsidP="00432D7A">
      <w:pPr>
        <w:pStyle w:val="PlainText"/>
        <w:rPr>
          <w:rFonts w:ascii="Arial" w:hAnsi="Arial" w:cs="Arial"/>
        </w:rPr>
      </w:pPr>
      <w:moveFrom w:id="7" w:author="Andy Royle-pr" w:date="2012-03-11T14:48:00Z">
        <w:r w:rsidRPr="009F7670" w:rsidDel="009A6B9B">
          <w:rPr>
            <w:rFonts w:ascii="Arial" w:hAnsi="Arial" w:cs="Arial"/>
            <w:b/>
          </w:rPr>
          <w:t>Acoustic devices</w:t>
        </w:r>
        <w:r w:rsidDel="009A6B9B">
          <w:rPr>
            <w:rFonts w:ascii="Arial" w:hAnsi="Arial" w:cs="Arial"/>
          </w:rPr>
          <w:t>? (from Efford et al. – use the example from SECR()?).</w:t>
        </w:r>
      </w:moveFrom>
    </w:p>
    <w:moveFromRangeEnd w:id="0"/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9A6B9B" w:rsidRDefault="009A6B9B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01148">
        <w:rPr>
          <w:rFonts w:ascii="Arial" w:hAnsi="Arial" w:cs="Arial"/>
          <w:b/>
          <w:sz w:val="22"/>
          <w:szCs w:val="22"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9A6B9B" w:rsidRDefault="009A6B9B" w:rsidP="009A6B9B">
      <w:pPr>
        <w:pStyle w:val="PlainText"/>
        <w:rPr>
          <w:ins w:id="8" w:author="Andy Royle-pr" w:date="2012-03-11T14:49:00Z"/>
          <w:rFonts w:ascii="Arial" w:hAnsi="Arial" w:cs="Arial"/>
          <w:b/>
          <w:sz w:val="22"/>
          <w:szCs w:val="22"/>
        </w:rPr>
      </w:pPr>
    </w:p>
    <w:p w:rsidR="009A6B9B" w:rsidRDefault="009A6B9B" w:rsidP="009A6B9B">
      <w:pPr>
        <w:pStyle w:val="PlainText"/>
        <w:rPr>
          <w:ins w:id="9" w:author="Andy Royle-pr" w:date="2012-03-11T14:49:00Z"/>
          <w:rFonts w:ascii="Arial" w:hAnsi="Arial" w:cs="Arial"/>
          <w:b/>
        </w:rPr>
      </w:pPr>
    </w:p>
    <w:p w:rsidR="009A6B9B" w:rsidRDefault="009A6B9B" w:rsidP="009A6B9B">
      <w:pPr>
        <w:pStyle w:val="PlainText"/>
        <w:rPr>
          <w:ins w:id="10" w:author="Andy Royle-pr" w:date="2012-03-11T14:49:00Z"/>
          <w:rFonts w:ascii="Arial" w:hAnsi="Arial" w:cs="Arial"/>
          <w:b/>
        </w:rPr>
      </w:pPr>
    </w:p>
    <w:p w:rsidR="009A6B9B" w:rsidRPr="00423F6C" w:rsidRDefault="009A6B9B" w:rsidP="009A6B9B">
      <w:pPr>
        <w:pStyle w:val="PlainText"/>
        <w:rPr>
          <w:ins w:id="11" w:author="Andy Royle-pr" w:date="2012-03-11T14:49:00Z"/>
          <w:rFonts w:ascii="Arial" w:hAnsi="Arial" w:cs="Arial"/>
          <w:b/>
        </w:rPr>
      </w:pPr>
      <w:ins w:id="12" w:author="Andy Royle-pr" w:date="2012-03-11T14:49:00Z">
        <w:r>
          <w:rPr>
            <w:rFonts w:ascii="Arial" w:hAnsi="Arial" w:cs="Arial"/>
            <w:b/>
          </w:rPr>
          <w:t>8</w:t>
        </w:r>
        <w:r w:rsidRPr="00423F6C">
          <w:rPr>
            <w:rFonts w:ascii="Arial" w:hAnsi="Arial" w:cs="Arial"/>
            <w:b/>
          </w:rPr>
          <w:t xml:space="preserve">. </w:t>
        </w:r>
        <w:r w:rsidRPr="00997C06">
          <w:rPr>
            <w:rFonts w:ascii="Arial" w:hAnsi="Arial" w:cs="Arial"/>
            <w:b/>
            <w:color w:val="C0504D" w:themeColor="accent2"/>
          </w:rPr>
          <w:t xml:space="preserve">Model Selection and </w:t>
        </w:r>
        <w:proofErr w:type="gramStart"/>
        <w:r w:rsidRPr="00997C06">
          <w:rPr>
            <w:rFonts w:ascii="Arial" w:hAnsi="Arial" w:cs="Arial"/>
            <w:b/>
            <w:color w:val="C0504D" w:themeColor="accent2"/>
          </w:rPr>
          <w:t xml:space="preserve">Assessment  </w:t>
        </w:r>
        <w:r>
          <w:rPr>
            <w:rFonts w:ascii="Arial" w:hAnsi="Arial" w:cs="Arial"/>
            <w:b/>
          </w:rPr>
          <w:t>(</w:t>
        </w:r>
        <w:proofErr w:type="gramEnd"/>
        <w:r>
          <w:rPr>
            <w:rFonts w:ascii="Arial" w:hAnsi="Arial" w:cs="Arial"/>
            <w:b/>
          </w:rPr>
          <w:t xml:space="preserve">Andy)  </w:t>
        </w:r>
        <w:r w:rsidRPr="009F7670">
          <w:rPr>
            <w:rFonts w:ascii="Arial" w:hAnsi="Arial" w:cs="Arial"/>
            <w:b/>
            <w:color w:val="FF0000"/>
          </w:rPr>
          <w:t>early stages</w:t>
        </w:r>
      </w:ins>
    </w:p>
    <w:p w:rsidR="009A6B9B" w:rsidRDefault="009A6B9B" w:rsidP="009A6B9B">
      <w:pPr>
        <w:pStyle w:val="PlainText"/>
        <w:rPr>
          <w:ins w:id="13" w:author="Andy Royle-pr" w:date="2012-03-11T14:49:00Z"/>
          <w:rFonts w:ascii="Arial" w:hAnsi="Arial" w:cs="Arial"/>
        </w:rPr>
      </w:pPr>
      <w:proofErr w:type="gramStart"/>
      <w:ins w:id="14" w:author="Andy Royle-pr" w:date="2012-03-11T14:49:00Z">
        <w:r>
          <w:rPr>
            <w:rFonts w:ascii="Arial" w:hAnsi="Arial" w:cs="Arial"/>
          </w:rPr>
          <w:t>Bayesian p-value stuff.</w:t>
        </w:r>
        <w:proofErr w:type="gramEnd"/>
      </w:ins>
    </w:p>
    <w:p w:rsidR="009A6B9B" w:rsidRDefault="009A6B9B" w:rsidP="009A6B9B">
      <w:pPr>
        <w:pStyle w:val="PlainText"/>
        <w:rPr>
          <w:ins w:id="15" w:author="Andy Royle-pr" w:date="2012-03-11T14:49:00Z"/>
          <w:rFonts w:ascii="Arial" w:hAnsi="Arial" w:cs="Arial"/>
        </w:rPr>
      </w:pPr>
      <w:ins w:id="16" w:author="Andy Royle-pr" w:date="2012-03-11T14:49:00Z">
        <w:r>
          <w:rPr>
            <w:rFonts w:ascii="Arial" w:hAnsi="Arial" w:cs="Arial"/>
          </w:rPr>
          <w:t xml:space="preserve">Testing CSR – complete spatial </w:t>
        </w:r>
        <w:proofErr w:type="gramStart"/>
        <w:r>
          <w:rPr>
            <w:rFonts w:ascii="Arial" w:hAnsi="Arial" w:cs="Arial"/>
          </w:rPr>
          <w:t>randomness  -</w:t>
        </w:r>
        <w:proofErr w:type="gramEnd"/>
        <w:r>
          <w:rPr>
            <w:rFonts w:ascii="Arial" w:hAnsi="Arial" w:cs="Arial"/>
          </w:rPr>
          <w:t xml:space="preserve"> </w:t>
        </w:r>
        <w:proofErr w:type="spellStart"/>
        <w:r>
          <w:rPr>
            <w:rFonts w:ascii="Arial" w:hAnsi="Arial" w:cs="Arial"/>
          </w:rPr>
          <w:t>sim</w:t>
        </w:r>
        <w:proofErr w:type="spellEnd"/>
        <w:r>
          <w:rPr>
            <w:rFonts w:ascii="Arial" w:hAnsi="Arial" w:cs="Arial"/>
          </w:rPr>
          <w:t xml:space="preserve"> study</w:t>
        </w:r>
      </w:ins>
    </w:p>
    <w:p w:rsidR="009A6B9B" w:rsidRDefault="009A6B9B" w:rsidP="009A6B9B">
      <w:pPr>
        <w:pStyle w:val="PlainText"/>
        <w:rPr>
          <w:ins w:id="17" w:author="Andy Royle-pr" w:date="2012-03-11T14:49:00Z"/>
          <w:rFonts w:ascii="Arial" w:hAnsi="Arial" w:cs="Arial"/>
        </w:rPr>
      </w:pPr>
      <w:ins w:id="18" w:author="Andy Royle-pr" w:date="2012-03-11T14:49:00Z">
        <w:r>
          <w:rPr>
            <w:rFonts w:ascii="Arial" w:hAnsi="Arial" w:cs="Arial"/>
          </w:rPr>
          <w:t>Types of detection models</w:t>
        </w:r>
      </w:ins>
    </w:p>
    <w:p w:rsidR="009A6B9B" w:rsidRDefault="009A6B9B" w:rsidP="009A6B9B">
      <w:pPr>
        <w:pStyle w:val="PlainText"/>
        <w:rPr>
          <w:ins w:id="19" w:author="Andy Royle-pr" w:date="2012-03-11T14:49:00Z"/>
          <w:rFonts w:ascii="Arial" w:hAnsi="Arial" w:cs="Arial"/>
        </w:rPr>
      </w:pPr>
      <w:ins w:id="20" w:author="Andy Royle-pr" w:date="2012-03-11T14:49:00Z">
        <w:r>
          <w:rPr>
            <w:rFonts w:ascii="Arial" w:hAnsi="Arial" w:cs="Arial"/>
          </w:rPr>
          <w:t xml:space="preserve">DIC/AIC type assessments of detection models – </w:t>
        </w:r>
        <w:proofErr w:type="spellStart"/>
        <w:r>
          <w:rPr>
            <w:rFonts w:ascii="Arial" w:hAnsi="Arial" w:cs="Arial"/>
          </w:rPr>
          <w:t>Rahel</w:t>
        </w:r>
        <w:proofErr w:type="spellEnd"/>
        <w:r>
          <w:rPr>
            <w:rFonts w:ascii="Arial" w:hAnsi="Arial" w:cs="Arial"/>
          </w:rPr>
          <w:t xml:space="preserve"> help w/</w:t>
        </w:r>
        <w:proofErr w:type="spellStart"/>
        <w:r>
          <w:rPr>
            <w:rFonts w:ascii="Arial" w:hAnsi="Arial" w:cs="Arial"/>
          </w:rPr>
          <w:t>sim</w:t>
        </w:r>
        <w:proofErr w:type="spellEnd"/>
        <w:r>
          <w:rPr>
            <w:rFonts w:ascii="Arial" w:hAnsi="Arial" w:cs="Arial"/>
          </w:rPr>
          <w:t xml:space="preserve"> study</w:t>
        </w:r>
      </w:ins>
    </w:p>
    <w:p w:rsidR="009A6B9B" w:rsidRDefault="009A6B9B" w:rsidP="009A6B9B">
      <w:pPr>
        <w:pStyle w:val="PlainText"/>
        <w:rPr>
          <w:ins w:id="21" w:author="Andy Royle-pr" w:date="2012-03-11T14:49:00Z"/>
          <w:rFonts w:ascii="Arial" w:hAnsi="Arial" w:cs="Arial"/>
          <w:b/>
        </w:rPr>
      </w:pPr>
    </w:p>
    <w:p w:rsidR="009A6B9B" w:rsidRDefault="009A6B9B" w:rsidP="009A6B9B">
      <w:pPr>
        <w:pStyle w:val="PlainText"/>
        <w:rPr>
          <w:ins w:id="22" w:author="Andy Royle-pr" w:date="2012-03-11T14:49:00Z"/>
          <w:rFonts w:ascii="Arial" w:hAnsi="Arial" w:cs="Arial"/>
          <w:b/>
        </w:rPr>
      </w:pPr>
    </w:p>
    <w:p w:rsidR="009A6B9B" w:rsidRDefault="009A6B9B" w:rsidP="009A6B9B">
      <w:pPr>
        <w:pStyle w:val="PlainText"/>
        <w:rPr>
          <w:ins w:id="23" w:author="Andy Royle-pr" w:date="2012-03-11T14:49:00Z"/>
          <w:rFonts w:ascii="Arial" w:hAnsi="Arial" w:cs="Arial"/>
          <w:b/>
          <w:sz w:val="22"/>
          <w:szCs w:val="22"/>
        </w:rPr>
      </w:pPr>
      <w:ins w:id="24" w:author="Andy Royle-pr" w:date="2012-03-11T14:49:00Z">
        <w:r>
          <w:rPr>
            <w:rFonts w:ascii="Arial" w:hAnsi="Arial" w:cs="Arial"/>
            <w:b/>
            <w:sz w:val="22"/>
            <w:szCs w:val="22"/>
          </w:rPr>
          <w:t xml:space="preserve">17. Design of Spatial Capture-Recapture </w:t>
        </w:r>
        <w:proofErr w:type="gramStart"/>
        <w:r>
          <w:rPr>
            <w:rFonts w:ascii="Arial" w:hAnsi="Arial" w:cs="Arial"/>
            <w:b/>
            <w:sz w:val="22"/>
            <w:szCs w:val="22"/>
          </w:rPr>
          <w:t>studies  [</w:t>
        </w:r>
        <w:proofErr w:type="gramEnd"/>
        <w:r>
          <w:rPr>
            <w:rFonts w:ascii="Arial" w:hAnsi="Arial" w:cs="Arial"/>
            <w:b/>
            <w:sz w:val="22"/>
            <w:szCs w:val="22"/>
          </w:rPr>
          <w:t>RAHEL]</w:t>
        </w:r>
      </w:ins>
    </w:p>
    <w:p w:rsidR="009A6B9B" w:rsidRDefault="009A6B9B" w:rsidP="009A6B9B">
      <w:pPr>
        <w:pStyle w:val="PlainText"/>
        <w:rPr>
          <w:ins w:id="25" w:author="Andy Royle-pr" w:date="2012-03-11T14:49:00Z"/>
          <w:rFonts w:ascii="Arial" w:hAnsi="Arial" w:cs="Arial"/>
          <w:b/>
        </w:rPr>
      </w:pPr>
    </w:p>
    <w:p w:rsidR="009A6B9B" w:rsidRDefault="009A6B9B" w:rsidP="009A6B9B">
      <w:pPr>
        <w:pStyle w:val="PlainText"/>
        <w:rPr>
          <w:ins w:id="26" w:author="Andy Royle-pr" w:date="2012-03-11T14:49:00Z"/>
          <w:rFonts w:ascii="Arial" w:hAnsi="Arial" w:cs="Arial"/>
          <w:b/>
          <w:sz w:val="22"/>
          <w:szCs w:val="22"/>
        </w:rPr>
      </w:pPr>
    </w:p>
    <w:p w:rsidR="009A6B9B" w:rsidRPr="009B5818" w:rsidRDefault="009A6B9B" w:rsidP="009A6B9B">
      <w:pPr>
        <w:pStyle w:val="PlainText"/>
        <w:rPr>
          <w:rFonts w:ascii="Arial" w:hAnsi="Arial" w:cs="Arial"/>
          <w:b/>
          <w:sz w:val="22"/>
          <w:szCs w:val="22"/>
        </w:rPr>
      </w:pPr>
      <w:moveToRangeStart w:id="27" w:author="Andy Royle-pr" w:date="2012-03-11T14:49:00Z" w:name="move319240696"/>
      <w:moveTo w:id="28" w:author="Andy Royle-pr" w:date="2012-03-11T14:49:00Z">
        <w:r>
          <w:rPr>
            <w:rFonts w:ascii="Arial" w:hAnsi="Arial" w:cs="Arial"/>
            <w:b/>
            <w:sz w:val="22"/>
            <w:szCs w:val="22"/>
          </w:rPr>
          <w:t>9</w:t>
        </w:r>
        <w:r w:rsidRPr="009B5818">
          <w:rPr>
            <w:rFonts w:ascii="Arial" w:hAnsi="Arial" w:cs="Arial"/>
            <w:b/>
            <w:sz w:val="22"/>
            <w:szCs w:val="22"/>
          </w:rPr>
          <w:t xml:space="preserve">. </w:t>
        </w:r>
        <w:r>
          <w:rPr>
            <w:rFonts w:ascii="Arial" w:hAnsi="Arial" w:cs="Arial"/>
            <w:b/>
            <w:color w:val="C0504D" w:themeColor="accent2"/>
            <w:sz w:val="22"/>
            <w:szCs w:val="22"/>
          </w:rPr>
          <w:t>Modeling Encounter Probability</w:t>
        </w:r>
        <w:r w:rsidRPr="00997C06">
          <w:rPr>
            <w:rFonts w:ascii="Arial" w:hAnsi="Arial" w:cs="Arial"/>
            <w:b/>
            <w:color w:val="C0504D" w:themeColor="accent2"/>
            <w:sz w:val="22"/>
            <w:szCs w:val="22"/>
          </w:rPr>
          <w:tab/>
        </w:r>
        <w:r>
          <w:rPr>
            <w:rFonts w:ascii="Arial" w:hAnsi="Arial" w:cs="Arial"/>
            <w:b/>
            <w:sz w:val="22"/>
            <w:szCs w:val="22"/>
          </w:rPr>
          <w:tab/>
          <w:t xml:space="preserve">                                        (Beth)        </w:t>
        </w:r>
        <w:r w:rsidRPr="009F7670">
          <w:rPr>
            <w:rFonts w:ascii="Arial" w:hAnsi="Arial" w:cs="Arial"/>
            <w:b/>
            <w:color w:val="FF0000"/>
            <w:sz w:val="22"/>
            <w:szCs w:val="22"/>
          </w:rPr>
          <w:t>almost draft</w:t>
        </w:r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moveTo w:id="29" w:author="Andy Royle-pr" w:date="2012-03-11T14:49:00Z">
        <w:r>
          <w:rPr>
            <w:rFonts w:ascii="Arial" w:hAnsi="Arial" w:cs="Arial"/>
          </w:rPr>
          <w:t xml:space="preserve">Different detection functions 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30" w:author="Andy Royle-pr" w:date="2012-03-11T14:49:00Z">
        <w:r w:rsidRPr="0049585C">
          <w:rPr>
            <w:rFonts w:ascii="Arial" w:hAnsi="Arial" w:cs="Arial"/>
          </w:rPr>
          <w:t>Models with Covariates:</w:t>
        </w:r>
        <w:r>
          <w:rPr>
            <w:rFonts w:ascii="Arial" w:hAnsi="Arial" w:cs="Arial"/>
          </w:rPr>
          <w:t xml:space="preserve"> fixed covariates. </w:t>
        </w:r>
        <w:proofErr w:type="gramStart"/>
        <w:r>
          <w:rPr>
            <w:rFonts w:ascii="Arial" w:hAnsi="Arial" w:cs="Arial"/>
          </w:rPr>
          <w:t>Partially observed.</w:t>
        </w:r>
        <w:proofErr w:type="gramEnd"/>
        <w:r>
          <w:rPr>
            <w:rFonts w:ascii="Arial" w:hAnsi="Arial" w:cs="Arial"/>
          </w:rPr>
          <w:t xml:space="preserve"> </w:t>
        </w:r>
        <w:proofErr w:type="gramStart"/>
        <w:r>
          <w:rPr>
            <w:rFonts w:ascii="Arial" w:hAnsi="Arial" w:cs="Arial"/>
          </w:rPr>
          <w:t>Unobserved.</w:t>
        </w:r>
        <w:proofErr w:type="gramEnd"/>
        <w:r>
          <w:rPr>
            <w:rFonts w:ascii="Arial" w:hAnsi="Arial" w:cs="Arial"/>
          </w:rPr>
          <w:t xml:space="preserve"> </w:t>
        </w:r>
        <w:r w:rsidRPr="0049585C">
          <w:rPr>
            <w:rFonts w:ascii="Arial" w:hAnsi="Arial" w:cs="Arial"/>
          </w:rPr>
          <w:t xml:space="preserve"> 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31" w:author="Andy Royle-pr" w:date="2012-03-11T14:49:00Z">
        <w:r w:rsidRPr="0049585C">
          <w:rPr>
            <w:rFonts w:ascii="Arial" w:hAnsi="Arial" w:cs="Arial"/>
          </w:rPr>
          <w:t>Sex and Behavior: The bear model (</w:t>
        </w:r>
        <w:smartTag w:uri="urn:schemas-microsoft-com:office:smarttags" w:element="City">
          <w:smartTag w:uri="urn:schemas-microsoft-com:office:smarttags" w:element="place">
            <w:r w:rsidRPr="0049585C">
              <w:rPr>
                <w:rFonts w:ascii="Arial" w:hAnsi="Arial" w:cs="Arial"/>
              </w:rPr>
              <w:t>Gardner</w:t>
            </w:r>
          </w:smartTag>
        </w:smartTag>
        <w:r w:rsidRPr="0049585C">
          <w:rPr>
            <w:rFonts w:ascii="Arial" w:hAnsi="Arial" w:cs="Arial"/>
          </w:rPr>
          <w:t xml:space="preserve"> et al. JWM) (sex is latent)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32" w:author="Andy Royle-pr" w:date="2012-03-11T14:49:00Z">
        <w:r w:rsidRPr="0049585C">
          <w:rPr>
            <w:rFonts w:ascii="Arial" w:hAnsi="Arial" w:cs="Arial"/>
          </w:rPr>
          <w:t>Trap type or season (</w:t>
        </w:r>
        <w:proofErr w:type="spellStart"/>
        <w:r>
          <w:rPr>
            <w:rFonts w:ascii="Arial" w:hAnsi="Arial" w:cs="Arial"/>
          </w:rPr>
          <w:t>swiss</w:t>
        </w:r>
        <w:proofErr w:type="spellEnd"/>
        <w:r>
          <w:rPr>
            <w:rFonts w:ascii="Arial" w:hAnsi="Arial" w:cs="Arial"/>
          </w:rPr>
          <w:t xml:space="preserve"> </w:t>
        </w:r>
        <w:r w:rsidRPr="0049585C">
          <w:rPr>
            <w:rFonts w:ascii="Arial" w:hAnsi="Arial" w:cs="Arial"/>
          </w:rPr>
          <w:t>Wildcat model)</w:t>
        </w:r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moveTo w:id="33" w:author="Andy Royle-pr" w:date="2012-03-11T14:49:00Z">
        <w:r w:rsidRPr="0049585C">
          <w:rPr>
            <w:rFonts w:ascii="Arial" w:hAnsi="Arial" w:cs="Arial"/>
          </w:rPr>
          <w:t xml:space="preserve">Heterogeneity models </w:t>
        </w:r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moveTo w:id="34" w:author="Andy Royle-pr" w:date="2012-03-11T14:49:00Z">
        <w:r>
          <w:rPr>
            <w:rFonts w:ascii="Arial" w:hAnsi="Arial" w:cs="Arial"/>
          </w:rPr>
          <w:t xml:space="preserve">Continue to use SECR and </w:t>
        </w:r>
        <w:proofErr w:type="spellStart"/>
        <w:r>
          <w:rPr>
            <w:rFonts w:ascii="Arial" w:hAnsi="Arial" w:cs="Arial"/>
          </w:rPr>
          <w:t>WinBUGS</w:t>
        </w:r>
        <w:proofErr w:type="spellEnd"/>
        <w:r>
          <w:rPr>
            <w:rFonts w:ascii="Arial" w:hAnsi="Arial" w:cs="Arial"/>
          </w:rPr>
          <w:t xml:space="preserve"> in this chapter.</w:t>
        </w:r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moveToRangeStart w:id="35" w:author="Andy Royle-pr" w:date="2012-03-11T14:48:00Z" w:name="move319240624"/>
      <w:moveToRangeEnd w:id="27"/>
    </w:p>
    <w:p w:rsidR="009A6B9B" w:rsidRPr="009B5818" w:rsidRDefault="009A6B9B" w:rsidP="009A6B9B">
      <w:pPr>
        <w:pStyle w:val="PlainText"/>
        <w:rPr>
          <w:rFonts w:ascii="Arial" w:hAnsi="Arial" w:cs="Arial"/>
          <w:b/>
          <w:sz w:val="22"/>
          <w:szCs w:val="22"/>
        </w:rPr>
      </w:pPr>
      <w:moveTo w:id="36" w:author="Andy Royle-pr" w:date="2012-03-11T14:48:00Z">
        <w:r>
          <w:rPr>
            <w:rFonts w:ascii="Arial" w:hAnsi="Arial" w:cs="Arial"/>
            <w:b/>
            <w:sz w:val="22"/>
            <w:szCs w:val="22"/>
          </w:rPr>
          <w:t>5</w:t>
        </w:r>
        <w:r w:rsidRPr="009B5818">
          <w:rPr>
            <w:rFonts w:ascii="Arial" w:hAnsi="Arial" w:cs="Arial"/>
            <w:b/>
            <w:sz w:val="22"/>
            <w:szCs w:val="22"/>
          </w:rPr>
          <w:t xml:space="preserve">. </w:t>
        </w:r>
        <w:r w:rsidRPr="00997C06">
          <w:rPr>
            <w:rFonts w:ascii="Arial" w:hAnsi="Arial" w:cs="Arial"/>
            <w:b/>
            <w:color w:val="C0504D" w:themeColor="accent2"/>
            <w:sz w:val="22"/>
            <w:szCs w:val="22"/>
          </w:rPr>
          <w:t>Poisson and multinomial observation models</w:t>
        </w:r>
        <w:r>
          <w:rPr>
            <w:rFonts w:ascii="Arial" w:hAnsi="Arial" w:cs="Arial"/>
            <w:b/>
            <w:sz w:val="22"/>
            <w:szCs w:val="22"/>
          </w:rPr>
          <w:tab/>
          <w:t xml:space="preserve"> (Andy/</w:t>
        </w:r>
        <w:proofErr w:type="spellStart"/>
        <w:r>
          <w:rPr>
            <w:rFonts w:ascii="Arial" w:hAnsi="Arial" w:cs="Arial"/>
            <w:b/>
            <w:sz w:val="22"/>
            <w:szCs w:val="22"/>
          </w:rPr>
          <w:t>Rahel</w:t>
        </w:r>
        <w:proofErr w:type="spellEnd"/>
        <w:r>
          <w:rPr>
            <w:rFonts w:ascii="Arial" w:hAnsi="Arial" w:cs="Arial"/>
            <w:b/>
            <w:sz w:val="22"/>
            <w:szCs w:val="22"/>
          </w:rPr>
          <w:t xml:space="preserve">) </w:t>
        </w:r>
        <w:r w:rsidRPr="009F7670">
          <w:rPr>
            <w:rFonts w:ascii="Arial" w:hAnsi="Arial" w:cs="Arial"/>
            <w:b/>
            <w:color w:val="FF0000"/>
            <w:sz w:val="22"/>
            <w:szCs w:val="22"/>
          </w:rPr>
          <w:t xml:space="preserve">early </w:t>
        </w:r>
        <w:r>
          <w:rPr>
            <w:rFonts w:ascii="Arial" w:hAnsi="Arial" w:cs="Arial"/>
            <w:b/>
            <w:color w:val="FF0000"/>
            <w:sz w:val="22"/>
            <w:szCs w:val="22"/>
          </w:rPr>
          <w:t>draft</w:t>
        </w:r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proofErr w:type="gramStart"/>
      <w:moveTo w:id="37" w:author="Andy Royle-pr" w:date="2012-03-11T14:48:00Z">
        <w:r>
          <w:rPr>
            <w:rFonts w:ascii="Arial" w:hAnsi="Arial" w:cs="Arial"/>
          </w:rPr>
          <w:t xml:space="preserve">Alternative observation </w:t>
        </w:r>
        <w:r w:rsidRPr="0049585C">
          <w:rPr>
            <w:rFonts w:ascii="Arial" w:hAnsi="Arial" w:cs="Arial"/>
          </w:rPr>
          <w:t>models.</w:t>
        </w:r>
        <w:proofErr w:type="gramEnd"/>
        <w:r w:rsidRPr="0049585C">
          <w:rPr>
            <w:rFonts w:ascii="Arial" w:hAnsi="Arial" w:cs="Arial"/>
          </w:rPr>
          <w:t xml:space="preserve"> </w:t>
        </w:r>
        <w:proofErr w:type="gramStart"/>
        <w:r>
          <w:rPr>
            <w:rFonts w:ascii="Arial" w:hAnsi="Arial" w:cs="Arial"/>
          </w:rPr>
          <w:t>Bernoulli/binomial, Poisson, Multinomial.</w:t>
        </w:r>
        <w:proofErr w:type="gramEnd"/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proofErr w:type="spellStart"/>
      <w:moveTo w:id="38" w:author="Andy Royle-pr" w:date="2012-03-11T14:48:00Z">
        <w:r>
          <w:rPr>
            <w:rFonts w:ascii="Arial" w:hAnsi="Arial" w:cs="Arial"/>
          </w:rPr>
          <w:t>Capricailie</w:t>
        </w:r>
        <w:proofErr w:type="spellEnd"/>
        <w:r>
          <w:rPr>
            <w:rFonts w:ascii="Arial" w:hAnsi="Arial" w:cs="Arial"/>
          </w:rPr>
          <w:t xml:space="preserve"> example – Poisson observation model </w:t>
        </w:r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moveTo w:id="39" w:author="Andy Royle-pr" w:date="2012-03-11T14:48:00Z">
        <w:r w:rsidRPr="001D4AF8">
          <w:rPr>
            <w:rFonts w:ascii="Arial" w:hAnsi="Arial" w:cs="Arial"/>
            <w:highlight w:val="yellow"/>
          </w:rPr>
          <w:t xml:space="preserve">Need a mist-netting example. </w:t>
        </w:r>
        <w:r>
          <w:rPr>
            <w:rFonts w:ascii="Arial" w:hAnsi="Arial" w:cs="Arial"/>
          </w:rPr>
          <w:t xml:space="preserve">What does </w:t>
        </w:r>
        <w:proofErr w:type="spellStart"/>
        <w:r>
          <w:rPr>
            <w:rFonts w:ascii="Arial" w:hAnsi="Arial" w:cs="Arial"/>
          </w:rPr>
          <w:t>secr</w:t>
        </w:r>
        <w:proofErr w:type="spellEnd"/>
        <w:r>
          <w:rPr>
            <w:rFonts w:ascii="Arial" w:hAnsi="Arial" w:cs="Arial"/>
          </w:rPr>
          <w:t xml:space="preserve"> </w:t>
        </w:r>
        <w:proofErr w:type="gramStart"/>
        <w:r>
          <w:rPr>
            <w:rFonts w:ascii="Arial" w:hAnsi="Arial" w:cs="Arial"/>
          </w:rPr>
          <w:t>do</w:t>
        </w:r>
        <w:r>
          <w:rPr>
            <w:rFonts w:ascii="Arial" w:hAnsi="Arial" w:cs="Arial"/>
            <w:b/>
            <w:color w:val="FF0000"/>
          </w:rPr>
          <w:t>.</w:t>
        </w:r>
        <w:proofErr w:type="gramEnd"/>
        <w:r>
          <w:rPr>
            <w:rFonts w:ascii="Arial" w:hAnsi="Arial" w:cs="Arial"/>
            <w:b/>
            <w:color w:val="FF0000"/>
          </w:rPr>
          <w:t xml:space="preserve">  </w:t>
        </w:r>
        <w:proofErr w:type="spellStart"/>
        <w:proofErr w:type="gramStart"/>
        <w:r>
          <w:rPr>
            <w:rFonts w:ascii="Arial" w:hAnsi="Arial" w:cs="Arial"/>
            <w:b/>
            <w:color w:val="FF0000"/>
          </w:rPr>
          <w:t>Rahel</w:t>
        </w:r>
        <w:proofErr w:type="spellEnd"/>
        <w:r>
          <w:rPr>
            <w:rFonts w:ascii="Arial" w:hAnsi="Arial" w:cs="Arial"/>
            <w:b/>
            <w:color w:val="FF0000"/>
          </w:rPr>
          <w:t xml:space="preserve"> can you help?</w:t>
        </w:r>
        <w:proofErr w:type="gramEnd"/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moveTo w:id="40" w:author="Andy Royle-pr" w:date="2012-03-11T14:48:00Z">
        <w:r>
          <w:rPr>
            <w:rFonts w:ascii="Arial" w:hAnsi="Arial" w:cs="Arial"/>
          </w:rPr>
          <w:t>SCR as multi-state type of model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41" w:author="Andy Royle-pr" w:date="2012-03-11T14:48:00Z">
        <w:r>
          <w:rPr>
            <w:rFonts w:ascii="Arial" w:hAnsi="Arial" w:cs="Arial"/>
          </w:rPr>
          <w:t>Single-catch traps.  Approximation by Bernoulli or multinomial (</w:t>
        </w:r>
        <w:proofErr w:type="spellStart"/>
        <w:proofErr w:type="gramStart"/>
        <w:r w:rsidRPr="0059376F">
          <w:rPr>
            <w:rFonts w:ascii="Arial" w:hAnsi="Arial" w:cs="Arial"/>
            <w:b/>
            <w:color w:val="FF0000"/>
          </w:rPr>
          <w:t>Rahel</w:t>
        </w:r>
        <w:proofErr w:type="spellEnd"/>
        <w:r>
          <w:rPr>
            <w:rFonts w:ascii="Arial" w:hAnsi="Arial" w:cs="Arial"/>
          </w:rPr>
          <w:t xml:space="preserve"> ?)</w:t>
        </w:r>
        <w:proofErr w:type="gramEnd"/>
      </w:moveTo>
    </w:p>
    <w:p w:rsidR="009A6B9B" w:rsidRDefault="009A6B9B" w:rsidP="009A6B9B">
      <w:pPr>
        <w:pStyle w:val="PlainText"/>
        <w:rPr>
          <w:rFonts w:ascii="Arial" w:hAnsi="Arial" w:cs="Arial"/>
        </w:rPr>
      </w:pPr>
      <w:proofErr w:type="gramStart"/>
      <w:moveTo w:id="42" w:author="Andy Royle-pr" w:date="2012-03-11T14:48:00Z">
        <w:r w:rsidRPr="009F7670">
          <w:rPr>
            <w:rFonts w:ascii="Arial" w:hAnsi="Arial" w:cs="Arial"/>
            <w:b/>
          </w:rPr>
          <w:t>Acoustic devices</w:t>
        </w:r>
        <w:r>
          <w:rPr>
            <w:rFonts w:ascii="Arial" w:hAnsi="Arial" w:cs="Arial"/>
          </w:rPr>
          <w:t>?</w:t>
        </w:r>
        <w:proofErr w:type="gramEnd"/>
        <w:r>
          <w:rPr>
            <w:rFonts w:ascii="Arial" w:hAnsi="Arial" w:cs="Arial"/>
          </w:rPr>
          <w:t xml:space="preserve"> (</w:t>
        </w:r>
        <w:proofErr w:type="gramStart"/>
        <w:r>
          <w:rPr>
            <w:rFonts w:ascii="Arial" w:hAnsi="Arial" w:cs="Arial"/>
          </w:rPr>
          <w:t>from</w:t>
        </w:r>
        <w:proofErr w:type="gramEnd"/>
        <w:r>
          <w:rPr>
            <w:rFonts w:ascii="Arial" w:hAnsi="Arial" w:cs="Arial"/>
          </w:rPr>
          <w:t xml:space="preserve"> </w:t>
        </w:r>
        <w:proofErr w:type="spellStart"/>
        <w:r>
          <w:rPr>
            <w:rFonts w:ascii="Arial" w:hAnsi="Arial" w:cs="Arial"/>
          </w:rPr>
          <w:t>Efford</w:t>
        </w:r>
        <w:proofErr w:type="spellEnd"/>
        <w:r>
          <w:rPr>
            <w:rFonts w:ascii="Arial" w:hAnsi="Arial" w:cs="Arial"/>
          </w:rPr>
          <w:t xml:space="preserve"> et al. – use the example from SECR()?).</w:t>
        </w:r>
      </w:moveTo>
    </w:p>
    <w:moveToRangeEnd w:id="35"/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9A6B9B" w:rsidRDefault="009A6B9B" w:rsidP="00201148">
      <w:pPr>
        <w:pStyle w:val="PlainText"/>
        <w:rPr>
          <w:rFonts w:ascii="Arial" w:hAnsi="Arial" w:cs="Arial"/>
          <w:b/>
        </w:rPr>
      </w:pPr>
    </w:p>
    <w:p w:rsidR="009A6B9B" w:rsidDel="009A6B9B" w:rsidRDefault="009A6B9B" w:rsidP="00201148">
      <w:pPr>
        <w:pStyle w:val="PlainText"/>
        <w:rPr>
          <w:del w:id="43" w:author="Andy Royle-pr" w:date="2012-03-11T14:49:00Z"/>
          <w:rFonts w:ascii="Arial" w:hAnsi="Arial" w:cs="Arial"/>
          <w:b/>
        </w:rPr>
      </w:pPr>
    </w:p>
    <w:p w:rsidR="009A6B9B" w:rsidRPr="009B5818" w:rsidRDefault="009A6B9B" w:rsidP="009A6B9B">
      <w:pPr>
        <w:pStyle w:val="PlainText"/>
        <w:rPr>
          <w:rFonts w:ascii="Arial" w:hAnsi="Arial" w:cs="Arial"/>
          <w:b/>
          <w:sz w:val="22"/>
          <w:szCs w:val="22"/>
        </w:rPr>
      </w:pPr>
      <w:moveToRangeStart w:id="44" w:author="Andy Royle-pr" w:date="2012-03-11T14:48:00Z" w:name="move319240646"/>
      <w:moveTo w:id="45" w:author="Andy Royle-pr" w:date="2012-03-11T14:48:00Z">
        <w:r>
          <w:rPr>
            <w:rFonts w:ascii="Arial" w:hAnsi="Arial" w:cs="Arial"/>
            <w:b/>
            <w:sz w:val="22"/>
            <w:szCs w:val="22"/>
          </w:rPr>
          <w:t>16</w:t>
        </w:r>
        <w:r w:rsidRPr="009B5818">
          <w:rPr>
            <w:rFonts w:ascii="Arial" w:hAnsi="Arial" w:cs="Arial"/>
            <w:b/>
            <w:sz w:val="22"/>
            <w:szCs w:val="22"/>
          </w:rPr>
          <w:t>. Search-encounter models</w:t>
        </w:r>
        <w:r>
          <w:rPr>
            <w:rFonts w:ascii="Arial" w:hAnsi="Arial" w:cs="Arial"/>
            <w:b/>
            <w:sz w:val="22"/>
            <w:szCs w:val="22"/>
          </w:rPr>
          <w:tab/>
        </w:r>
        <w:r>
          <w:rPr>
            <w:rFonts w:ascii="Arial" w:hAnsi="Arial" w:cs="Arial"/>
            <w:b/>
            <w:sz w:val="22"/>
            <w:szCs w:val="22"/>
          </w:rPr>
          <w:tab/>
        </w:r>
        <w:r>
          <w:rPr>
            <w:rFonts w:ascii="Arial" w:hAnsi="Arial" w:cs="Arial"/>
            <w:b/>
            <w:sz w:val="22"/>
            <w:szCs w:val="22"/>
          </w:rPr>
          <w:tab/>
          <w:t xml:space="preserve">(Andy)      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46" w:author="Andy Royle-pr" w:date="2012-03-11T14:48:00Z">
        <w:r w:rsidRPr="0049585C">
          <w:rPr>
            <w:rFonts w:ascii="Arial" w:hAnsi="Arial" w:cs="Arial"/>
          </w:rPr>
          <w:t>Uniform search intensity models (</w:t>
        </w:r>
        <w:proofErr w:type="spellStart"/>
        <w:r w:rsidRPr="0049585C">
          <w:rPr>
            <w:rFonts w:ascii="Arial" w:hAnsi="Arial" w:cs="Arial"/>
          </w:rPr>
          <w:t>Royle</w:t>
        </w:r>
        <w:proofErr w:type="spellEnd"/>
        <w:r w:rsidRPr="0049585C">
          <w:rPr>
            <w:rFonts w:ascii="Arial" w:hAnsi="Arial" w:cs="Arial"/>
          </w:rPr>
          <w:t xml:space="preserve"> and Young)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47" w:author="Andy Royle-pr" w:date="2012-03-11T14:48:00Z">
        <w:r w:rsidRPr="0049585C">
          <w:rPr>
            <w:rFonts w:ascii="Arial" w:hAnsi="Arial" w:cs="Arial"/>
          </w:rPr>
          <w:t>Non-uniform search intensity: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48" w:author="Andy Royle-pr" w:date="2012-03-11T14:48:00Z">
        <w:r w:rsidRPr="0049585C">
          <w:rPr>
            <w:rFonts w:ascii="Arial" w:hAnsi="Arial" w:cs="Arial"/>
          </w:rPr>
          <w:t xml:space="preserve"> 1-dimension -- trail searches.  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49" w:author="Andy Royle-pr" w:date="2012-03-11T14:48:00Z">
        <w:r w:rsidRPr="0049585C">
          <w:rPr>
            <w:rFonts w:ascii="Arial" w:hAnsi="Arial" w:cs="Arial"/>
          </w:rPr>
          <w:t xml:space="preserve"> </w:t>
        </w:r>
        <w:proofErr w:type="gramStart"/>
        <w:r w:rsidRPr="0049585C">
          <w:rPr>
            <w:rFonts w:ascii="Arial" w:hAnsi="Arial" w:cs="Arial"/>
          </w:rPr>
          <w:t>distance</w:t>
        </w:r>
        <w:proofErr w:type="gramEnd"/>
        <w:r w:rsidRPr="0049585C">
          <w:rPr>
            <w:rFonts w:ascii="Arial" w:hAnsi="Arial" w:cs="Arial"/>
          </w:rPr>
          <w:t xml:space="preserve"> sampling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50" w:author="Andy Royle-pr" w:date="2012-03-11T14:48:00Z">
        <w:r w:rsidRPr="0049585C">
          <w:rPr>
            <w:rFonts w:ascii="Arial" w:hAnsi="Arial" w:cs="Arial"/>
          </w:rPr>
          <w:t xml:space="preserve"> </w:t>
        </w:r>
        <w:proofErr w:type="gramStart"/>
        <w:r w:rsidRPr="0049585C">
          <w:rPr>
            <w:rFonts w:ascii="Arial" w:hAnsi="Arial" w:cs="Arial"/>
          </w:rPr>
          <w:t>stream</w:t>
        </w:r>
        <w:proofErr w:type="gramEnd"/>
        <w:r w:rsidRPr="0049585C">
          <w:rPr>
            <w:rFonts w:ascii="Arial" w:hAnsi="Arial" w:cs="Arial"/>
          </w:rPr>
          <w:t xml:space="preserve"> data: Evan Grants </w:t>
        </w:r>
        <w:proofErr w:type="spellStart"/>
        <w:r w:rsidRPr="0049585C">
          <w:rPr>
            <w:rFonts w:ascii="Arial" w:hAnsi="Arial" w:cs="Arial"/>
          </w:rPr>
          <w:t>æmander</w:t>
        </w:r>
        <w:proofErr w:type="spellEnd"/>
        <w:r w:rsidRPr="0049585C">
          <w:rPr>
            <w:rFonts w:ascii="Arial" w:hAnsi="Arial" w:cs="Arial"/>
          </w:rPr>
          <w:t xml:space="preserve"> data?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proofErr w:type="gramStart"/>
      <w:moveTo w:id="51" w:author="Andy Royle-pr" w:date="2012-03-11T14:48:00Z">
        <w:r w:rsidRPr="0049585C">
          <w:rPr>
            <w:rFonts w:ascii="Arial" w:hAnsi="Arial" w:cs="Arial"/>
          </w:rPr>
          <w:t>Explicit movement models.</w:t>
        </w:r>
        <w:proofErr w:type="gramEnd"/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proofErr w:type="gramStart"/>
      <w:moveTo w:id="52" w:author="Andy Royle-pr" w:date="2012-03-11T14:48:00Z">
        <w:r w:rsidRPr="0049585C">
          <w:rPr>
            <w:rFonts w:ascii="Arial" w:hAnsi="Arial" w:cs="Arial"/>
          </w:rPr>
          <w:t>measurement</w:t>
        </w:r>
        <w:proofErr w:type="gramEnd"/>
        <w:r w:rsidRPr="0049585C">
          <w:rPr>
            <w:rFonts w:ascii="Arial" w:hAnsi="Arial" w:cs="Arial"/>
          </w:rPr>
          <w:t xml:space="preserve"> error: Relationship to distance sampling. </w:t>
        </w:r>
      </w:moveTo>
    </w:p>
    <w:p w:rsidR="009A6B9B" w:rsidRPr="0049585C" w:rsidRDefault="009A6B9B" w:rsidP="009A6B9B">
      <w:pPr>
        <w:pStyle w:val="PlainText"/>
        <w:rPr>
          <w:rFonts w:ascii="Arial" w:hAnsi="Arial" w:cs="Arial"/>
        </w:rPr>
      </w:pPr>
      <w:moveTo w:id="53" w:author="Andy Royle-pr" w:date="2012-03-11T14:48:00Z">
        <w:r w:rsidRPr="0049585C">
          <w:rPr>
            <w:rFonts w:ascii="Arial" w:hAnsi="Arial" w:cs="Arial"/>
          </w:rPr>
          <w:t xml:space="preserve">What is the effective sample area under this model? </w:t>
        </w:r>
        <w:proofErr w:type="gramStart"/>
        <w:r w:rsidRPr="0049585C">
          <w:rPr>
            <w:rFonts w:ascii="Arial" w:hAnsi="Arial" w:cs="Arial"/>
          </w:rPr>
          <w:t>precise</w:t>
        </w:r>
        <w:proofErr w:type="gramEnd"/>
        <w:r w:rsidRPr="0049585C">
          <w:rPr>
            <w:rFonts w:ascii="Arial" w:hAnsi="Arial" w:cs="Arial"/>
          </w:rPr>
          <w:t xml:space="preserve"> meaning that is related to movement.......</w:t>
        </w:r>
      </w:moveTo>
    </w:p>
    <w:p w:rsidR="009A6B9B" w:rsidRDefault="009A6B9B" w:rsidP="009A6B9B">
      <w:pPr>
        <w:pStyle w:val="PlainText"/>
        <w:rPr>
          <w:rFonts w:ascii="Arial" w:hAnsi="Arial" w:cs="Arial"/>
          <w:b/>
          <w:sz w:val="22"/>
          <w:szCs w:val="22"/>
        </w:rPr>
      </w:pPr>
    </w:p>
    <w:moveToRangeEnd w:id="44"/>
    <w:p w:rsidR="009A6B9B" w:rsidRDefault="009A6B9B" w:rsidP="00201148">
      <w:pPr>
        <w:pStyle w:val="PlainText"/>
        <w:rPr>
          <w:rFonts w:ascii="Arial" w:hAnsi="Arial" w:cs="Arial"/>
          <w:b/>
        </w:rPr>
      </w:pPr>
    </w:p>
    <w:p w:rsidR="009A6B9B" w:rsidDel="009A6B9B" w:rsidRDefault="009A6B9B" w:rsidP="00201148">
      <w:pPr>
        <w:pStyle w:val="PlainText"/>
        <w:rPr>
          <w:del w:id="54" w:author="Andy Royle-pr" w:date="2012-03-11T14:49:00Z"/>
          <w:rFonts w:ascii="Arial" w:hAnsi="Arial" w:cs="Arial"/>
          <w:b/>
        </w:rPr>
      </w:pPr>
    </w:p>
    <w:p w:rsidR="009A6B9B" w:rsidDel="009A6B9B" w:rsidRDefault="009A6B9B" w:rsidP="00201148">
      <w:pPr>
        <w:pStyle w:val="PlainText"/>
        <w:rPr>
          <w:del w:id="55" w:author="Andy Royle-pr" w:date="2012-03-11T14:49:00Z"/>
          <w:rFonts w:ascii="Arial" w:hAnsi="Arial" w:cs="Arial"/>
          <w:b/>
        </w:rPr>
      </w:pPr>
    </w:p>
    <w:p w:rsidR="00201148" w:rsidRPr="00423F6C" w:rsidDel="009A6B9B" w:rsidRDefault="00BC0F18" w:rsidP="00201148">
      <w:pPr>
        <w:pStyle w:val="PlainText"/>
        <w:rPr>
          <w:del w:id="56" w:author="Andy Royle-pr" w:date="2012-03-11T14:49:00Z"/>
          <w:rFonts w:ascii="Arial" w:hAnsi="Arial" w:cs="Arial"/>
          <w:b/>
        </w:rPr>
      </w:pPr>
      <w:del w:id="57" w:author="Andy Royle-pr" w:date="2012-03-11T14:49:00Z">
        <w:r w:rsidDel="009A6B9B">
          <w:rPr>
            <w:rFonts w:ascii="Arial" w:hAnsi="Arial" w:cs="Arial"/>
            <w:b/>
          </w:rPr>
          <w:delText>8</w:delText>
        </w:r>
        <w:r w:rsidR="00201148" w:rsidRPr="00423F6C" w:rsidDel="009A6B9B">
          <w:rPr>
            <w:rFonts w:ascii="Arial" w:hAnsi="Arial" w:cs="Arial"/>
            <w:b/>
          </w:rPr>
          <w:delText xml:space="preserve">. </w:delText>
        </w:r>
        <w:r w:rsidR="00201148" w:rsidRPr="00997C06" w:rsidDel="009A6B9B">
          <w:rPr>
            <w:rFonts w:ascii="Arial" w:hAnsi="Arial" w:cs="Arial"/>
            <w:b/>
            <w:color w:val="C0504D" w:themeColor="accent2"/>
          </w:rPr>
          <w:delText>Model Selection and Assessment</w:delText>
        </w:r>
        <w:r w:rsidR="007471AC" w:rsidRPr="00997C06" w:rsidDel="009A6B9B">
          <w:rPr>
            <w:rFonts w:ascii="Arial" w:hAnsi="Arial" w:cs="Arial"/>
            <w:b/>
            <w:color w:val="C0504D" w:themeColor="accent2"/>
          </w:rPr>
          <w:delText xml:space="preserve">  </w:delText>
        </w:r>
        <w:r w:rsidR="007471AC" w:rsidDel="009A6B9B">
          <w:rPr>
            <w:rFonts w:ascii="Arial" w:hAnsi="Arial" w:cs="Arial"/>
            <w:b/>
          </w:rPr>
          <w:delText>(Andy)</w:delText>
        </w:r>
        <w:r w:rsidR="009F7670" w:rsidDel="009A6B9B">
          <w:rPr>
            <w:rFonts w:ascii="Arial" w:hAnsi="Arial" w:cs="Arial"/>
            <w:b/>
          </w:rPr>
          <w:delText xml:space="preserve">  </w:delText>
        </w:r>
        <w:r w:rsidR="009F7670" w:rsidRPr="009F7670" w:rsidDel="009A6B9B">
          <w:rPr>
            <w:rFonts w:ascii="Arial" w:hAnsi="Arial" w:cs="Arial"/>
            <w:b/>
            <w:color w:val="FF0000"/>
          </w:rPr>
          <w:delText>early stages</w:delText>
        </w:r>
      </w:del>
    </w:p>
    <w:p w:rsidR="00201148" w:rsidDel="009A6B9B" w:rsidRDefault="00201148" w:rsidP="00201148">
      <w:pPr>
        <w:pStyle w:val="PlainText"/>
        <w:rPr>
          <w:del w:id="58" w:author="Andy Royle-pr" w:date="2012-03-11T14:49:00Z"/>
          <w:rFonts w:ascii="Arial" w:hAnsi="Arial" w:cs="Arial"/>
        </w:rPr>
      </w:pPr>
      <w:del w:id="59" w:author="Andy Royle-pr" w:date="2012-03-11T14:49:00Z">
        <w:r w:rsidDel="009A6B9B">
          <w:rPr>
            <w:rFonts w:ascii="Arial" w:hAnsi="Arial" w:cs="Arial"/>
          </w:rPr>
          <w:delText>Bayesian p-value stuff</w:delText>
        </w:r>
        <w:r w:rsidR="00B62E1A" w:rsidDel="009A6B9B">
          <w:rPr>
            <w:rFonts w:ascii="Arial" w:hAnsi="Arial" w:cs="Arial"/>
          </w:rPr>
          <w:delText>.</w:delText>
        </w:r>
      </w:del>
    </w:p>
    <w:p w:rsidR="00B62E1A" w:rsidDel="009A6B9B" w:rsidRDefault="00201148" w:rsidP="00201148">
      <w:pPr>
        <w:pStyle w:val="PlainText"/>
        <w:rPr>
          <w:del w:id="60" w:author="Andy Royle-pr" w:date="2012-03-11T14:49:00Z"/>
          <w:rFonts w:ascii="Arial" w:hAnsi="Arial" w:cs="Arial"/>
        </w:rPr>
      </w:pPr>
      <w:del w:id="61" w:author="Andy Royle-pr" w:date="2012-03-11T14:49:00Z">
        <w:r w:rsidDel="009A6B9B">
          <w:rPr>
            <w:rFonts w:ascii="Arial" w:hAnsi="Arial" w:cs="Arial"/>
          </w:rPr>
          <w:delText>Testing CSR – complete spatial randomness</w:delText>
        </w:r>
        <w:r w:rsidR="00997C06" w:rsidDel="009A6B9B">
          <w:rPr>
            <w:rFonts w:ascii="Arial" w:hAnsi="Arial" w:cs="Arial"/>
          </w:rPr>
          <w:delText xml:space="preserve">  - sim study</w:delText>
        </w:r>
      </w:del>
    </w:p>
    <w:p w:rsidR="00201148" w:rsidDel="009A6B9B" w:rsidRDefault="00201148" w:rsidP="00201148">
      <w:pPr>
        <w:pStyle w:val="PlainText"/>
        <w:rPr>
          <w:del w:id="62" w:author="Andy Royle-pr" w:date="2012-03-11T14:49:00Z"/>
          <w:rFonts w:ascii="Arial" w:hAnsi="Arial" w:cs="Arial"/>
        </w:rPr>
      </w:pPr>
      <w:del w:id="63" w:author="Andy Royle-pr" w:date="2012-03-11T14:49:00Z">
        <w:r w:rsidDel="009A6B9B">
          <w:rPr>
            <w:rFonts w:ascii="Arial" w:hAnsi="Arial" w:cs="Arial"/>
          </w:rPr>
          <w:delText>Types of detection models</w:delText>
        </w:r>
      </w:del>
    </w:p>
    <w:p w:rsidR="00201148" w:rsidDel="009A6B9B" w:rsidRDefault="00201148" w:rsidP="00201148">
      <w:pPr>
        <w:pStyle w:val="PlainText"/>
        <w:rPr>
          <w:del w:id="64" w:author="Andy Royle-pr" w:date="2012-03-11T14:49:00Z"/>
          <w:rFonts w:ascii="Arial" w:hAnsi="Arial" w:cs="Arial"/>
        </w:rPr>
      </w:pPr>
      <w:del w:id="65" w:author="Andy Royle-pr" w:date="2012-03-11T14:49:00Z">
        <w:r w:rsidDel="009A6B9B">
          <w:rPr>
            <w:rFonts w:ascii="Arial" w:hAnsi="Arial" w:cs="Arial"/>
          </w:rPr>
          <w:delText>DIC</w:delText>
        </w:r>
        <w:r w:rsidR="00997C06" w:rsidDel="009A6B9B">
          <w:rPr>
            <w:rFonts w:ascii="Arial" w:hAnsi="Arial" w:cs="Arial"/>
          </w:rPr>
          <w:delText>/AIC</w:delText>
        </w:r>
        <w:r w:rsidDel="009A6B9B">
          <w:rPr>
            <w:rFonts w:ascii="Arial" w:hAnsi="Arial" w:cs="Arial"/>
          </w:rPr>
          <w:delText xml:space="preserve"> type assessments of detection models</w:delText>
        </w:r>
        <w:r w:rsidR="00997C06" w:rsidDel="009A6B9B">
          <w:rPr>
            <w:rFonts w:ascii="Arial" w:hAnsi="Arial" w:cs="Arial"/>
          </w:rPr>
          <w:delText xml:space="preserve"> – Rahel help w/sim study</w:delText>
        </w:r>
      </w:del>
    </w:p>
    <w:p w:rsidR="009A6B9B" w:rsidDel="009A6B9B" w:rsidRDefault="009A6B9B" w:rsidP="009A6B9B">
      <w:pPr>
        <w:pStyle w:val="PlainText"/>
        <w:rPr>
          <w:del w:id="66" w:author="Andy Royle-pr" w:date="2012-03-11T14:49:00Z"/>
          <w:rFonts w:ascii="Arial" w:hAnsi="Arial" w:cs="Arial"/>
          <w:b/>
          <w:sz w:val="22"/>
          <w:szCs w:val="22"/>
        </w:rPr>
      </w:pPr>
      <w:moveToRangeStart w:id="67" w:author="Andy Royle-pr" w:date="2012-03-11T14:49:00Z" w:name="move319240672"/>
      <w:moveTo w:id="68" w:author="Andy Royle-pr" w:date="2012-03-11T14:49:00Z">
        <w:del w:id="69" w:author="Andy Royle-pr" w:date="2012-03-11T14:49:00Z">
          <w:r w:rsidDel="009A6B9B">
            <w:rPr>
              <w:rFonts w:ascii="Arial" w:hAnsi="Arial" w:cs="Arial"/>
              <w:b/>
              <w:sz w:val="22"/>
              <w:szCs w:val="22"/>
            </w:rPr>
            <w:delText>17. Design of Spatial Capture-Recapture studies  [RAHEL]</w:delText>
          </w:r>
        </w:del>
      </w:moveTo>
    </w:p>
    <w:moveToRangeEnd w:id="67"/>
    <w:p w:rsidR="009A6B9B" w:rsidRDefault="009A6B9B" w:rsidP="001837F6">
      <w:pPr>
        <w:pStyle w:val="PlainText"/>
        <w:rPr>
          <w:rFonts w:ascii="Arial" w:hAnsi="Arial" w:cs="Arial"/>
          <w:b/>
        </w:rPr>
      </w:pPr>
    </w:p>
    <w:p w:rsidR="002B69F5" w:rsidRPr="009B5818" w:rsidDel="009A6B9B" w:rsidRDefault="00273065" w:rsidP="003F5387">
      <w:pPr>
        <w:pStyle w:val="PlainText"/>
        <w:rPr>
          <w:rFonts w:ascii="Arial" w:hAnsi="Arial" w:cs="Arial"/>
          <w:b/>
          <w:sz w:val="22"/>
          <w:szCs w:val="22"/>
        </w:rPr>
      </w:pPr>
      <w:moveFromRangeStart w:id="70" w:author="Andy Royle-pr" w:date="2012-03-11T14:49:00Z" w:name="move319240696"/>
      <w:moveFrom w:id="71" w:author="Andy Royle-pr" w:date="2012-03-11T14:49:00Z">
        <w:r w:rsidDel="009A6B9B">
          <w:rPr>
            <w:rFonts w:ascii="Arial" w:hAnsi="Arial" w:cs="Arial"/>
            <w:b/>
            <w:sz w:val="22"/>
            <w:szCs w:val="22"/>
          </w:rPr>
          <w:lastRenderedPageBreak/>
          <w:t>9</w:t>
        </w:r>
        <w:r w:rsidR="002B69F5" w:rsidRPr="009B5818" w:rsidDel="009A6B9B">
          <w:rPr>
            <w:rFonts w:ascii="Arial" w:hAnsi="Arial" w:cs="Arial"/>
            <w:b/>
            <w:sz w:val="22"/>
            <w:szCs w:val="22"/>
          </w:rPr>
          <w:t xml:space="preserve">. </w:t>
        </w:r>
        <w:r w:rsidR="005A4CD3" w:rsidDel="009A6B9B">
          <w:rPr>
            <w:rFonts w:ascii="Arial" w:hAnsi="Arial" w:cs="Arial"/>
            <w:b/>
            <w:color w:val="C0504D" w:themeColor="accent2"/>
            <w:sz w:val="22"/>
            <w:szCs w:val="22"/>
          </w:rPr>
          <w:t>Modeling Encounter Probability</w:t>
        </w:r>
        <w:r w:rsidR="002B69F5" w:rsidRPr="00997C06" w:rsidDel="009A6B9B">
          <w:rPr>
            <w:rFonts w:ascii="Arial" w:hAnsi="Arial" w:cs="Arial"/>
            <w:b/>
            <w:color w:val="C0504D" w:themeColor="accent2"/>
            <w:sz w:val="22"/>
            <w:szCs w:val="22"/>
          </w:rPr>
          <w:tab/>
        </w:r>
        <w:r w:rsidR="002B69F5" w:rsidDel="009A6B9B">
          <w:rPr>
            <w:rFonts w:ascii="Arial" w:hAnsi="Arial" w:cs="Arial"/>
            <w:b/>
            <w:sz w:val="22"/>
            <w:szCs w:val="22"/>
          </w:rPr>
          <w:tab/>
        </w:r>
        <w:r w:rsidR="009F7670" w:rsidDel="009A6B9B">
          <w:rPr>
            <w:rFonts w:ascii="Arial" w:hAnsi="Arial" w:cs="Arial"/>
            <w:b/>
            <w:sz w:val="22"/>
            <w:szCs w:val="22"/>
          </w:rPr>
          <w:t xml:space="preserve">                                        </w:t>
        </w:r>
        <w:r w:rsidR="002B69F5" w:rsidDel="009A6B9B">
          <w:rPr>
            <w:rFonts w:ascii="Arial" w:hAnsi="Arial" w:cs="Arial"/>
            <w:b/>
            <w:sz w:val="22"/>
            <w:szCs w:val="22"/>
          </w:rPr>
          <w:t>(Beth)</w:t>
        </w:r>
        <w:r w:rsidR="009F7670" w:rsidDel="009A6B9B">
          <w:rPr>
            <w:rFonts w:ascii="Arial" w:hAnsi="Arial" w:cs="Arial"/>
            <w:b/>
            <w:sz w:val="22"/>
            <w:szCs w:val="22"/>
          </w:rPr>
          <w:t xml:space="preserve">        </w:t>
        </w:r>
        <w:r w:rsidR="009F7670" w:rsidRPr="009F7670" w:rsidDel="009A6B9B">
          <w:rPr>
            <w:rFonts w:ascii="Arial" w:hAnsi="Arial" w:cs="Arial"/>
            <w:b/>
            <w:color w:val="FF0000"/>
            <w:sz w:val="22"/>
            <w:szCs w:val="22"/>
          </w:rPr>
          <w:t>almost draft</w:t>
        </w:r>
      </w:moveFrom>
    </w:p>
    <w:p w:rsidR="005A4CD3" w:rsidDel="009A6B9B" w:rsidRDefault="005A4CD3" w:rsidP="003F5387">
      <w:pPr>
        <w:pStyle w:val="PlainText"/>
        <w:rPr>
          <w:rFonts w:ascii="Arial" w:hAnsi="Arial" w:cs="Arial"/>
        </w:rPr>
      </w:pPr>
      <w:moveFrom w:id="72" w:author="Andy Royle-pr" w:date="2012-03-11T14:49:00Z">
        <w:r w:rsidDel="009A6B9B">
          <w:rPr>
            <w:rFonts w:ascii="Arial" w:hAnsi="Arial" w:cs="Arial"/>
          </w:rPr>
          <w:t xml:space="preserve">Different detection functions 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73" w:author="Andy Royle-pr" w:date="2012-03-11T14:49:00Z">
        <w:r w:rsidRPr="0049585C" w:rsidDel="009A6B9B">
          <w:rPr>
            <w:rFonts w:ascii="Arial" w:hAnsi="Arial" w:cs="Arial"/>
          </w:rPr>
          <w:t>Models with Covariates:</w:t>
        </w:r>
        <w:r w:rsidDel="009A6B9B">
          <w:rPr>
            <w:rFonts w:ascii="Arial" w:hAnsi="Arial" w:cs="Arial"/>
          </w:rPr>
          <w:t xml:space="preserve"> fixed covariates. Partially observed. Unobserved. </w:t>
        </w:r>
        <w:r w:rsidRPr="0049585C" w:rsidDel="009A6B9B">
          <w:rPr>
            <w:rFonts w:ascii="Arial" w:hAnsi="Arial" w:cs="Arial"/>
          </w:rPr>
          <w:t xml:space="preserve"> 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74" w:author="Andy Royle-pr" w:date="2012-03-11T14:49:00Z">
        <w:r w:rsidRPr="0049585C" w:rsidDel="009A6B9B">
          <w:rPr>
            <w:rFonts w:ascii="Arial" w:hAnsi="Arial" w:cs="Arial"/>
          </w:rPr>
          <w:t>Sex and Behavior: The bear model (Gardner et al. JWM) (sex is latent)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75" w:author="Andy Royle-pr" w:date="2012-03-11T14:49:00Z">
        <w:r w:rsidRPr="0049585C" w:rsidDel="009A6B9B">
          <w:rPr>
            <w:rFonts w:ascii="Arial" w:hAnsi="Arial" w:cs="Arial"/>
          </w:rPr>
          <w:t>Trap type or season (</w:t>
        </w:r>
        <w:r w:rsidDel="009A6B9B">
          <w:rPr>
            <w:rFonts w:ascii="Arial" w:hAnsi="Arial" w:cs="Arial"/>
          </w:rPr>
          <w:t xml:space="preserve">swiss </w:t>
        </w:r>
        <w:r w:rsidRPr="0049585C" w:rsidDel="009A6B9B">
          <w:rPr>
            <w:rFonts w:ascii="Arial" w:hAnsi="Arial" w:cs="Arial"/>
          </w:rPr>
          <w:t>Wildcat model)</w:t>
        </w:r>
      </w:moveFrom>
    </w:p>
    <w:p w:rsidR="002B69F5" w:rsidDel="009A6B9B" w:rsidRDefault="002B69F5" w:rsidP="003F5387">
      <w:pPr>
        <w:pStyle w:val="PlainText"/>
        <w:rPr>
          <w:rFonts w:ascii="Arial" w:hAnsi="Arial" w:cs="Arial"/>
        </w:rPr>
      </w:pPr>
      <w:moveFrom w:id="76" w:author="Andy Royle-pr" w:date="2012-03-11T14:49:00Z">
        <w:r w:rsidRPr="0049585C" w:rsidDel="009A6B9B">
          <w:rPr>
            <w:rFonts w:ascii="Arial" w:hAnsi="Arial" w:cs="Arial"/>
          </w:rPr>
          <w:t xml:space="preserve">Heterogeneity models </w:t>
        </w:r>
      </w:moveFrom>
    </w:p>
    <w:p w:rsidR="002B69F5" w:rsidDel="009A6B9B" w:rsidRDefault="002B69F5" w:rsidP="003F5387">
      <w:pPr>
        <w:pStyle w:val="PlainText"/>
        <w:rPr>
          <w:rFonts w:ascii="Arial" w:hAnsi="Arial" w:cs="Arial"/>
        </w:rPr>
      </w:pPr>
      <w:moveFrom w:id="77" w:author="Andy Royle-pr" w:date="2012-03-11T14:49:00Z">
        <w:r w:rsidDel="009A6B9B">
          <w:rPr>
            <w:rFonts w:ascii="Arial" w:hAnsi="Arial" w:cs="Arial"/>
          </w:rPr>
          <w:t>Continue to use SECR and WinBUGS in this chapter.</w:t>
        </w:r>
      </w:moveFrom>
    </w:p>
    <w:moveFromRangeEnd w:id="70"/>
    <w:p w:rsidR="00273065" w:rsidRDefault="00273065" w:rsidP="003F5387">
      <w:pPr>
        <w:pStyle w:val="PlainText"/>
        <w:rPr>
          <w:rFonts w:ascii="Arial" w:hAnsi="Arial" w:cs="Arial"/>
        </w:rPr>
      </w:pPr>
    </w:p>
    <w:p w:rsidR="009A6B9B" w:rsidRDefault="009A6B9B" w:rsidP="00273065">
      <w:pPr>
        <w:pStyle w:val="PlainText"/>
        <w:rPr>
          <w:rFonts w:ascii="Arial" w:hAnsi="Arial" w:cs="Arial"/>
          <w:b/>
          <w:color w:val="984806" w:themeColor="accent6" w:themeShade="80"/>
          <w:sz w:val="22"/>
        </w:rPr>
      </w:pPr>
    </w:p>
    <w:p w:rsidR="009A6B9B" w:rsidDel="009A6B9B" w:rsidRDefault="009A6B9B" w:rsidP="00273065">
      <w:pPr>
        <w:pStyle w:val="PlainText"/>
        <w:rPr>
          <w:del w:id="78" w:author="Andy Royle-pr" w:date="2012-03-11T14:49:00Z"/>
          <w:rFonts w:ascii="Arial" w:hAnsi="Arial" w:cs="Arial"/>
          <w:b/>
          <w:color w:val="984806" w:themeColor="accent6" w:themeShade="80"/>
          <w:sz w:val="22"/>
        </w:rPr>
      </w:pPr>
    </w:p>
    <w:p w:rsidR="009A6B9B" w:rsidRDefault="009A6B9B" w:rsidP="00273065">
      <w:pPr>
        <w:pStyle w:val="PlainText"/>
        <w:rPr>
          <w:rFonts w:ascii="Arial" w:hAnsi="Arial" w:cs="Arial"/>
          <w:b/>
          <w:color w:val="984806" w:themeColor="accent6" w:themeShade="80"/>
          <w:sz w:val="22"/>
        </w:rPr>
      </w:pPr>
    </w:p>
    <w:p w:rsidR="00273065" w:rsidRPr="0059376F" w:rsidRDefault="00273065" w:rsidP="00273065">
      <w:pPr>
        <w:pStyle w:val="PlainTex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984806" w:themeColor="accent6" w:themeShade="80"/>
          <w:sz w:val="22"/>
        </w:rPr>
        <w:t>10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E21FF1">
        <w:rPr>
          <w:rFonts w:ascii="Arial" w:hAnsi="Arial" w:cs="Arial"/>
          <w:b/>
          <w:color w:val="984806" w:themeColor="accent6" w:themeShade="80"/>
          <w:sz w:val="22"/>
        </w:rPr>
        <w:t>Ecological Distance models in SCR</w:t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 w:rsidRPr="0059376F">
        <w:rPr>
          <w:rFonts w:ascii="Arial" w:hAnsi="Arial" w:cs="Arial"/>
          <w:b/>
          <w:sz w:val="22"/>
        </w:rPr>
        <w:t>(ANDY)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  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  [put in chapter 4]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Modeling RSPFs  stuff (within home range variation)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E21FF1">
        <w:rPr>
          <w:rFonts w:ascii="Arial" w:hAnsi="Arial" w:cs="Arial"/>
          <w:b/>
          <w:color w:val="FF0000"/>
          <w:sz w:val="22"/>
          <w:szCs w:val="22"/>
        </w:rPr>
        <w:t xml:space="preserve">  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General case.  </w:t>
      </w:r>
      <w:proofErr w:type="spell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Del="009A6B9B" w:rsidRDefault="00316227" w:rsidP="00DE6867">
      <w:pPr>
        <w:pStyle w:val="PlainText"/>
        <w:rPr>
          <w:del w:id="79" w:author="Andy Royle-pr" w:date="2012-03-11T14:50:00Z"/>
          <w:rFonts w:ascii="Arial" w:hAnsi="Arial" w:cs="Arial"/>
          <w:b/>
          <w:sz w:val="22"/>
          <w:szCs w:val="22"/>
        </w:rPr>
      </w:pPr>
      <w:del w:id="80" w:author="Andy Royle-pr" w:date="2012-03-11T14:50:00Z">
        <w:r w:rsidDel="009A6B9B">
          <w:rPr>
            <w:rFonts w:ascii="Arial" w:hAnsi="Arial" w:cs="Arial"/>
            <w:b/>
            <w:sz w:val="22"/>
            <w:szCs w:val="22"/>
          </w:rPr>
          <w:delText>----------------------------------------------------</w:delText>
        </w:r>
      </w:del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6046E4" w:rsidRDefault="006046E4" w:rsidP="00DE6867">
      <w:pPr>
        <w:pStyle w:val="PlainText"/>
        <w:rPr>
          <w:rFonts w:ascii="Verdana" w:hAnsi="Verdana"/>
          <w:sz w:val="20"/>
          <w:szCs w:val="20"/>
        </w:rPr>
      </w:pPr>
      <w:del w:id="81" w:author="Andy Royle-pr" w:date="2012-03-11T14:50:00Z">
        <w:r w:rsidDel="009A6B9B">
          <w:rPr>
            <w:rFonts w:ascii="Verdana" w:hAnsi="Verdana"/>
            <w:sz w:val="20"/>
            <w:szCs w:val="20"/>
          </w:rPr>
          <w:br/>
        </w:r>
      </w:del>
      <w:bookmarkStart w:id="82" w:name="_GoBack"/>
      <w:bookmarkEnd w:id="82"/>
      <w:r>
        <w:rPr>
          <w:rFonts w:ascii="Verdana" w:hAnsi="Verdana"/>
          <w:sz w:val="20"/>
          <w:szCs w:val="20"/>
        </w:rPr>
        <w:t>14. SCR for unmarked individuals.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  <w:r>
        <w:rPr>
          <w:rFonts w:ascii="Verdana" w:hAnsi="Verdana"/>
          <w:sz w:val="20"/>
          <w:szCs w:val="20"/>
        </w:rPr>
        <w:br/>
        <w:t>- All individuals are unmarked</w:t>
      </w:r>
      <w:r>
        <w:rPr>
          <w:rFonts w:ascii="Verdana" w:hAnsi="Verdana"/>
          <w:sz w:val="20"/>
          <w:szCs w:val="20"/>
        </w:rPr>
        <w:br/>
        <w:t>- Explain basic concept (encounter histories are latent)</w:t>
      </w:r>
      <w:r>
        <w:rPr>
          <w:rFonts w:ascii="Verdana" w:hAnsi="Verdana"/>
          <w:sz w:val="20"/>
          <w:szCs w:val="20"/>
        </w:rPr>
        <w:br/>
        <w:t>- Show an example (perhaps NOPA data again)[JAGS and custom R code]</w:t>
      </w:r>
      <w:r>
        <w:rPr>
          <w:rFonts w:ascii="Verdana" w:hAnsi="Verdana"/>
          <w:sz w:val="20"/>
          <w:szCs w:val="20"/>
        </w:rPr>
        <w:br/>
        <w:t>- Discuss how to improve precision with prior info</w:t>
      </w:r>
      <w:r>
        <w:rPr>
          <w:rFonts w:ascii="Verdana" w:hAnsi="Verdana"/>
          <w:sz w:val="20"/>
          <w:szCs w:val="20"/>
        </w:rPr>
        <w:br/>
        <w:t>- Discuss alternative observation models (</w:t>
      </w:r>
      <w:proofErr w:type="spellStart"/>
      <w:r>
        <w:rPr>
          <w:rFonts w:ascii="Verdana" w:hAnsi="Verdana"/>
          <w:sz w:val="20"/>
          <w:szCs w:val="20"/>
        </w:rPr>
        <w:t>Royle</w:t>
      </w:r>
      <w:proofErr w:type="spellEnd"/>
      <w:r>
        <w:rPr>
          <w:rFonts w:ascii="Verdana" w:hAnsi="Verdana"/>
          <w:sz w:val="20"/>
          <w:szCs w:val="20"/>
        </w:rPr>
        <w:t>-Nichols type of model)</w:t>
      </w:r>
      <w:r>
        <w:rPr>
          <w:rFonts w:ascii="Verdana" w:hAnsi="Verdana"/>
          <w:sz w:val="20"/>
          <w:szCs w:val="20"/>
        </w:rPr>
        <w:br/>
        <w:t>- Points along a transect design</w:t>
      </w:r>
      <w:r>
        <w:rPr>
          <w:rFonts w:ascii="Verdana" w:hAnsi="Verdana"/>
          <w:sz w:val="20"/>
          <w:szCs w:val="20"/>
        </w:rPr>
        <w:br/>
        <w:t xml:space="preserve">- Make connection to </w:t>
      </w:r>
      <w:proofErr w:type="spellStart"/>
      <w:r>
        <w:rPr>
          <w:rFonts w:ascii="Verdana" w:hAnsi="Verdana"/>
          <w:sz w:val="20"/>
          <w:szCs w:val="20"/>
        </w:rPr>
        <w:t>Wolper-Ickstadt</w:t>
      </w:r>
      <w:proofErr w:type="spellEnd"/>
      <w:r>
        <w:rPr>
          <w:rFonts w:ascii="Verdana" w:hAnsi="Verdana"/>
          <w:sz w:val="20"/>
          <w:szCs w:val="20"/>
        </w:rPr>
        <w:t xml:space="preserve"> convolution models for general purpose spatial </w:t>
      </w:r>
      <w:r>
        <w:rPr>
          <w:rFonts w:ascii="Verdana" w:hAnsi="Verdana"/>
          <w:sz w:val="20"/>
          <w:szCs w:val="20"/>
        </w:rPr>
        <w:lastRenderedPageBreak/>
        <w:t>modeling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15. Combining marked and unmarked guys.</w:t>
      </w:r>
      <w:r>
        <w:rPr>
          <w:rFonts w:ascii="Verdana" w:hAnsi="Verdana"/>
          <w:sz w:val="20"/>
          <w:szCs w:val="20"/>
        </w:rPr>
        <w:br/>
        <w:t>- Some individuals are marked</w:t>
      </w:r>
      <w:r>
        <w:rPr>
          <w:rFonts w:ascii="Verdana" w:hAnsi="Verdana"/>
          <w:sz w:val="20"/>
          <w:szCs w:val="20"/>
        </w:rPr>
        <w:br/>
        <w:t>- Relationship to mark-</w:t>
      </w:r>
      <w:proofErr w:type="spellStart"/>
      <w:r>
        <w:rPr>
          <w:rFonts w:ascii="Verdana" w:hAnsi="Verdana"/>
          <w:sz w:val="20"/>
          <w:szCs w:val="20"/>
        </w:rPr>
        <w:t>resight</w:t>
      </w:r>
      <w:proofErr w:type="spellEnd"/>
      <w:r>
        <w:rPr>
          <w:rFonts w:ascii="Verdana" w:hAnsi="Verdana"/>
          <w:sz w:val="20"/>
          <w:szCs w:val="20"/>
        </w:rPr>
        <w:t xml:space="preserve"> stuff</w:t>
      </w:r>
      <w:r>
        <w:rPr>
          <w:rFonts w:ascii="Verdana" w:hAnsi="Verdana"/>
          <w:sz w:val="20"/>
          <w:szCs w:val="20"/>
        </w:rPr>
        <w:br/>
        <w:t>- Show an example (2nd year of puma data?)[custom R code]</w:t>
      </w:r>
      <w:r>
        <w:rPr>
          <w:rFonts w:ascii="Verdana" w:hAnsi="Verdana"/>
          <w:sz w:val="20"/>
          <w:szCs w:val="20"/>
        </w:rPr>
        <w:br/>
        <w:t>- How many individuals need to be marked? Precision issues</w:t>
      </w:r>
      <w:r>
        <w:rPr>
          <w:rFonts w:ascii="Verdana" w:hAnsi="Verdana"/>
          <w:sz w:val="20"/>
          <w:szCs w:val="20"/>
        </w:rPr>
        <w:br/>
        <w:t>- How much info do the unmarked guys contribute?</w:t>
      </w:r>
      <w:r>
        <w:rPr>
          <w:rFonts w:ascii="Verdana" w:hAnsi="Verdana"/>
          <w:sz w:val="20"/>
          <w:szCs w:val="20"/>
        </w:rPr>
        <w:br/>
        <w:t>- What if marked guys aren't a random sample?</w:t>
      </w:r>
      <w:r>
        <w:rPr>
          <w:rFonts w:ascii="Verdana" w:hAnsi="Verdana"/>
          <w:sz w:val="20"/>
          <w:szCs w:val="20"/>
        </w:rPr>
        <w:br/>
        <w:t>- ????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C075C0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Topics to not forget in these two chapters.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802541" w:rsidRDefault="006046E4" w:rsidP="006046E4">
      <w:pPr>
        <w:pStyle w:val="PlainText"/>
        <w:tabs>
          <w:tab w:val="left" w:pos="150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60B70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>. SCR/DS models  (Richard)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New material.</w:t>
      </w:r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DS with location information. Thinned Point process model. A Poisson GLM.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Del="009A6B9B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moveFromRangeStart w:id="83" w:author="Andy Royle-pr" w:date="2012-03-11T14:48:00Z" w:name="move319240646"/>
      <w:moveFrom w:id="84" w:author="Andy Royle-pr" w:date="2012-03-11T14:48:00Z">
        <w:r w:rsidDel="009A6B9B">
          <w:rPr>
            <w:rFonts w:ascii="Arial" w:hAnsi="Arial" w:cs="Arial"/>
            <w:b/>
            <w:sz w:val="22"/>
            <w:szCs w:val="22"/>
          </w:rPr>
          <w:t>1</w:t>
        </w:r>
        <w:r w:rsidR="00360B70" w:rsidDel="009A6B9B">
          <w:rPr>
            <w:rFonts w:ascii="Arial" w:hAnsi="Arial" w:cs="Arial"/>
            <w:b/>
            <w:sz w:val="22"/>
            <w:szCs w:val="22"/>
          </w:rPr>
          <w:t>6</w:t>
        </w:r>
        <w:r w:rsidRPr="009B5818" w:rsidDel="009A6B9B">
          <w:rPr>
            <w:rFonts w:ascii="Arial" w:hAnsi="Arial" w:cs="Arial"/>
            <w:b/>
            <w:sz w:val="22"/>
            <w:szCs w:val="22"/>
          </w:rPr>
          <w:t>. Search-encounter models</w:t>
        </w:r>
        <w:r w:rsidDel="009A6B9B">
          <w:rPr>
            <w:rFonts w:ascii="Arial" w:hAnsi="Arial" w:cs="Arial"/>
            <w:b/>
            <w:sz w:val="22"/>
            <w:szCs w:val="22"/>
          </w:rPr>
          <w:tab/>
        </w:r>
        <w:r w:rsidDel="009A6B9B">
          <w:rPr>
            <w:rFonts w:ascii="Arial" w:hAnsi="Arial" w:cs="Arial"/>
            <w:b/>
            <w:sz w:val="22"/>
            <w:szCs w:val="22"/>
          </w:rPr>
          <w:tab/>
        </w:r>
        <w:r w:rsidDel="009A6B9B">
          <w:rPr>
            <w:rFonts w:ascii="Arial" w:hAnsi="Arial" w:cs="Arial"/>
            <w:b/>
            <w:sz w:val="22"/>
            <w:szCs w:val="22"/>
          </w:rPr>
          <w:tab/>
          <w:t>(Andy)</w:t>
        </w:r>
        <w:r w:rsidR="009E7FA9" w:rsidDel="009A6B9B">
          <w:rPr>
            <w:rFonts w:ascii="Arial" w:hAnsi="Arial" w:cs="Arial"/>
            <w:b/>
            <w:sz w:val="22"/>
            <w:szCs w:val="22"/>
          </w:rPr>
          <w:t xml:space="preserve">      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85" w:author="Andy Royle-pr" w:date="2012-03-11T14:48:00Z">
        <w:r w:rsidRPr="0049585C" w:rsidDel="009A6B9B">
          <w:rPr>
            <w:rFonts w:ascii="Arial" w:hAnsi="Arial" w:cs="Arial"/>
          </w:rPr>
          <w:t>Uniform search intensity models (Royle and Young)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86" w:author="Andy Royle-pr" w:date="2012-03-11T14:48:00Z">
        <w:r w:rsidRPr="0049585C" w:rsidDel="009A6B9B">
          <w:rPr>
            <w:rFonts w:ascii="Arial" w:hAnsi="Arial" w:cs="Arial"/>
          </w:rPr>
          <w:t>Non-uniform search intensity: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87" w:author="Andy Royle-pr" w:date="2012-03-11T14:48:00Z">
        <w:r w:rsidRPr="0049585C" w:rsidDel="009A6B9B">
          <w:rPr>
            <w:rFonts w:ascii="Arial" w:hAnsi="Arial" w:cs="Arial"/>
          </w:rPr>
          <w:t xml:space="preserve"> 1-dimension -- trail searches.  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88" w:author="Andy Royle-pr" w:date="2012-03-11T14:48:00Z">
        <w:r w:rsidRPr="0049585C" w:rsidDel="009A6B9B">
          <w:rPr>
            <w:rFonts w:ascii="Arial" w:hAnsi="Arial" w:cs="Arial"/>
          </w:rPr>
          <w:t xml:space="preserve"> distance sampling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89" w:author="Andy Royle-pr" w:date="2012-03-11T14:48:00Z">
        <w:r w:rsidRPr="0049585C" w:rsidDel="009A6B9B">
          <w:rPr>
            <w:rFonts w:ascii="Arial" w:hAnsi="Arial" w:cs="Arial"/>
          </w:rPr>
          <w:t xml:space="preserve"> stream data: Evan Grants æmander data?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90" w:author="Andy Royle-pr" w:date="2012-03-11T14:48:00Z">
        <w:r w:rsidRPr="0049585C" w:rsidDel="009A6B9B">
          <w:rPr>
            <w:rFonts w:ascii="Arial" w:hAnsi="Arial" w:cs="Arial"/>
          </w:rPr>
          <w:t>Explicit movement models.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91" w:author="Andy Royle-pr" w:date="2012-03-11T14:48:00Z">
        <w:r w:rsidRPr="0049585C" w:rsidDel="009A6B9B">
          <w:rPr>
            <w:rFonts w:ascii="Arial" w:hAnsi="Arial" w:cs="Arial"/>
          </w:rPr>
          <w:t xml:space="preserve">measurement error: Relationship to distance sampling. </w:t>
        </w:r>
      </w:moveFrom>
    </w:p>
    <w:p w:rsidR="002B69F5" w:rsidRPr="0049585C" w:rsidDel="009A6B9B" w:rsidRDefault="002B69F5" w:rsidP="003F5387">
      <w:pPr>
        <w:pStyle w:val="PlainText"/>
        <w:rPr>
          <w:rFonts w:ascii="Arial" w:hAnsi="Arial" w:cs="Arial"/>
        </w:rPr>
      </w:pPr>
      <w:moveFrom w:id="92" w:author="Andy Royle-pr" w:date="2012-03-11T14:48:00Z">
        <w:r w:rsidRPr="0049585C" w:rsidDel="009A6B9B">
          <w:rPr>
            <w:rFonts w:ascii="Arial" w:hAnsi="Arial" w:cs="Arial"/>
          </w:rPr>
          <w:t>What is the effective sample area under this model? precise meaning that is related to movement.......</w:t>
        </w:r>
      </w:moveFrom>
    </w:p>
    <w:p w:rsidR="007174FA" w:rsidDel="009A6B9B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90982" w:rsidDel="009A6B9B" w:rsidRDefault="00390982" w:rsidP="003F5387">
      <w:pPr>
        <w:pStyle w:val="PlainText"/>
        <w:rPr>
          <w:rFonts w:ascii="Arial" w:hAnsi="Arial" w:cs="Arial"/>
          <w:b/>
          <w:sz w:val="22"/>
          <w:szCs w:val="22"/>
        </w:rPr>
      </w:pPr>
      <w:moveFromRangeStart w:id="93" w:author="Andy Royle-pr" w:date="2012-03-11T14:49:00Z" w:name="move319240672"/>
      <w:moveFromRangeEnd w:id="83"/>
      <w:moveFrom w:id="94" w:author="Andy Royle-pr" w:date="2012-03-11T14:49:00Z">
        <w:r w:rsidDel="009A6B9B">
          <w:rPr>
            <w:rFonts w:ascii="Arial" w:hAnsi="Arial" w:cs="Arial"/>
            <w:b/>
            <w:sz w:val="22"/>
            <w:szCs w:val="22"/>
          </w:rPr>
          <w:t>17. Design of Spatial Capture-Recapture studies  [RAHEL]</w:t>
        </w:r>
      </w:moveFrom>
    </w:p>
    <w:moveFromRangeEnd w:id="93"/>
    <w:p w:rsidR="00390982" w:rsidRDefault="00390982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95"/>
      <w:r>
        <w:rPr>
          <w:rFonts w:ascii="Arial" w:hAnsi="Arial" w:cs="Arial"/>
          <w:b/>
          <w:sz w:val="22"/>
          <w:szCs w:val="22"/>
        </w:rPr>
        <w:t>a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95"/>
      <w:r w:rsidR="00F5326C">
        <w:rPr>
          <w:rStyle w:val="CommentReference"/>
          <w:rFonts w:ascii="Calibri" w:hAnsi="Calibri"/>
        </w:rPr>
        <w:commentReference w:id="95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E21FF1" w:rsidRDefault="00E21FF1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r w:rsidRPr="00621CF5">
        <w:rPr>
          <w:rFonts w:ascii="Arial" w:hAnsi="Arial" w:cs="Arial"/>
          <w:sz w:val="22"/>
          <w:szCs w:val="22"/>
        </w:rPr>
        <w:t>Genetics+ camera trapping.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Testing ecological hypotheses about space usage.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More complex movement models?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(required R packages diff between 32/64 bit machines, etc..)</w:t>
      </w:r>
    </w:p>
    <w:p w:rsidR="009C34A2" w:rsidRPr="0049585C" w:rsidRDefault="009C34A2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Doing GIS kind of stuff in R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5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73065"/>
    <w:rsid w:val="002826CC"/>
    <w:rsid w:val="002B69F5"/>
    <w:rsid w:val="002E6E69"/>
    <w:rsid w:val="00316227"/>
    <w:rsid w:val="00360B70"/>
    <w:rsid w:val="00367E07"/>
    <w:rsid w:val="00390982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046E4"/>
    <w:rsid w:val="00621CF5"/>
    <w:rsid w:val="006535DE"/>
    <w:rsid w:val="006837D9"/>
    <w:rsid w:val="006A3957"/>
    <w:rsid w:val="006B0C0F"/>
    <w:rsid w:val="007173B0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A6B9B"/>
    <w:rsid w:val="009B5818"/>
    <w:rsid w:val="009C34A2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21FF1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5E1EE-DB16-4201-944F-977264AF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820</Words>
  <Characters>6895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25</cp:revision>
  <dcterms:created xsi:type="dcterms:W3CDTF">2011-12-12T01:03:00Z</dcterms:created>
  <dcterms:modified xsi:type="dcterms:W3CDTF">2012-03-11T18:50:00Z</dcterms:modified>
</cp:coreProperties>
</file>