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sz w:val="20"/>
        </w:rPr>
      </w:pPr>
    </w:p>
    <w:p>
      <w:pPr>
        <w:spacing w:before="104"/>
        <w:ind w:left="2215" w:right="2216" w:firstLine="0"/>
        <w:jc w:val="center"/>
        <w:rPr>
          <w:b/>
          <w:sz w:val="28"/>
        </w:rPr>
      </w:pPr>
    </w:p>
    <w:p>
      <w:pPr>
        <w:spacing w:before="214"/>
        <w:ind w:left="120" w:right="0" w:firstLine="0"/>
        <w:jc w:val="both"/>
        <w:rPr>
          <w:b/>
          <w:sz w:val="24"/>
        </w:rPr>
      </w:pPr>
      <w:r>
        <w:rPr>
          <w:b/>
          <w:sz w:val="24"/>
        </w:rPr>
        <w:t>作业 ：打印金字塔</w:t>
      </w:r>
    </w:p>
    <w:p>
      <w:pPr>
        <w:pStyle w:val="2"/>
        <w:spacing w:before="161" w:after="15" w:line="364" w:lineRule="auto"/>
        <w:ind w:left="120" w:right="117"/>
        <w:jc w:val="both"/>
      </w:pPr>
      <w:r>
        <w:t>1</w:t>
      </w:r>
      <w:r>
        <w:rPr>
          <w:spacing w:val="-1"/>
        </w:rPr>
        <w:t>、需求说明：在前面《循环结构》的作业中，我们使用循环实现了如下图所示</w:t>
      </w:r>
      <w:r>
        <w:rPr>
          <w:spacing w:val="-15"/>
        </w:rPr>
        <w:t xml:space="preserve">的金字塔。此次，请使用 </w:t>
      </w:r>
      <w:r>
        <w:t>JS</w:t>
      </w:r>
      <w:r>
        <w:rPr>
          <w:spacing w:val="-9"/>
        </w:rPr>
        <w:t xml:space="preserve"> 内置对象-数组对象和双重循环的知识将之前代码进</w:t>
      </w:r>
      <w:r>
        <w:t>行修改，依然打印出如图所示的金字塔图形。</w:t>
      </w:r>
    </w:p>
    <w:p>
      <w:pPr>
        <w:pStyle w:val="2"/>
        <w:ind w:left="119"/>
        <w:rPr>
          <w:sz w:val="20"/>
        </w:rPr>
      </w:pPr>
    </w:p>
    <w:p>
      <w:pPr>
        <w:tabs>
          <w:tab w:val="left" w:pos="8104"/>
        </w:tabs>
        <w:spacing w:before="95"/>
        <w:ind w:left="3420" w:right="0" w:firstLine="0"/>
        <w:jc w:val="left"/>
        <w:rPr>
          <w:rFonts w:ascii="Times New Roman" w:eastAsia="Times New Roman"/>
          <w:sz w:val="18"/>
        </w:rPr>
      </w:pPr>
      <w:r>
        <w:drawing>
          <wp:inline distT="0" distB="0" distL="114300" distR="114300">
            <wp:extent cx="1676400" cy="27336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continuous"/>
      <w:pgSz w:w="11910" w:h="16840"/>
      <w:pgMar w:top="84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10761277"/>
    <w:rsid w:val="3C2E008E"/>
    <w:rsid w:val="4CEC09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2020-06-14T14:30:00Z</dcterms:created>
  <dc:creator>User</dc:creator>
  <cp:lastModifiedBy>王龙</cp:lastModifiedBy>
  <dcterms:modified xsi:type="dcterms:W3CDTF">2020-06-14T14:51:20Z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2018-03-19T00:00:00Z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2020-06-14T00:00:00Z</vt:filetime>
  </property>
  <property fmtid="{D5CDD505-2E9C-101B-9397-08002B2CF9AE}" pid="5" name="KSOProductBuildVer">
    <vt:lpwstr>2052-11.1.0.9740</vt:lpwstr>
  </property>
</Properties>
</file>