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/>
          <w:sz w:val="20"/>
        </w:rPr>
      </w:pPr>
    </w:p>
    <w:p>
      <w:pPr>
        <w:pStyle w:val="2"/>
        <w:rPr>
          <w:rFonts w:ascii="Times New Roman"/>
          <w:sz w:val="20"/>
        </w:rPr>
      </w:pPr>
    </w:p>
    <w:p>
      <w:pPr>
        <w:pStyle w:val="2"/>
        <w:spacing w:before="9"/>
        <w:rPr>
          <w:rFonts w:ascii="Times New Roman"/>
        </w:rPr>
      </w:pPr>
    </w:p>
    <w:p>
      <w:pPr>
        <w:spacing w:before="80"/>
        <w:ind w:left="2164" w:right="0" w:firstLine="0"/>
        <w:jc w:val="left"/>
        <w:rPr>
          <w:b/>
          <w:sz w:val="28"/>
        </w:rPr>
      </w:pPr>
    </w:p>
    <w:p>
      <w:pPr>
        <w:spacing w:before="140" w:line="307" w:lineRule="auto"/>
        <w:ind w:left="120" w:right="5616" w:firstLine="0"/>
        <w:jc w:val="left"/>
        <w:rPr>
          <w:sz w:val="24"/>
        </w:rPr>
      </w:pPr>
      <w:r>
        <w:rPr>
          <w:b/>
          <w:sz w:val="24"/>
        </w:rPr>
        <w:t>作业 ：携程网-自适应网页</w:t>
      </w:r>
      <w:r>
        <w:rPr>
          <w:sz w:val="24"/>
        </w:rPr>
        <w:t>需求说明：</w:t>
      </w:r>
    </w:p>
    <w:p>
      <w:pPr>
        <w:pStyle w:val="2"/>
        <w:spacing w:before="2"/>
        <w:ind w:left="120"/>
      </w:pPr>
      <w:r>
        <w:t>1、轮播图部分使用swiper插件完成</w:t>
      </w:r>
    </w:p>
    <w:p>
      <w:pPr>
        <w:pStyle w:val="2"/>
        <w:spacing w:before="86" w:line="242" w:lineRule="auto"/>
        <w:ind w:left="120" w:right="109"/>
      </w:pPr>
      <w:r>
        <w:t xml:space="preserve">2、按钮部分的宽度使用百分比布局，字体、高度、margin、padding都使用rem </w:t>
      </w:r>
      <w:r>
        <w:rPr>
          <w:spacing w:val="-1"/>
        </w:rPr>
        <w:t>作为单位、另外还是用到了精灵图，这里用到了</w:t>
      </w:r>
      <w:r>
        <w:t>background-size、background- position等属性。显示效果如下：</w:t>
      </w:r>
    </w:p>
    <w:p>
      <w:pPr>
        <w:pStyle w:val="2"/>
        <w:spacing w:before="8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6840"/>
          <w:pgMar w:top="840" w:right="1600" w:bottom="280" w:left="1680" w:header="720" w:footer="720" w:gutter="0"/>
        </w:sectPr>
      </w:pPr>
      <w:r>
        <w:rPr>
          <w:sz w:val="14"/>
        </w:rPr>
        <w:pict>
          <v:shape id="_x0000_s1029" o:spid="_x0000_s1029" o:spt="75" alt="" type="#_x0000_t75" style="position:absolute;left:0pt;margin-left:6pt;margin-top:1.8pt;height:328.2pt;width:216.85pt;z-index:-251656192;mso-width-relative:page;mso-height-relative:page;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</v:shape>
        </w:pict>
      </w:r>
    </w:p>
    <w:p>
      <w:pPr>
        <w:tabs>
          <w:tab w:val="left" w:pos="8104"/>
        </w:tabs>
        <w:spacing w:before="90"/>
        <w:ind w:left="3420" w:right="0" w:firstLine="0"/>
        <w:jc w:val="left"/>
        <w:rPr>
          <w:rFonts w:ascii="Times New Roman" w:eastAsia="Times New Roman"/>
          <w:sz w:val="18"/>
        </w:rPr>
      </w:pPr>
      <w:r>
        <w:rPr>
          <w:rFonts w:ascii="Times New Roman" w:eastAsia="Times New Roman"/>
          <w:color w:val="575757"/>
          <w:sz w:val="18"/>
        </w:rPr>
        <w:tab/>
      </w:r>
      <w:bookmarkStart w:id="0" w:name="_GoBack"/>
      <w:bookmarkEnd w:id="0"/>
    </w:p>
    <w:sectPr>
      <w:pgSz w:w="11910" w:h="16840"/>
      <w:pgMar w:top="1180" w:right="160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2B474B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4"/>
      <w:szCs w:val="24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2020-07-21T14:05:00Z</dcterms:created>
  <dc:creator>User</dc:creator>
  <cp:lastModifiedBy>王龙</cp:lastModifiedBy>
  <dcterms:modified xsi:type="dcterms:W3CDTF">2020-07-21T14:07:46Z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2018-04-27T00:00:00Z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2020-07-21T00:00:00Z</vt:filetime>
  </property>
  <property fmtid="{D5CDD505-2E9C-101B-9397-08002B2CF9AE}" pid="5" name="KSOProductBuildVer">
    <vt:lpwstr>2052-11.1.0.9828</vt:lpwstr>
  </property>
</Properties>
</file>