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19C9E" w14:textId="05E414CE" w:rsidR="00A40F81" w:rsidRDefault="00A40F81" w:rsidP="00896FBD">
      <w:pPr>
        <w:jc w:val="right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AF50D5" wp14:editId="3373EFD5">
            <wp:simplePos x="0" y="0"/>
            <wp:positionH relativeFrom="margin">
              <wp:posOffset>12065</wp:posOffset>
            </wp:positionH>
            <wp:positionV relativeFrom="paragraph">
              <wp:posOffset>0</wp:posOffset>
            </wp:positionV>
            <wp:extent cx="1238607" cy="457200"/>
            <wp:effectExtent l="0" t="0" r="0" b="0"/>
            <wp:wrapTight wrapText="bothSides">
              <wp:wrapPolygon edited="0">
                <wp:start x="0" y="0"/>
                <wp:lineTo x="0" y="20700"/>
                <wp:lineTo x="665" y="20700"/>
                <wp:lineTo x="20603" y="20700"/>
                <wp:lineTo x="21268" y="18000"/>
                <wp:lineTo x="21268" y="14400"/>
                <wp:lineTo x="10634" y="14400"/>
                <wp:lineTo x="19938" y="9900"/>
                <wp:lineTo x="19606" y="0"/>
                <wp:lineTo x="5317" y="0"/>
                <wp:lineTo x="0" y="0"/>
              </wp:wrapPolygon>
            </wp:wrapTight>
            <wp:docPr id="8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60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F81">
        <w:rPr>
          <w:b/>
        </w:rPr>
        <w:t xml:space="preserve">MIEIC </w:t>
      </w:r>
      <w:r w:rsidR="00206773">
        <w:rPr>
          <w:b/>
        </w:rPr>
        <w:t>3</w:t>
      </w:r>
      <w:r w:rsidRPr="00A40F81">
        <w:rPr>
          <w:b/>
        </w:rPr>
        <w:t>º Ano</w:t>
      </w:r>
    </w:p>
    <w:p w14:paraId="23FDD2E4" w14:textId="5FAD1587" w:rsidR="00A40F81" w:rsidRPr="00A40F81" w:rsidRDefault="00A40F81" w:rsidP="00896FBD">
      <w:pPr>
        <w:jc w:val="right"/>
        <w:rPr>
          <w:b/>
        </w:rPr>
      </w:pPr>
      <w:r w:rsidRPr="00A40F81">
        <w:rPr>
          <w:b/>
        </w:rPr>
        <w:t>Novembro 201</w:t>
      </w:r>
      <w:r w:rsidR="00206773">
        <w:rPr>
          <w:b/>
        </w:rPr>
        <w:t>9</w:t>
      </w:r>
    </w:p>
    <w:p w14:paraId="7DBD5EA8" w14:textId="60D9C674" w:rsidR="00A40F81" w:rsidRDefault="00A40F81" w:rsidP="00A40F81">
      <w:pPr>
        <w:jc w:val="center"/>
        <w:rPr>
          <w:b/>
          <w:color w:val="C00000"/>
        </w:rPr>
      </w:pPr>
    </w:p>
    <w:p w14:paraId="4ACB6C95" w14:textId="7B7D4399" w:rsidR="00A40F81" w:rsidRDefault="00A40F81" w:rsidP="00A40F81">
      <w:pPr>
        <w:jc w:val="center"/>
        <w:rPr>
          <w:b/>
          <w:color w:val="C00000"/>
        </w:rPr>
      </w:pPr>
    </w:p>
    <w:p w14:paraId="0F973B6C" w14:textId="37CF5502" w:rsidR="00A36D60" w:rsidRDefault="00A36D60" w:rsidP="00A40F81">
      <w:pPr>
        <w:jc w:val="center"/>
        <w:rPr>
          <w:b/>
          <w:color w:val="C00000"/>
        </w:rPr>
      </w:pPr>
    </w:p>
    <w:p w14:paraId="27FCFF1A" w14:textId="696B2CF5" w:rsidR="00A36D60" w:rsidRDefault="00A36D60" w:rsidP="00A40F81">
      <w:pPr>
        <w:jc w:val="center"/>
        <w:rPr>
          <w:b/>
          <w:color w:val="C00000"/>
        </w:rPr>
      </w:pPr>
    </w:p>
    <w:p w14:paraId="4FA89622" w14:textId="2DCD6F3B" w:rsidR="00A36D60" w:rsidRDefault="00A36D60" w:rsidP="00A40F81">
      <w:pPr>
        <w:jc w:val="center"/>
        <w:rPr>
          <w:b/>
          <w:color w:val="C00000"/>
        </w:rPr>
      </w:pPr>
    </w:p>
    <w:p w14:paraId="3D310133" w14:textId="1C07E868" w:rsidR="00206773" w:rsidRDefault="00206773" w:rsidP="00A40F81">
      <w:pPr>
        <w:jc w:val="center"/>
        <w:rPr>
          <w:b/>
          <w:color w:val="C00000"/>
        </w:rPr>
      </w:pPr>
    </w:p>
    <w:p w14:paraId="766BA051" w14:textId="77777777" w:rsidR="00206773" w:rsidRDefault="00206773" w:rsidP="00A40F81">
      <w:pPr>
        <w:jc w:val="center"/>
        <w:rPr>
          <w:b/>
          <w:color w:val="C00000"/>
        </w:rPr>
      </w:pPr>
    </w:p>
    <w:p w14:paraId="0869E4EA" w14:textId="77777777" w:rsidR="00A36D60" w:rsidRDefault="00A36D60" w:rsidP="00A40F81">
      <w:pPr>
        <w:jc w:val="center"/>
        <w:rPr>
          <w:b/>
          <w:color w:val="C00000"/>
        </w:rPr>
      </w:pPr>
    </w:p>
    <w:p w14:paraId="572FCD13" w14:textId="5FDB4285" w:rsidR="00A36D60" w:rsidRDefault="00A36D60" w:rsidP="00A40F81">
      <w:pPr>
        <w:jc w:val="center"/>
        <w:rPr>
          <w:b/>
          <w:color w:val="C00000"/>
        </w:rPr>
      </w:pPr>
    </w:p>
    <w:p w14:paraId="7993C261" w14:textId="77777777" w:rsidR="00A36D60" w:rsidRDefault="00A36D60" w:rsidP="00A40F81">
      <w:pPr>
        <w:jc w:val="center"/>
        <w:rPr>
          <w:b/>
          <w:color w:val="C00000"/>
        </w:rPr>
      </w:pPr>
    </w:p>
    <w:p w14:paraId="084BD85C" w14:textId="0C18CDEF" w:rsidR="00A40F81" w:rsidRPr="00896FBD" w:rsidRDefault="00206773" w:rsidP="00896FBD">
      <w:pPr>
        <w:jc w:val="center"/>
        <w:rPr>
          <w:b/>
          <w:color w:val="C00000"/>
          <w:sz w:val="72"/>
        </w:rPr>
      </w:pPr>
      <w:r>
        <w:rPr>
          <w:b/>
          <w:color w:val="C00000"/>
          <w:sz w:val="72"/>
        </w:rPr>
        <w:t>Redes de Computadores</w:t>
      </w:r>
    </w:p>
    <w:p w14:paraId="49F5F427" w14:textId="50A16C0D" w:rsidR="00A40F81" w:rsidRPr="00206773" w:rsidRDefault="00206773" w:rsidP="00206773">
      <w:pPr>
        <w:jc w:val="center"/>
        <w:rPr>
          <w:b/>
          <w:sz w:val="28"/>
          <w:u w:val="single"/>
        </w:rPr>
      </w:pPr>
      <w:r>
        <w:rPr>
          <w:b/>
          <w:sz w:val="28"/>
        </w:rPr>
        <w:t>1º Trabalho Laboratorial – Ligação de Dados</w:t>
      </w:r>
    </w:p>
    <w:p w14:paraId="14A8FC7D" w14:textId="77777777" w:rsidR="00896FBD" w:rsidRDefault="00896FBD" w:rsidP="00A40F81">
      <w:pPr>
        <w:jc w:val="right"/>
      </w:pPr>
    </w:p>
    <w:p w14:paraId="2042B5A5" w14:textId="51A54E26" w:rsidR="00896FBD" w:rsidRDefault="00896FBD" w:rsidP="00A36D60"/>
    <w:p w14:paraId="4DB3E0E5" w14:textId="08C789E9" w:rsidR="00A36D60" w:rsidRDefault="00A36D60" w:rsidP="00A36D60"/>
    <w:p w14:paraId="6A026584" w14:textId="78FD69CB" w:rsidR="00A36D60" w:rsidRDefault="00A36D60" w:rsidP="00A36D60"/>
    <w:p w14:paraId="2CD07FB7" w14:textId="1AB6335C" w:rsidR="00A36D60" w:rsidRDefault="00A36D60" w:rsidP="00A36D60"/>
    <w:p w14:paraId="5ADD10A2" w14:textId="6DD40A3D" w:rsidR="00206773" w:rsidRDefault="00206773" w:rsidP="00A36D60"/>
    <w:p w14:paraId="434E4C2F" w14:textId="77777777" w:rsidR="00206773" w:rsidRDefault="00206773" w:rsidP="00A36D60"/>
    <w:p w14:paraId="51A67FAF" w14:textId="77777777" w:rsidR="00A36D60" w:rsidRDefault="00A36D60" w:rsidP="00A36D60"/>
    <w:p w14:paraId="4FDAC407" w14:textId="77777777" w:rsidR="00896FBD" w:rsidRDefault="00896FBD" w:rsidP="00A40F81">
      <w:pPr>
        <w:jc w:val="right"/>
      </w:pPr>
    </w:p>
    <w:p w14:paraId="703CD959" w14:textId="77777777" w:rsidR="00A36D60" w:rsidRDefault="00A36D60" w:rsidP="00A40F81">
      <w:pPr>
        <w:jc w:val="right"/>
      </w:pPr>
    </w:p>
    <w:p w14:paraId="66B00E5A" w14:textId="169F16DD" w:rsidR="00A36D60" w:rsidRDefault="00A36D60" w:rsidP="00A40F81">
      <w:pPr>
        <w:jc w:val="right"/>
        <w:sectPr w:rsidR="00A36D60" w:rsidSect="00EC7F1F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E85EA43" w14:textId="4DD038BC" w:rsidR="00A36D60" w:rsidRDefault="00A36D60" w:rsidP="00896FBD"/>
    <w:p w14:paraId="481D57B1" w14:textId="77777777" w:rsidR="00735C6C" w:rsidRDefault="00735C6C" w:rsidP="00896FBD"/>
    <w:p w14:paraId="5357020E" w14:textId="77777777" w:rsidR="00A36D60" w:rsidRDefault="00A36D60" w:rsidP="00896FBD"/>
    <w:p w14:paraId="0B8D8AB9" w14:textId="15C874DB" w:rsidR="00A36D60" w:rsidRDefault="00896FBD" w:rsidP="00896FBD">
      <w:r>
        <w:t>Prof.</w:t>
      </w:r>
      <w:r w:rsidR="00A36D60">
        <w:t xml:space="preserve"> </w:t>
      </w:r>
      <w:r w:rsidR="00206773">
        <w:t>Manuel Pereira Ricardo</w:t>
      </w:r>
    </w:p>
    <w:p w14:paraId="2200596B" w14:textId="5752A889" w:rsidR="00735C6C" w:rsidRDefault="00A36D60" w:rsidP="00735C6C">
      <w:r>
        <w:t xml:space="preserve">Prof. </w:t>
      </w:r>
      <w:r w:rsidR="00206773">
        <w:t>Rui Lopes Campos</w:t>
      </w:r>
    </w:p>
    <w:p w14:paraId="0CEF27A2" w14:textId="77777777" w:rsidR="00735C6C" w:rsidRDefault="00735C6C" w:rsidP="00A40F81">
      <w:pPr>
        <w:jc w:val="right"/>
      </w:pPr>
    </w:p>
    <w:p w14:paraId="6A822A46" w14:textId="426EF1A1" w:rsidR="00A40F81" w:rsidRDefault="00A40F81" w:rsidP="00A40F81">
      <w:pPr>
        <w:jc w:val="right"/>
      </w:pPr>
      <w:r>
        <w:t xml:space="preserve">Turma </w:t>
      </w:r>
      <w:r w:rsidR="00206773">
        <w:t>7</w:t>
      </w:r>
    </w:p>
    <w:p w14:paraId="0363825F" w14:textId="4E208A54" w:rsidR="00A40F81" w:rsidRPr="00A40F81" w:rsidRDefault="00A40F81" w:rsidP="00A40F81">
      <w:pPr>
        <w:jc w:val="right"/>
      </w:pPr>
      <w:r w:rsidRPr="00A40F81">
        <w:t>João Praça - up201704748</w:t>
      </w:r>
    </w:p>
    <w:p w14:paraId="240480C4" w14:textId="7CBE18C0" w:rsidR="00A40F81" w:rsidRPr="00A40F81" w:rsidRDefault="00A40F81" w:rsidP="00A40F81">
      <w:pPr>
        <w:jc w:val="right"/>
      </w:pPr>
      <w:r w:rsidRPr="00A40F81">
        <w:t xml:space="preserve">Leonor Sousa - up201705377 </w:t>
      </w:r>
    </w:p>
    <w:p w14:paraId="2F5CCAA5" w14:textId="5EA5DF2D" w:rsidR="00735C6C" w:rsidRPr="00AD1C31" w:rsidRDefault="00A40F81" w:rsidP="00735C6C">
      <w:pPr>
        <w:jc w:val="right"/>
        <w:rPr>
          <w:rStyle w:val="Hiperligao"/>
        </w:rPr>
      </w:pPr>
      <w:r w:rsidRPr="00A40F81">
        <w:t xml:space="preserve">Sílvia Rocha </w:t>
      </w:r>
      <w:r w:rsidRPr="00AD1C31">
        <w:t xml:space="preserve">- </w:t>
      </w:r>
      <w:r w:rsidR="00735C6C" w:rsidRPr="00AD1C31">
        <w:t>up201704684</w:t>
      </w:r>
      <w:r w:rsidR="00206773">
        <w:t xml:space="preserve"> </w:t>
      </w:r>
      <w:r w:rsidR="00735C6C">
        <w:br w:type="page"/>
      </w:r>
    </w:p>
    <w:p w14:paraId="0F91F7A0" w14:textId="77777777" w:rsidR="00896FBD" w:rsidRDefault="00896FBD" w:rsidP="00A36D60">
      <w:pPr>
        <w:jc w:val="right"/>
        <w:sectPr w:rsidR="00896FBD" w:rsidSect="00896FB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8B27FBC" w14:textId="77777777" w:rsidR="00206773" w:rsidRDefault="00206773" w:rsidP="00206773">
      <w:pPr>
        <w:pStyle w:val="Ttulo2"/>
      </w:pPr>
      <w:r>
        <w:lastRenderedPageBreak/>
        <w:t>Sumário</w:t>
      </w:r>
    </w:p>
    <w:p w14:paraId="4D83ACDA" w14:textId="77777777" w:rsidR="00206773" w:rsidRDefault="00206773"/>
    <w:p w14:paraId="179DFE3C" w14:textId="6327AFF4" w:rsidR="00206773" w:rsidRDefault="00206773" w:rsidP="0042494E">
      <w:r w:rsidRPr="00206773">
        <w:t>(dois parágrafos: um sobre o contexto do trabalho; outro sobre as principais conclusões do relatório)</w:t>
      </w:r>
      <w:bookmarkStart w:id="0" w:name="_GoBack"/>
      <w:bookmarkEnd w:id="0"/>
    </w:p>
    <w:p w14:paraId="0496098C" w14:textId="1C784B29" w:rsidR="0042494E" w:rsidRDefault="0042494E" w:rsidP="0042494E">
      <w:r>
        <w:tab/>
        <w:t>O 1º Projeto Laboratorial foi elaborado no contexto da unidade curricular Redes de Computadores e teve como tema ligação de dados. Deste modo o objetivo do projeto passava em elaborar</w:t>
      </w:r>
      <w:r w:rsidR="006D7D00">
        <w:t xml:space="preserve"> </w:t>
      </w:r>
      <w:r>
        <w:t>um programa que simulava um protocolo de ligação de dados e um protocolo de uma aplicação que tinham como objetivo a transferência de dados entre dois computadores via porta de série</w:t>
      </w:r>
      <w:r w:rsidR="006D7D00">
        <w:t>.</w:t>
      </w:r>
    </w:p>
    <w:p w14:paraId="4DE82768" w14:textId="2298C4B2" w:rsidR="006D7D00" w:rsidRPr="006D7D00" w:rsidRDefault="006D7D00" w:rsidP="0042494E">
      <w:pPr>
        <w:rPr>
          <w:u w:val="single"/>
        </w:rPr>
      </w:pPr>
      <w:r>
        <w:tab/>
      </w:r>
    </w:p>
    <w:p w14:paraId="7BF9EA24" w14:textId="77777777" w:rsidR="00206773" w:rsidRDefault="00206773" w:rsidP="0042494E"/>
    <w:p w14:paraId="7C567A74" w14:textId="16B36A18" w:rsidR="00206773" w:rsidRDefault="00206773">
      <w:pPr>
        <w:rPr>
          <w:rFonts w:eastAsiaTheme="majorEastAsia" w:cstheme="majorBidi"/>
          <w:b/>
          <w:color w:val="C00000"/>
          <w:sz w:val="28"/>
          <w:szCs w:val="26"/>
        </w:rPr>
      </w:pPr>
      <w:r>
        <w:br w:type="page"/>
      </w:r>
    </w:p>
    <w:p w14:paraId="482DA4B8" w14:textId="6A34881C" w:rsidR="006566EC" w:rsidRDefault="00206773" w:rsidP="00E512D5">
      <w:pPr>
        <w:pStyle w:val="Ttulo2"/>
      </w:pPr>
      <w:r>
        <w:lastRenderedPageBreak/>
        <w:t>Introdução</w:t>
      </w:r>
    </w:p>
    <w:p w14:paraId="1643B6C4" w14:textId="77777777" w:rsidR="00EC7F1F" w:rsidRDefault="00EC7F1F" w:rsidP="00EC7F1F">
      <w:pPr>
        <w:pStyle w:val="NormalWeb"/>
        <w:spacing w:before="0" w:beforeAutospacing="0" w:after="160" w:afterAutospacing="0"/>
        <w:ind w:firstLine="720"/>
        <w:rPr>
          <w:rFonts w:ascii="Calibri" w:hAnsi="Calibri" w:cs="Calibri"/>
          <w:color w:val="000000"/>
          <w:sz w:val="22"/>
          <w:szCs w:val="22"/>
        </w:rPr>
      </w:pPr>
    </w:p>
    <w:p w14:paraId="02A17416" w14:textId="77777777" w:rsidR="006D7D00" w:rsidRDefault="00206773">
      <w:r>
        <w:tab/>
      </w:r>
      <w:r w:rsidRPr="00206773">
        <w:t xml:space="preserve">(indicação dos </w:t>
      </w:r>
      <w:proofErr w:type="spellStart"/>
      <w:r w:rsidRPr="00206773">
        <w:t>objectivos</w:t>
      </w:r>
      <w:proofErr w:type="spellEnd"/>
      <w:r w:rsidRPr="00206773">
        <w:t xml:space="preserve"> do trabalho e do relatório; descrição da lógica do relatório com indicações sobre o tipo de informação que poderá ser encontrada em cada uma secções seguintes)</w:t>
      </w:r>
    </w:p>
    <w:p w14:paraId="4BCBAD17" w14:textId="0083100D" w:rsidR="006D7D00" w:rsidRDefault="006D7D00">
      <w:r>
        <w:tab/>
        <w:t xml:space="preserve">Este </w:t>
      </w:r>
      <w:r w:rsidR="005D14AB">
        <w:t>projeto</w:t>
      </w:r>
      <w:r>
        <w:t xml:space="preserve"> tinha como </w:t>
      </w:r>
      <w:r w:rsidRPr="0009710D">
        <w:rPr>
          <w:b/>
          <w:bCs/>
        </w:rPr>
        <w:t>objetivos</w:t>
      </w:r>
      <w:r>
        <w:t>:</w:t>
      </w:r>
    </w:p>
    <w:p w14:paraId="4637849E" w14:textId="19F05500" w:rsidR="006D7D00" w:rsidRDefault="006D7D00" w:rsidP="006D7D00">
      <w:pPr>
        <w:pStyle w:val="PargrafodaLista"/>
        <w:numPr>
          <w:ilvl w:val="0"/>
          <w:numId w:val="14"/>
        </w:numPr>
      </w:pPr>
      <w:r>
        <w:t>Elaborar um protocolo de ligação de dados;</w:t>
      </w:r>
    </w:p>
    <w:p w14:paraId="6EC2CD66" w14:textId="3F0B7034" w:rsidR="006D7D00" w:rsidRDefault="006D7D00" w:rsidP="006D7D00">
      <w:pPr>
        <w:pStyle w:val="PargrafodaLista"/>
        <w:numPr>
          <w:ilvl w:val="0"/>
          <w:numId w:val="14"/>
        </w:numPr>
      </w:pPr>
      <w:r>
        <w:t>Elaborar uma aplicação simples que permite a transferência de ficheiros, utilizando o protocolo de ligação de dados previamente elaborado.</w:t>
      </w:r>
    </w:p>
    <w:p w14:paraId="34DC5E8C" w14:textId="79226A0E" w:rsidR="005D14AB" w:rsidRDefault="005D14AB" w:rsidP="005D14AB">
      <w:pPr>
        <w:ind w:firstLine="708"/>
      </w:pPr>
      <w:r>
        <w:t>O relatório adjacente ao projeto tem como principal objetivo esclarecer a arquitetura, estrutura e a aplicação dos protocolos utilizados no projeto, assim como fazer a validação e a análise da eficiência do código desenvolvido.</w:t>
      </w:r>
    </w:p>
    <w:p w14:paraId="00EFE543" w14:textId="77777777" w:rsidR="006D7D00" w:rsidRDefault="006D7D00" w:rsidP="005D14AB">
      <w:pPr>
        <w:ind w:firstLine="708"/>
      </w:pPr>
      <w:r>
        <w:t>Seguidamente, apresentam-se, neste relatório, informações sobre a implementação, casos de uso e resultados deste projeto. Deste modo, o relatório encontra-se estruturada da seguinte forma:</w:t>
      </w:r>
    </w:p>
    <w:p w14:paraId="1BB0D42D" w14:textId="3F9C3FA7" w:rsidR="006566EC" w:rsidRDefault="006D7D00" w:rsidP="006D7D00">
      <w:pPr>
        <w:pStyle w:val="PargrafodaLista"/>
        <w:numPr>
          <w:ilvl w:val="0"/>
          <w:numId w:val="18"/>
        </w:numPr>
      </w:pPr>
      <w:r w:rsidRPr="0009710D">
        <w:rPr>
          <w:b/>
          <w:bCs/>
        </w:rPr>
        <w:t>Arquitetura e Estrutura do Código</w:t>
      </w:r>
      <w:r>
        <w:t xml:space="preserve"> – descrição da arquitetura utilizada e da estruturação do código (</w:t>
      </w:r>
      <w:proofErr w:type="spellStart"/>
      <w:r>
        <w:t>APIs</w:t>
      </w:r>
      <w:proofErr w:type="spellEnd"/>
      <w:r>
        <w:t>, estruturas de dados utilizadas e funções), assim como a relação entre ambas.</w:t>
      </w:r>
    </w:p>
    <w:p w14:paraId="3356A5A0" w14:textId="0597A2B0" w:rsidR="006D7D00" w:rsidRDefault="006D7D00" w:rsidP="006D7D00">
      <w:pPr>
        <w:pStyle w:val="PargrafodaLista"/>
        <w:numPr>
          <w:ilvl w:val="0"/>
          <w:numId w:val="18"/>
        </w:numPr>
      </w:pPr>
      <w:r w:rsidRPr="0009710D">
        <w:rPr>
          <w:b/>
          <w:bCs/>
        </w:rPr>
        <w:t>Casos de Uso Principais</w:t>
      </w:r>
      <w:r>
        <w:t xml:space="preserve"> </w:t>
      </w:r>
      <w:r w:rsidR="0009710D">
        <w:t>–</w:t>
      </w:r>
      <w:r>
        <w:t xml:space="preserve"> </w:t>
      </w:r>
      <w:r w:rsidR="0009710D">
        <w:t>identificação dos casos de uso mais importantes, assim como da sequência de chamada de funções relacionada com cada um.</w:t>
      </w:r>
    </w:p>
    <w:p w14:paraId="2548F775" w14:textId="703E6522" w:rsidR="0009710D" w:rsidRDefault="0009710D" w:rsidP="006D7D00">
      <w:pPr>
        <w:pStyle w:val="PargrafodaLista"/>
        <w:numPr>
          <w:ilvl w:val="0"/>
          <w:numId w:val="18"/>
        </w:numPr>
      </w:pPr>
      <w:r w:rsidRPr="0009710D">
        <w:rPr>
          <w:b/>
          <w:bCs/>
        </w:rPr>
        <w:t>Protocolos</w:t>
      </w:r>
      <w:r>
        <w:t xml:space="preserve"> - descrição dos principais aspetos funcionais e implementação respetiva dos seguintes protocolos:</w:t>
      </w:r>
    </w:p>
    <w:p w14:paraId="23B428CE" w14:textId="6DC67B95" w:rsidR="0009710D" w:rsidRDefault="0009710D" w:rsidP="0009710D">
      <w:pPr>
        <w:pStyle w:val="PargrafodaLista"/>
        <w:numPr>
          <w:ilvl w:val="1"/>
          <w:numId w:val="18"/>
        </w:numPr>
      </w:pPr>
      <w:r>
        <w:t>Protocolo de Ligação de Dados</w:t>
      </w:r>
    </w:p>
    <w:p w14:paraId="69E2C16C" w14:textId="727FFCE2" w:rsidR="0009710D" w:rsidRDefault="0009710D" w:rsidP="0009710D">
      <w:pPr>
        <w:pStyle w:val="PargrafodaLista"/>
        <w:numPr>
          <w:ilvl w:val="1"/>
          <w:numId w:val="18"/>
        </w:numPr>
      </w:pPr>
      <w:r>
        <w:t>Protocolo de Aplicação</w:t>
      </w:r>
    </w:p>
    <w:p w14:paraId="1010BBE0" w14:textId="422CDEB3" w:rsidR="0009710D" w:rsidRPr="0009710D" w:rsidRDefault="0009710D" w:rsidP="0009710D">
      <w:pPr>
        <w:pStyle w:val="PargrafodaLista"/>
        <w:numPr>
          <w:ilvl w:val="0"/>
          <w:numId w:val="18"/>
        </w:numPr>
      </w:pPr>
      <w:r w:rsidRPr="0009710D">
        <w:rPr>
          <w:b/>
          <w:bCs/>
        </w:rPr>
        <w:t>Validação e Eficiência do Protocolo de Ligação de Dados</w:t>
      </w:r>
      <w:r>
        <w:t xml:space="preserve"> – descrição dos testes utilizados e seus respetivos resultados, caracterização estatística da eficiência do protocolo e comparação da mesma com os resultados esperados.</w:t>
      </w:r>
      <w:r>
        <w:br w:type="page"/>
      </w:r>
    </w:p>
    <w:p w14:paraId="6EFC7887" w14:textId="0151EE1F" w:rsidR="008015D2" w:rsidRDefault="00206773" w:rsidP="006566EC">
      <w:pPr>
        <w:pStyle w:val="Ttulo2"/>
      </w:pPr>
      <w:r>
        <w:lastRenderedPageBreak/>
        <w:t>Arquitetura</w:t>
      </w:r>
      <w:r w:rsidR="008015D2">
        <w:t xml:space="preserve"> e Estrutura do Código</w:t>
      </w:r>
    </w:p>
    <w:p w14:paraId="4444F5F2" w14:textId="4E4997CF" w:rsidR="008015D2" w:rsidRDefault="008015D2" w:rsidP="008015D2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</w:r>
      <w:r w:rsidRPr="0042494E">
        <w:rPr>
          <w:rFonts w:ascii="Calibri" w:eastAsia="Times New Roman" w:hAnsi="Calibri" w:cs="Calibri"/>
          <w:color w:val="000000"/>
          <w:lang w:eastAsia="pt-PT"/>
        </w:rPr>
        <w:t>(blocos funcionais e interfaces)</w:t>
      </w:r>
    </w:p>
    <w:p w14:paraId="7851C5A6" w14:textId="68711DDA" w:rsidR="008015D2" w:rsidRPr="008015D2" w:rsidRDefault="008015D2" w:rsidP="008015D2">
      <w:r>
        <w:tab/>
      </w:r>
      <w:r w:rsidRPr="0042494E">
        <w:t>(</w:t>
      </w:r>
      <w:proofErr w:type="spellStart"/>
      <w:r w:rsidRPr="0042494E">
        <w:t>APIs</w:t>
      </w:r>
      <w:proofErr w:type="spellEnd"/>
      <w:r w:rsidRPr="0042494E">
        <w:t>, principais estruturas de dados, principais funções e sua relação com a arquitetura)</w:t>
      </w:r>
    </w:p>
    <w:p w14:paraId="32625756" w14:textId="569C4662" w:rsidR="008015D2" w:rsidRDefault="008015D2" w:rsidP="008015D2">
      <w:pPr>
        <w:ind w:firstLine="708"/>
      </w:pPr>
      <w:r>
        <w:t>A arquitetura deste projeto consiste abrange 3 blocos funcionais:</w:t>
      </w:r>
    </w:p>
    <w:p w14:paraId="36512525" w14:textId="77777777" w:rsidR="008015D2" w:rsidRDefault="008015D2" w:rsidP="008015D2">
      <w:r w:rsidRPr="008015D2">
        <w:rPr>
          <w:b/>
          <w:bCs/>
          <w:sz w:val="24"/>
          <w:szCs w:val="24"/>
          <w:u w:val="single"/>
        </w:rPr>
        <w:t>protocol</w:t>
      </w:r>
      <w:r>
        <w:t xml:space="preserve"> (</w:t>
      </w:r>
      <w:proofErr w:type="spellStart"/>
      <w:r>
        <w:t>protocol.h</w:t>
      </w:r>
      <w:proofErr w:type="spellEnd"/>
      <w:r>
        <w:t xml:space="preserve"> e </w:t>
      </w:r>
      <w:proofErr w:type="spellStart"/>
      <w:r>
        <w:t>protocol.c</w:t>
      </w:r>
      <w:proofErr w:type="spellEnd"/>
      <w:r>
        <w:t>)</w:t>
      </w:r>
    </w:p>
    <w:p w14:paraId="01BD5AA2" w14:textId="56931D2B" w:rsidR="008015D2" w:rsidRDefault="008015D2" w:rsidP="008015D2">
      <w:pPr>
        <w:ind w:firstLine="708"/>
      </w:pPr>
      <w:r>
        <w:t xml:space="preserve">Bloco responsável por fazer a criação e processamento de tramas e por fazer a transmissão em si. É também neste bloco que são efetuados os mecanismos de </w:t>
      </w:r>
      <w:proofErr w:type="spellStart"/>
      <w:r>
        <w:t>stuffing</w:t>
      </w:r>
      <w:proofErr w:type="spellEnd"/>
      <w:r>
        <w:t xml:space="preserve"> e </w:t>
      </w:r>
      <w:proofErr w:type="spellStart"/>
      <w:r>
        <w:t>destuffing</w:t>
      </w:r>
      <w:proofErr w:type="spellEnd"/>
      <w:r>
        <w:t>, assim como eventuais retransmissões e verificação da integridade das tramas.</w:t>
      </w:r>
    </w:p>
    <w:p w14:paraId="64D2E6D1" w14:textId="1ABD4553" w:rsidR="008015D2" w:rsidRDefault="008015D2" w:rsidP="008015D2">
      <w:pPr>
        <w:ind w:firstLine="708"/>
      </w:pPr>
      <w:r>
        <w:t>A API deste bloco é constituída pelas seguintes principais funções:</w:t>
      </w:r>
    </w:p>
    <w:tbl>
      <w:tblPr>
        <w:tblStyle w:val="TabelacomGrelha"/>
        <w:tblW w:w="9042" w:type="dxa"/>
        <w:tblLook w:val="04A0" w:firstRow="1" w:lastRow="0" w:firstColumn="1" w:lastColumn="0" w:noHBand="0" w:noVBand="1"/>
      </w:tblPr>
      <w:tblGrid>
        <w:gridCol w:w="4521"/>
        <w:gridCol w:w="4521"/>
      </w:tblGrid>
      <w:tr w:rsidR="008015D2" w:rsidRPr="008015D2" w14:paraId="792310C8" w14:textId="77777777" w:rsidTr="005C32B7">
        <w:trPr>
          <w:trHeight w:val="490"/>
        </w:trPr>
        <w:tc>
          <w:tcPr>
            <w:tcW w:w="4521" w:type="dxa"/>
          </w:tcPr>
          <w:p w14:paraId="5966B308" w14:textId="4916D5A3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open_</w:t>
            </w:r>
            <w:proofErr w:type="gramStart"/>
            <w:r w:rsidRPr="008015D2">
              <w:rPr>
                <w:lang w:val="en-GB"/>
              </w:rPr>
              <w:t>port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char* porta, struct </w:t>
            </w:r>
            <w:proofErr w:type="spellStart"/>
            <w:r w:rsidRPr="008015D2">
              <w:rPr>
                <w:lang w:val="en-GB"/>
              </w:rPr>
              <w:t>termios</w:t>
            </w:r>
            <w:proofErr w:type="spellEnd"/>
            <w:r w:rsidRPr="008015D2">
              <w:rPr>
                <w:lang w:val="en-GB"/>
              </w:rPr>
              <w:t xml:space="preserve"> *</w:t>
            </w:r>
            <w:proofErr w:type="spellStart"/>
            <w:r w:rsidRPr="008015D2">
              <w:rPr>
                <w:lang w:val="en-GB"/>
              </w:rPr>
              <w:t>oldtio</w:t>
            </w:r>
            <w:proofErr w:type="spellEnd"/>
            <w:r w:rsidRPr="008015D2">
              <w:rPr>
                <w:lang w:val="en-GB"/>
              </w:rPr>
              <w:t>)</w:t>
            </w:r>
          </w:p>
        </w:tc>
        <w:tc>
          <w:tcPr>
            <w:tcW w:w="4521" w:type="dxa"/>
          </w:tcPr>
          <w:p w14:paraId="53EF243B" w14:textId="0C0E9F37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close_</w:t>
            </w:r>
            <w:proofErr w:type="gramStart"/>
            <w:r w:rsidRPr="008015D2">
              <w:rPr>
                <w:lang w:val="en-GB"/>
              </w:rPr>
              <w:t>port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 xml:space="preserve">, struct </w:t>
            </w:r>
            <w:proofErr w:type="spellStart"/>
            <w:r w:rsidRPr="008015D2">
              <w:rPr>
                <w:lang w:val="en-GB"/>
              </w:rPr>
              <w:t>termios</w:t>
            </w:r>
            <w:proofErr w:type="spellEnd"/>
            <w:r w:rsidRPr="008015D2">
              <w:rPr>
                <w:lang w:val="en-GB"/>
              </w:rPr>
              <w:t xml:space="preserve"> *</w:t>
            </w:r>
            <w:proofErr w:type="spellStart"/>
            <w:r w:rsidRPr="008015D2">
              <w:rPr>
                <w:lang w:val="en-GB"/>
              </w:rPr>
              <w:t>oldtio</w:t>
            </w:r>
            <w:proofErr w:type="spellEnd"/>
            <w:r w:rsidRPr="008015D2">
              <w:rPr>
                <w:lang w:val="en-GB"/>
              </w:rPr>
              <w:t>)</w:t>
            </w:r>
          </w:p>
        </w:tc>
      </w:tr>
      <w:tr w:rsidR="008015D2" w:rsidRPr="008015D2" w14:paraId="5A4747E1" w14:textId="77777777" w:rsidTr="005C32B7">
        <w:trPr>
          <w:trHeight w:val="245"/>
        </w:trPr>
        <w:tc>
          <w:tcPr>
            <w:tcW w:w="4521" w:type="dxa"/>
          </w:tcPr>
          <w:p w14:paraId="5147C2F0" w14:textId="525C07D3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</w:t>
            </w:r>
            <w:proofErr w:type="gramStart"/>
            <w:r w:rsidRPr="008015D2">
              <w:rPr>
                <w:lang w:val="en-GB"/>
              </w:rPr>
              <w:t>set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490E5BCF" w14:textId="0A735F53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send_ua_</w:t>
            </w:r>
            <w:proofErr w:type="gramStart"/>
            <w:r w:rsidRPr="008015D2">
              <w:rPr>
                <w:lang w:val="en-GB"/>
              </w:rPr>
              <w:t>rcv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</w:tr>
      <w:tr w:rsidR="008015D2" w:rsidRPr="008015D2" w14:paraId="2BFC0E66" w14:textId="77777777" w:rsidTr="005C32B7">
        <w:trPr>
          <w:trHeight w:val="236"/>
        </w:trPr>
        <w:tc>
          <w:tcPr>
            <w:tcW w:w="4521" w:type="dxa"/>
          </w:tcPr>
          <w:p w14:paraId="7B9D5827" w14:textId="712CEE9D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send_ua_</w:t>
            </w:r>
            <w:proofErr w:type="gramStart"/>
            <w:r w:rsidRPr="008015D2">
              <w:rPr>
                <w:lang w:val="en-GB"/>
              </w:rPr>
              <w:t>snd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5E4BD311" w14:textId="47AE3724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send_disc_</w:t>
            </w:r>
            <w:proofErr w:type="gramStart"/>
            <w:r w:rsidRPr="008015D2">
              <w:rPr>
                <w:lang w:val="en-GB"/>
              </w:rPr>
              <w:t>rcv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</w:tr>
      <w:tr w:rsidR="008015D2" w:rsidRPr="008015D2" w14:paraId="2BD53D03" w14:textId="77777777" w:rsidTr="005C32B7">
        <w:trPr>
          <w:trHeight w:val="236"/>
        </w:trPr>
        <w:tc>
          <w:tcPr>
            <w:tcW w:w="4521" w:type="dxa"/>
          </w:tcPr>
          <w:p w14:paraId="3AAC4FCD" w14:textId="4055597D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send_disc_</w:t>
            </w:r>
            <w:proofErr w:type="gramStart"/>
            <w:r w:rsidRPr="008015D2">
              <w:rPr>
                <w:lang w:val="en-GB"/>
              </w:rPr>
              <w:t>snd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7F7E5023" w14:textId="51FA797B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send_</w:t>
            </w:r>
            <w:proofErr w:type="gramStart"/>
            <w:r w:rsidRPr="008015D2">
              <w:rPr>
                <w:lang w:val="en-GB"/>
              </w:rPr>
              <w:t>resp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, char c, char a);</w:t>
            </w:r>
          </w:p>
        </w:tc>
      </w:tr>
      <w:tr w:rsidR="008015D2" w:rsidRPr="008015D2" w14:paraId="52717DBA" w14:textId="77777777" w:rsidTr="005C32B7">
        <w:trPr>
          <w:trHeight w:val="236"/>
        </w:trPr>
        <w:tc>
          <w:tcPr>
            <w:tcW w:w="9042" w:type="dxa"/>
            <w:gridSpan w:val="2"/>
          </w:tcPr>
          <w:p w14:paraId="402B2684" w14:textId="55281EB0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send_</w:t>
            </w:r>
            <w:proofErr w:type="gramStart"/>
            <w:r w:rsidRPr="008015D2">
              <w:rPr>
                <w:lang w:val="en-GB"/>
              </w:rPr>
              <w:t>msg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fd,unsigned</w:t>
            </w:r>
            <w:proofErr w:type="spellEnd"/>
            <w:r w:rsidRPr="008015D2">
              <w:rPr>
                <w:lang w:val="en-GB"/>
              </w:rPr>
              <w:t xml:space="preserve"> char* </w:t>
            </w:r>
            <w:proofErr w:type="spellStart"/>
            <w:r w:rsidRPr="008015D2">
              <w:rPr>
                <w:lang w:val="en-GB"/>
              </w:rPr>
              <w:t>msg</w:t>
            </w:r>
            <w:proofErr w:type="spellEnd"/>
            <w:r w:rsidRPr="008015D2">
              <w:rPr>
                <w:lang w:val="en-GB"/>
              </w:rPr>
              <w:t>, int length);</w:t>
            </w:r>
          </w:p>
        </w:tc>
      </w:tr>
      <w:tr w:rsidR="008015D2" w:rsidRPr="008015D2" w14:paraId="1F7E4848" w14:textId="77777777" w:rsidTr="005C32B7">
        <w:trPr>
          <w:trHeight w:val="236"/>
        </w:trPr>
        <w:tc>
          <w:tcPr>
            <w:tcW w:w="9042" w:type="dxa"/>
            <w:gridSpan w:val="2"/>
          </w:tcPr>
          <w:p w14:paraId="4F0C21EC" w14:textId="343C3D60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receive_</w:t>
            </w:r>
            <w:proofErr w:type="gramStart"/>
            <w:r w:rsidRPr="008015D2">
              <w:rPr>
                <w:lang w:val="en-GB"/>
              </w:rPr>
              <w:t>msg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 xml:space="preserve">, unsigned char c, unsigned char a, bool data, unsigned char </w:t>
            </w:r>
            <w:proofErr w:type="spellStart"/>
            <w:r w:rsidRPr="008015D2">
              <w:rPr>
                <w:lang w:val="en-GB"/>
              </w:rPr>
              <w:t>data_buf</w:t>
            </w:r>
            <w:proofErr w:type="spellEnd"/>
            <w:r w:rsidRPr="008015D2">
              <w:rPr>
                <w:lang w:val="en-GB"/>
              </w:rPr>
              <w:t xml:space="preserve">[], bool </w:t>
            </w:r>
            <w:proofErr w:type="spellStart"/>
            <w:r w:rsidRPr="008015D2">
              <w:rPr>
                <w:lang w:val="en-GB"/>
              </w:rPr>
              <w:t>data_resp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</w:tr>
      <w:tr w:rsidR="008015D2" w:rsidRPr="008015D2" w14:paraId="0D385DCE" w14:textId="77777777" w:rsidTr="005C32B7">
        <w:trPr>
          <w:trHeight w:val="236"/>
        </w:trPr>
        <w:tc>
          <w:tcPr>
            <w:tcW w:w="4521" w:type="dxa"/>
          </w:tcPr>
          <w:p w14:paraId="0DCB2D3D" w14:textId="397CD02D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receive_</w:t>
            </w:r>
            <w:proofErr w:type="gramStart"/>
            <w:r w:rsidRPr="008015D2">
              <w:rPr>
                <w:lang w:val="en-GB"/>
              </w:rPr>
              <w:t>set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7D359F97" w14:textId="0CCDE2CC" w:rsidR="008015D2" w:rsidRPr="008015D2" w:rsidRDefault="008015D2" w:rsidP="005C32B7">
            <w:pPr>
              <w:jc w:val="center"/>
              <w:rPr>
                <w:lang w:val="en-GB"/>
              </w:rPr>
            </w:pPr>
            <w:r w:rsidRPr="008015D2">
              <w:rPr>
                <w:lang w:val="en-GB"/>
              </w:rPr>
              <w:t xml:space="preserve">void </w:t>
            </w:r>
            <w:proofErr w:type="spellStart"/>
            <w:r w:rsidRPr="008015D2">
              <w:rPr>
                <w:lang w:val="en-GB"/>
              </w:rPr>
              <w:t>receive_disc_</w:t>
            </w:r>
            <w:proofErr w:type="gramStart"/>
            <w:r w:rsidRPr="008015D2">
              <w:rPr>
                <w:lang w:val="en-GB"/>
              </w:rPr>
              <w:t>rcv</w:t>
            </w:r>
            <w:proofErr w:type="spellEnd"/>
            <w:r w:rsidRPr="008015D2">
              <w:rPr>
                <w:lang w:val="en-GB"/>
              </w:rPr>
              <w:t>(</w:t>
            </w:r>
            <w:proofErr w:type="gramEnd"/>
            <w:r w:rsidRPr="008015D2">
              <w:rPr>
                <w:lang w:val="en-GB"/>
              </w:rPr>
              <w:t xml:space="preserve">int </w:t>
            </w:r>
            <w:proofErr w:type="spellStart"/>
            <w:r w:rsidRPr="008015D2">
              <w:rPr>
                <w:lang w:val="en-GB"/>
              </w:rPr>
              <w:t>fd</w:t>
            </w:r>
            <w:proofErr w:type="spellEnd"/>
            <w:r w:rsidRPr="008015D2">
              <w:rPr>
                <w:lang w:val="en-GB"/>
              </w:rPr>
              <w:t>);</w:t>
            </w:r>
          </w:p>
        </w:tc>
      </w:tr>
      <w:tr w:rsidR="008015D2" w:rsidRPr="008015D2" w14:paraId="0D4071B9" w14:textId="77777777" w:rsidTr="005C32B7">
        <w:trPr>
          <w:trHeight w:val="236"/>
        </w:trPr>
        <w:tc>
          <w:tcPr>
            <w:tcW w:w="4521" w:type="dxa"/>
          </w:tcPr>
          <w:p w14:paraId="20F3750E" w14:textId="068FAFB8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void </w:t>
            </w:r>
            <w:proofErr w:type="spellStart"/>
            <w:r w:rsidRPr="005C32B7">
              <w:rPr>
                <w:lang w:val="en-GB"/>
              </w:rPr>
              <w:t>receive_disc_</w:t>
            </w:r>
            <w:proofErr w:type="gramStart"/>
            <w:r w:rsidRPr="005C32B7">
              <w:rPr>
                <w:lang w:val="en-GB"/>
              </w:rPr>
              <w:t>snd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36DE67CA" w14:textId="61D70AE2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void </w:t>
            </w:r>
            <w:proofErr w:type="spellStart"/>
            <w:r w:rsidRPr="005C32B7">
              <w:rPr>
                <w:lang w:val="en-GB"/>
              </w:rPr>
              <w:t>receive_ua_</w:t>
            </w:r>
            <w:proofErr w:type="gramStart"/>
            <w:r w:rsidRPr="005C32B7">
              <w:rPr>
                <w:lang w:val="en-GB"/>
              </w:rPr>
              <w:t>rcv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  <w:tr w:rsidR="008015D2" w:rsidRPr="008015D2" w14:paraId="6F084704" w14:textId="77777777" w:rsidTr="005C32B7">
        <w:trPr>
          <w:trHeight w:val="236"/>
        </w:trPr>
        <w:tc>
          <w:tcPr>
            <w:tcW w:w="4521" w:type="dxa"/>
          </w:tcPr>
          <w:p w14:paraId="78CFC969" w14:textId="770C430E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void </w:t>
            </w:r>
            <w:proofErr w:type="spellStart"/>
            <w:r w:rsidRPr="005C32B7">
              <w:rPr>
                <w:lang w:val="en-GB"/>
              </w:rPr>
              <w:t>receive_ua_</w:t>
            </w:r>
            <w:proofErr w:type="gramStart"/>
            <w:r w:rsidRPr="005C32B7">
              <w:rPr>
                <w:lang w:val="en-GB"/>
              </w:rPr>
              <w:t>snd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  <w:tc>
          <w:tcPr>
            <w:tcW w:w="4521" w:type="dxa"/>
          </w:tcPr>
          <w:p w14:paraId="566EADA4" w14:textId="51CD85E8" w:rsidR="008015D2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bool </w:t>
            </w:r>
            <w:proofErr w:type="spellStart"/>
            <w:r w:rsidRPr="005C32B7">
              <w:rPr>
                <w:lang w:val="en-GB"/>
              </w:rPr>
              <w:t>receive_data_</w:t>
            </w:r>
            <w:proofErr w:type="gramStart"/>
            <w:r w:rsidRPr="005C32B7">
              <w:rPr>
                <w:lang w:val="en-GB"/>
              </w:rPr>
              <w:t>rsp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  <w:tr w:rsidR="005C32B7" w:rsidRPr="008015D2" w14:paraId="55492526" w14:textId="77777777" w:rsidTr="005C32B7">
        <w:trPr>
          <w:trHeight w:val="236"/>
        </w:trPr>
        <w:tc>
          <w:tcPr>
            <w:tcW w:w="9042" w:type="dxa"/>
            <w:gridSpan w:val="2"/>
          </w:tcPr>
          <w:p w14:paraId="2DD4BC50" w14:textId="6438FEF9" w:rsidR="005C32B7" w:rsidRPr="008015D2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receive_</w:t>
            </w:r>
            <w:proofErr w:type="gramStart"/>
            <w:r w:rsidRPr="005C32B7">
              <w:rPr>
                <w:lang w:val="en-GB"/>
              </w:rPr>
              <w:t>data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 xml:space="preserve">, unsigned char </w:t>
            </w:r>
            <w:proofErr w:type="spellStart"/>
            <w:r w:rsidRPr="005C32B7">
              <w:rPr>
                <w:lang w:val="en-GB"/>
              </w:rPr>
              <w:t>data_buf</w:t>
            </w:r>
            <w:proofErr w:type="spellEnd"/>
            <w:r w:rsidRPr="005C32B7">
              <w:rPr>
                <w:lang w:val="en-GB"/>
              </w:rPr>
              <w:t>[]);</w:t>
            </w:r>
          </w:p>
        </w:tc>
      </w:tr>
    </w:tbl>
    <w:p w14:paraId="56E0E47D" w14:textId="77777777" w:rsidR="008015D2" w:rsidRPr="008015D2" w:rsidRDefault="008015D2" w:rsidP="008015D2">
      <w:pPr>
        <w:ind w:firstLine="708"/>
        <w:rPr>
          <w:lang w:val="en-GB"/>
        </w:rPr>
      </w:pPr>
    </w:p>
    <w:p w14:paraId="63976CC4" w14:textId="77777777" w:rsidR="008015D2" w:rsidRPr="008015D2" w:rsidRDefault="008015D2" w:rsidP="008015D2">
      <w:pPr>
        <w:rPr>
          <w:lang w:val="en-GB"/>
        </w:rPr>
      </w:pPr>
      <w:r w:rsidRPr="005C32B7">
        <w:rPr>
          <w:b/>
          <w:bCs/>
          <w:sz w:val="24"/>
          <w:szCs w:val="24"/>
          <w:u w:val="single"/>
          <w:lang w:val="en-GB"/>
        </w:rPr>
        <w:t>application</w:t>
      </w:r>
      <w:r w:rsidRPr="008015D2">
        <w:rPr>
          <w:lang w:val="en-GB"/>
        </w:rPr>
        <w:t xml:space="preserve"> (application.</w:t>
      </w:r>
      <w:proofErr w:type="spellStart"/>
      <w:r w:rsidRPr="008015D2">
        <w:rPr>
          <w:lang w:val="en-GB"/>
        </w:rPr>
        <w:t>h e</w:t>
      </w:r>
      <w:proofErr w:type="spellEnd"/>
      <w:r w:rsidRPr="008015D2">
        <w:rPr>
          <w:lang w:val="en-GB"/>
        </w:rPr>
        <w:t xml:space="preserve"> </w:t>
      </w:r>
      <w:proofErr w:type="spellStart"/>
      <w:r w:rsidRPr="008015D2">
        <w:rPr>
          <w:lang w:val="en-GB"/>
        </w:rPr>
        <w:t>application.c</w:t>
      </w:r>
      <w:proofErr w:type="spellEnd"/>
      <w:r w:rsidRPr="008015D2">
        <w:rPr>
          <w:lang w:val="en-GB"/>
        </w:rPr>
        <w:t>)</w:t>
      </w:r>
    </w:p>
    <w:p w14:paraId="584AAAE7" w14:textId="6F80F97A" w:rsidR="008015D2" w:rsidRDefault="008015D2" w:rsidP="008015D2">
      <w:pPr>
        <w:ind w:firstLine="708"/>
      </w:pPr>
      <w:r w:rsidRPr="008015D2">
        <w:t>B</w:t>
      </w:r>
      <w:r w:rsidRPr="00C3074F">
        <w:t>loco responsável por fazer a divisão do</w:t>
      </w:r>
      <w:r>
        <w:t xml:space="preserve"> ficheiro em diversas partes e por construir e processar os pacotes (de controlo e de dados).</w:t>
      </w:r>
    </w:p>
    <w:p w14:paraId="26210599" w14:textId="77777777" w:rsidR="005C32B7" w:rsidRDefault="005C32B7" w:rsidP="005C32B7">
      <w:pPr>
        <w:ind w:firstLine="708"/>
      </w:pPr>
      <w:r>
        <w:t>A API deste bloco é constituída pelas seguintes principais funções: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3537"/>
      </w:tblGrid>
      <w:tr w:rsidR="005C32B7" w:rsidRPr="005C32B7" w14:paraId="554DED36" w14:textId="77777777" w:rsidTr="005C32B7">
        <w:trPr>
          <w:jc w:val="center"/>
        </w:trPr>
        <w:tc>
          <w:tcPr>
            <w:tcW w:w="4957" w:type="dxa"/>
          </w:tcPr>
          <w:p w14:paraId="5B1426EA" w14:textId="065850D0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proofErr w:type="gramStart"/>
            <w:r w:rsidRPr="005C32B7">
              <w:rPr>
                <w:lang w:val="en-GB"/>
              </w:rPr>
              <w:t>llopen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>unsigned char *porta, bool transmitter);</w:t>
            </w:r>
          </w:p>
        </w:tc>
        <w:tc>
          <w:tcPr>
            <w:tcW w:w="3537" w:type="dxa"/>
          </w:tcPr>
          <w:p w14:paraId="2F25B999" w14:textId="0E7355AC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proofErr w:type="gramStart"/>
            <w:r w:rsidRPr="005C32B7">
              <w:rPr>
                <w:lang w:val="en-GB"/>
              </w:rPr>
              <w:t>llclose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  <w:tr w:rsidR="005C32B7" w:rsidRPr="005C32B7" w14:paraId="78300F6F" w14:textId="77777777" w:rsidTr="005C32B7">
        <w:trPr>
          <w:jc w:val="center"/>
        </w:trPr>
        <w:tc>
          <w:tcPr>
            <w:tcW w:w="4957" w:type="dxa"/>
          </w:tcPr>
          <w:p w14:paraId="47840EF7" w14:textId="74015A2F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proofErr w:type="gramStart"/>
            <w:r w:rsidRPr="005C32B7">
              <w:rPr>
                <w:lang w:val="en-GB"/>
              </w:rPr>
              <w:t>llwrite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, unsigned char * buffer, int length);</w:t>
            </w:r>
          </w:p>
        </w:tc>
        <w:tc>
          <w:tcPr>
            <w:tcW w:w="3537" w:type="dxa"/>
          </w:tcPr>
          <w:p w14:paraId="303EE6FC" w14:textId="5BBF842A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int </w:t>
            </w:r>
            <w:proofErr w:type="spellStart"/>
            <w:proofErr w:type="gramStart"/>
            <w:r w:rsidRPr="005C32B7">
              <w:rPr>
                <w:lang w:val="en-GB"/>
              </w:rPr>
              <w:t>llreadFile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  <w:tr w:rsidR="005C32B7" w:rsidRPr="005C32B7" w14:paraId="1F86F367" w14:textId="77777777" w:rsidTr="005E580F">
        <w:trPr>
          <w:jc w:val="center"/>
        </w:trPr>
        <w:tc>
          <w:tcPr>
            <w:tcW w:w="8494" w:type="dxa"/>
            <w:gridSpan w:val="2"/>
          </w:tcPr>
          <w:p w14:paraId="31297C01" w14:textId="44320593" w:rsidR="005C32B7" w:rsidRPr="005C32B7" w:rsidRDefault="005C32B7" w:rsidP="005C32B7">
            <w:pPr>
              <w:jc w:val="center"/>
              <w:rPr>
                <w:lang w:val="en-GB"/>
              </w:rPr>
            </w:pPr>
            <w:r w:rsidRPr="005C32B7">
              <w:rPr>
                <w:lang w:val="en-GB"/>
              </w:rPr>
              <w:t xml:space="preserve">void </w:t>
            </w:r>
            <w:proofErr w:type="spellStart"/>
            <w:r w:rsidRPr="005C32B7">
              <w:rPr>
                <w:lang w:val="en-GB"/>
              </w:rPr>
              <w:t>llopen_</w:t>
            </w:r>
            <w:proofErr w:type="gramStart"/>
            <w:r w:rsidRPr="005C32B7">
              <w:rPr>
                <w:lang w:val="en-GB"/>
              </w:rPr>
              <w:t>image</w:t>
            </w:r>
            <w:proofErr w:type="spellEnd"/>
            <w:r w:rsidRPr="005C32B7">
              <w:rPr>
                <w:lang w:val="en-GB"/>
              </w:rPr>
              <w:t>(</w:t>
            </w:r>
            <w:proofErr w:type="gramEnd"/>
            <w:r w:rsidRPr="005C32B7">
              <w:rPr>
                <w:lang w:val="en-GB"/>
              </w:rPr>
              <w:t xml:space="preserve">unsigned char *path, int </w:t>
            </w:r>
            <w:proofErr w:type="spellStart"/>
            <w:r w:rsidRPr="005C32B7">
              <w:rPr>
                <w:lang w:val="en-GB"/>
              </w:rPr>
              <w:t>fd</w:t>
            </w:r>
            <w:proofErr w:type="spellEnd"/>
            <w:r w:rsidRPr="005C32B7">
              <w:rPr>
                <w:lang w:val="en-GB"/>
              </w:rPr>
              <w:t>);</w:t>
            </w:r>
          </w:p>
        </w:tc>
      </w:tr>
    </w:tbl>
    <w:p w14:paraId="41EFC338" w14:textId="77777777" w:rsidR="005C32B7" w:rsidRPr="005C32B7" w:rsidRDefault="005C32B7" w:rsidP="008015D2">
      <w:pPr>
        <w:ind w:firstLine="708"/>
        <w:rPr>
          <w:lang w:val="en-GB"/>
        </w:rPr>
      </w:pPr>
    </w:p>
    <w:p w14:paraId="27A4E8B0" w14:textId="77777777" w:rsidR="008015D2" w:rsidRDefault="008015D2" w:rsidP="008015D2">
      <w:r w:rsidRPr="008015D2">
        <w:rPr>
          <w:b/>
          <w:bCs/>
          <w:sz w:val="24"/>
          <w:szCs w:val="24"/>
          <w:u w:val="single"/>
        </w:rPr>
        <w:t>nserial</w:t>
      </w:r>
      <w:r>
        <w:t xml:space="preserve"> (</w:t>
      </w:r>
      <w:proofErr w:type="spellStart"/>
      <w:r>
        <w:t>nserial.c</w:t>
      </w:r>
      <w:proofErr w:type="spellEnd"/>
      <w:r>
        <w:t>)</w:t>
      </w:r>
    </w:p>
    <w:p w14:paraId="1B480672" w14:textId="454D4438" w:rsidR="005C32B7" w:rsidRDefault="008015D2" w:rsidP="00E414FE">
      <w:pPr>
        <w:ind w:firstLine="708"/>
      </w:pPr>
      <w:r>
        <w:t xml:space="preserve">Bloco responsável por fazer a interface entre o utilizador e o bloco </w:t>
      </w:r>
      <w:proofErr w:type="spellStart"/>
      <w:r>
        <w:t>application</w:t>
      </w:r>
      <w:proofErr w:type="spellEnd"/>
      <w:r>
        <w:t>.</w:t>
      </w:r>
      <w:r w:rsidR="00E414FE">
        <w:t xml:space="preserve"> É</w:t>
      </w:r>
      <w:r w:rsidR="005C32B7">
        <w:t xml:space="preserve"> constituído pela função </w:t>
      </w:r>
      <w:proofErr w:type="spellStart"/>
      <w:r w:rsidR="005C32B7">
        <w:t>main</w:t>
      </w:r>
      <w:proofErr w:type="spellEnd"/>
      <w:r w:rsidR="005C32B7">
        <w:t xml:space="preserve"> e pode ser chamado, via consola, através da instrução:</w:t>
      </w:r>
    </w:p>
    <w:p w14:paraId="3602ECFC" w14:textId="03559491" w:rsidR="005C32B7" w:rsidRPr="00E414FE" w:rsidRDefault="00E414FE" w:rsidP="005C32B7">
      <w:pPr>
        <w:ind w:firstLine="708"/>
      </w:pPr>
      <w:r w:rsidRPr="00E414FE">
        <w:t>.\nserial &lt;</w:t>
      </w:r>
      <w:proofErr w:type="spellStart"/>
      <w:r w:rsidRPr="00E414FE">
        <w:t>portaDeSerie</w:t>
      </w:r>
      <w:proofErr w:type="spellEnd"/>
      <w:r w:rsidRPr="00E414FE">
        <w:t>&gt; &lt;TRANSMITTER(</w:t>
      </w:r>
      <w:proofErr w:type="gramStart"/>
      <w:r w:rsidRPr="00E414FE">
        <w:t>1)|</w:t>
      </w:r>
      <w:proofErr w:type="gramEnd"/>
      <w:r w:rsidRPr="00E414FE">
        <w:t>RECEIVER(0)&gt; &lt;ficheiro&gt;</w:t>
      </w:r>
    </w:p>
    <w:p w14:paraId="05314291" w14:textId="333D0E2D" w:rsidR="00E414FE" w:rsidRDefault="00E414FE" w:rsidP="00E414FE">
      <w:pPr>
        <w:pStyle w:val="PargrafodaLista"/>
        <w:numPr>
          <w:ilvl w:val="0"/>
          <w:numId w:val="20"/>
        </w:numPr>
      </w:pPr>
      <w:r>
        <w:t>&lt;</w:t>
      </w:r>
      <w:proofErr w:type="spellStart"/>
      <w:r>
        <w:t>portaDeSerie</w:t>
      </w:r>
      <w:proofErr w:type="spellEnd"/>
      <w:r>
        <w:t xml:space="preserve">&gt; é uma </w:t>
      </w:r>
      <w:proofErr w:type="spellStart"/>
      <w:r>
        <w:t>string</w:t>
      </w:r>
      <w:proofErr w:type="spellEnd"/>
      <w:r>
        <w:t xml:space="preserve"> do tipo </w:t>
      </w:r>
      <w:r w:rsidRPr="00E414FE">
        <w:t>"/</w:t>
      </w:r>
      <w:proofErr w:type="spellStart"/>
      <w:r w:rsidRPr="00E414FE">
        <w:t>dev</w:t>
      </w:r>
      <w:proofErr w:type="spellEnd"/>
      <w:r w:rsidRPr="00E414FE">
        <w:t>/</w:t>
      </w:r>
      <w:proofErr w:type="spellStart"/>
      <w:r w:rsidRPr="00E414FE">
        <w:t>ttyS</w:t>
      </w:r>
      <w:r>
        <w:t>X</w:t>
      </w:r>
      <w:proofErr w:type="spellEnd"/>
      <w:r w:rsidRPr="00E414FE">
        <w:t>"</w:t>
      </w:r>
      <w:r>
        <w:t>, em que X é o número da porta de série</w:t>
      </w:r>
    </w:p>
    <w:p w14:paraId="4855A725" w14:textId="5F05B2EE" w:rsidR="00E414FE" w:rsidRDefault="00E414FE" w:rsidP="00E414FE">
      <w:pPr>
        <w:pStyle w:val="PargrafodaLista"/>
        <w:numPr>
          <w:ilvl w:val="0"/>
          <w:numId w:val="20"/>
        </w:numPr>
      </w:pPr>
      <w:r>
        <w:t xml:space="preserve">O campo </w:t>
      </w:r>
      <w:r w:rsidRPr="00E414FE">
        <w:t>&lt;TRANSMITTER(</w:t>
      </w:r>
      <w:proofErr w:type="gramStart"/>
      <w:r w:rsidRPr="00E414FE">
        <w:t>1)|</w:t>
      </w:r>
      <w:proofErr w:type="gramEnd"/>
      <w:r w:rsidRPr="00E414FE">
        <w:t>RECEIVER(0)&gt;</w:t>
      </w:r>
      <w:r>
        <w:t xml:space="preserve"> deverá ser 1 se se tratar do transmissor e 0 se se tratar do </w:t>
      </w:r>
      <w:proofErr w:type="spellStart"/>
      <w:r>
        <w:t>receptor</w:t>
      </w:r>
      <w:proofErr w:type="spellEnd"/>
    </w:p>
    <w:p w14:paraId="00A4DB49" w14:textId="3067BCE3" w:rsidR="00E512D5" w:rsidRPr="00E414FE" w:rsidRDefault="00E414FE" w:rsidP="00206773">
      <w:pPr>
        <w:pStyle w:val="PargrafodaLista"/>
        <w:numPr>
          <w:ilvl w:val="0"/>
          <w:numId w:val="20"/>
        </w:numPr>
      </w:pPr>
      <w:r>
        <w:t>O campo &lt;ficheiro&gt; só deverá existir caso se trato do transmissor e representa o ficheiro que deve ser enviado.</w:t>
      </w:r>
      <w:r w:rsidR="00E512D5" w:rsidRPr="00E414FE">
        <w:br w:type="page"/>
      </w:r>
    </w:p>
    <w:p w14:paraId="0C2360E4" w14:textId="1C5E0AAF" w:rsidR="00E512D5" w:rsidRDefault="00206773" w:rsidP="00E512D5">
      <w:pPr>
        <w:pStyle w:val="Ttulo2"/>
      </w:pPr>
      <w:r>
        <w:lastRenderedPageBreak/>
        <w:t>Casos de Uso Principais</w:t>
      </w:r>
    </w:p>
    <w:p w14:paraId="502BFBCB" w14:textId="77777777" w:rsidR="00EB4FE3" w:rsidRDefault="00EB4FE3" w:rsidP="00EB4FE3">
      <w:pPr>
        <w:spacing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pt-PT"/>
        </w:rPr>
      </w:pPr>
    </w:p>
    <w:p w14:paraId="513C9B1E" w14:textId="77777777" w:rsidR="000F61AC" w:rsidRDefault="0042494E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</w:r>
      <w:r w:rsidRPr="0042494E">
        <w:rPr>
          <w:rFonts w:ascii="Calibri" w:eastAsia="Times New Roman" w:hAnsi="Calibri" w:cs="Calibri"/>
          <w:color w:val="000000"/>
          <w:lang w:eastAsia="pt-PT"/>
        </w:rPr>
        <w:t xml:space="preserve">  (identificação; sequências de chamada de funções)</w:t>
      </w:r>
    </w:p>
    <w:p w14:paraId="20A15742" w14:textId="77777777" w:rsidR="00B17FAF" w:rsidRDefault="000F61AC" w:rsidP="00B17FAF">
      <w:pPr>
        <w:spacing w:line="276" w:lineRule="auto"/>
        <w:ind w:firstLine="708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O principal caso de uso deste programa é a transmissão de ficheiros via porta de série. Desta forma</w:t>
      </w:r>
      <w:r w:rsidR="00B17FAF">
        <w:rPr>
          <w:rFonts w:ascii="Calibri" w:eastAsia="Times New Roman" w:hAnsi="Calibri" w:cs="Calibri"/>
          <w:color w:val="000000"/>
          <w:lang w:eastAsia="pt-PT"/>
        </w:rPr>
        <w:t xml:space="preserve">, podemos subdividir este caso em dois </w:t>
      </w:r>
      <w:proofErr w:type="spellStart"/>
      <w:r w:rsidR="00B17FAF">
        <w:rPr>
          <w:rFonts w:ascii="Calibri" w:eastAsia="Times New Roman" w:hAnsi="Calibri" w:cs="Calibri"/>
          <w:color w:val="000000"/>
          <w:lang w:eastAsia="pt-PT"/>
        </w:rPr>
        <w:t>subcasos</w:t>
      </w:r>
      <w:proofErr w:type="spellEnd"/>
      <w:r w:rsidR="00B17FAF">
        <w:rPr>
          <w:rFonts w:ascii="Calibri" w:eastAsia="Times New Roman" w:hAnsi="Calibri" w:cs="Calibri"/>
          <w:color w:val="000000"/>
          <w:lang w:eastAsia="pt-PT"/>
        </w:rPr>
        <w:t>:</w:t>
      </w:r>
    </w:p>
    <w:p w14:paraId="3AC61D37" w14:textId="2628602B" w:rsidR="00B17FAF" w:rsidRPr="00B17FAF" w:rsidRDefault="00B17FAF" w:rsidP="00B17FAF">
      <w:pPr>
        <w:rPr>
          <w:b/>
          <w:bCs/>
          <w:sz w:val="24"/>
          <w:szCs w:val="24"/>
        </w:rPr>
      </w:pPr>
      <w:r w:rsidRPr="00B17FAF">
        <w:rPr>
          <w:b/>
          <w:bCs/>
          <w:sz w:val="24"/>
          <w:szCs w:val="24"/>
        </w:rPr>
        <w:t>Envio de um Ficheiro</w:t>
      </w:r>
    </w:p>
    <w:p w14:paraId="52754AAA" w14:textId="2ACFC0BE" w:rsidR="005E580F" w:rsidRDefault="00B17FAF" w:rsidP="00675201">
      <w:r>
        <w:rPr>
          <w:rFonts w:ascii="Calibri" w:eastAsia="Times New Roman" w:hAnsi="Calibri" w:cs="Calibri"/>
          <w:color w:val="000000"/>
          <w:lang w:eastAsia="pt-PT"/>
        </w:rPr>
        <w:tab/>
      </w:r>
      <w:r w:rsidR="005E580F">
        <w:rPr>
          <w:rFonts w:ascii="Calibri" w:eastAsia="Times New Roman" w:hAnsi="Calibri" w:cs="Calibri"/>
          <w:color w:val="000000"/>
          <w:lang w:eastAsia="pt-PT"/>
        </w:rPr>
        <w:t>O envio de um ficheiro pode ser feito correndo, na linha de comandos, a instrução</w:t>
      </w:r>
      <w:proofErr w:type="gramStart"/>
      <w:r w:rsidR="005E580F">
        <w:rPr>
          <w:rFonts w:ascii="Calibri" w:eastAsia="Times New Roman" w:hAnsi="Calibri" w:cs="Calibri"/>
          <w:color w:val="000000"/>
          <w:lang w:eastAsia="pt-PT"/>
        </w:rPr>
        <w:t xml:space="preserve">: </w:t>
      </w:r>
      <w:r w:rsidR="005E580F" w:rsidRPr="00E414FE">
        <w:t>.</w:t>
      </w:r>
      <w:proofErr w:type="gramEnd"/>
      <w:r w:rsidR="005E580F" w:rsidRPr="00E414FE">
        <w:t>\nserial &lt;</w:t>
      </w:r>
      <w:proofErr w:type="spellStart"/>
      <w:r w:rsidR="005E580F" w:rsidRPr="00E414FE">
        <w:t>portaDeSerie</w:t>
      </w:r>
      <w:proofErr w:type="spellEnd"/>
      <w:r w:rsidR="005E580F" w:rsidRPr="00E414FE">
        <w:t xml:space="preserve">&gt; </w:t>
      </w:r>
      <w:r w:rsidR="005E580F">
        <w:t>1</w:t>
      </w:r>
      <w:r w:rsidR="005E580F" w:rsidRPr="00E414FE">
        <w:t xml:space="preserve"> &lt;ficheiro&gt;</w:t>
      </w:r>
      <w:r w:rsidR="005E580F">
        <w:t>. Esta instrução aciona a seguinte sequência de chamada de funções:</w:t>
      </w:r>
    </w:p>
    <w:p w14:paraId="75FE143B" w14:textId="02347947" w:rsidR="00B17FAF" w:rsidRPr="00675201" w:rsidRDefault="00525A00" w:rsidP="00675201">
      <w:pPr>
        <w:jc w:val="center"/>
      </w:pPr>
      <w:r>
        <w:rPr>
          <w:rFonts w:ascii="Calibri" w:eastAsia="Times New Roman" w:hAnsi="Calibri" w:cs="Calibri"/>
          <w:noProof/>
          <w:color w:val="000000"/>
          <w:lang w:eastAsia="pt-PT"/>
        </w:rPr>
        <w:drawing>
          <wp:inline distT="0" distB="0" distL="0" distR="0" wp14:anchorId="42DB139E" wp14:editId="009DF741">
            <wp:extent cx="4680000" cy="2736423"/>
            <wp:effectExtent l="0" t="0" r="635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73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906A" w14:textId="77777777" w:rsidR="00B17FAF" w:rsidRPr="00B17FAF" w:rsidRDefault="00B17FAF" w:rsidP="00B17FAF">
      <w:pPr>
        <w:rPr>
          <w:b/>
          <w:bCs/>
          <w:sz w:val="24"/>
          <w:szCs w:val="24"/>
        </w:rPr>
      </w:pPr>
      <w:r w:rsidRPr="00B17FAF">
        <w:rPr>
          <w:b/>
          <w:bCs/>
          <w:sz w:val="24"/>
          <w:szCs w:val="24"/>
        </w:rPr>
        <w:t>Receção de um Ficheiro</w:t>
      </w:r>
    </w:p>
    <w:p w14:paraId="2948C1A3" w14:textId="77777777" w:rsidR="00525A00" w:rsidRDefault="00675201" w:rsidP="000B1D8F">
      <w:pPr>
        <w:spacing w:line="276" w:lineRule="auto"/>
      </w:pPr>
      <w:r>
        <w:tab/>
      </w:r>
      <w:r>
        <w:rPr>
          <w:rFonts w:ascii="Calibri" w:eastAsia="Times New Roman" w:hAnsi="Calibri" w:cs="Calibri"/>
          <w:color w:val="000000"/>
          <w:lang w:eastAsia="pt-PT"/>
        </w:rPr>
        <w:t>O envio de um ficheiro pode ser feito correndo, na linha de comandos, a instrução</w:t>
      </w:r>
      <w:proofErr w:type="gramStart"/>
      <w:r>
        <w:rPr>
          <w:rFonts w:ascii="Calibri" w:eastAsia="Times New Roman" w:hAnsi="Calibri" w:cs="Calibri"/>
          <w:color w:val="000000"/>
          <w:lang w:eastAsia="pt-PT"/>
        </w:rPr>
        <w:t xml:space="preserve">: </w:t>
      </w:r>
      <w:r w:rsidRPr="00E414FE">
        <w:t>.</w:t>
      </w:r>
      <w:proofErr w:type="gramEnd"/>
      <w:r w:rsidRPr="00E414FE">
        <w:t>\nserial &lt;</w:t>
      </w:r>
      <w:proofErr w:type="spellStart"/>
      <w:r w:rsidRPr="00E414FE">
        <w:t>portaDeSerie</w:t>
      </w:r>
      <w:proofErr w:type="spellEnd"/>
      <w:r w:rsidRPr="00E414FE">
        <w:t xml:space="preserve">&gt; </w:t>
      </w:r>
      <w:r>
        <w:t>0.</w:t>
      </w:r>
      <w:r>
        <w:t xml:space="preserve"> Esta instrução aciona a seguinte sequência de chamada de funções:</w:t>
      </w:r>
    </w:p>
    <w:p w14:paraId="0E3D3F59" w14:textId="6739646D" w:rsidR="00E512D5" w:rsidRDefault="00525A00" w:rsidP="00525A00">
      <w:pPr>
        <w:spacing w:line="276" w:lineRule="auto"/>
        <w:jc w:val="center"/>
      </w:pPr>
      <w:r>
        <w:rPr>
          <w:rFonts w:ascii="Calibri" w:eastAsia="Times New Roman" w:hAnsi="Calibri" w:cs="Calibri"/>
          <w:noProof/>
          <w:color w:val="000000"/>
          <w:lang w:eastAsia="pt-PT"/>
        </w:rPr>
        <w:drawing>
          <wp:inline distT="0" distB="0" distL="0" distR="0" wp14:anchorId="1FCE9E1D" wp14:editId="06902BFF">
            <wp:extent cx="4680000" cy="2736423"/>
            <wp:effectExtent l="0" t="0" r="635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73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2D5">
        <w:br w:type="page"/>
      </w:r>
    </w:p>
    <w:p w14:paraId="4F11C5E8" w14:textId="359BDB86" w:rsidR="0042494E" w:rsidRDefault="0042494E" w:rsidP="0042494E">
      <w:pPr>
        <w:pStyle w:val="Ttulo2"/>
      </w:pPr>
      <w:r>
        <w:lastRenderedPageBreak/>
        <w:t>Protocolos</w:t>
      </w:r>
    </w:p>
    <w:p w14:paraId="37416ADD" w14:textId="77777777" w:rsidR="0042494E" w:rsidRPr="0042494E" w:rsidRDefault="0042494E" w:rsidP="0042494E"/>
    <w:p w14:paraId="4A348E5D" w14:textId="77E23124" w:rsidR="000B1D8F" w:rsidRDefault="00206773" w:rsidP="0042494E">
      <w:pPr>
        <w:pStyle w:val="Estilo1"/>
      </w:pPr>
      <w:r>
        <w:t>Protocolo de Ligação Lógica</w:t>
      </w:r>
    </w:p>
    <w:p w14:paraId="6FCF4ECB" w14:textId="7E1E25FF" w:rsidR="000B1D8F" w:rsidRDefault="000B1D8F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 w:rsidRPr="000B1D8F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42494E">
        <w:rPr>
          <w:rFonts w:ascii="Calibri" w:eastAsia="Times New Roman" w:hAnsi="Calibri" w:cs="Calibri"/>
          <w:color w:val="000000"/>
          <w:lang w:eastAsia="pt-PT"/>
        </w:rPr>
        <w:tab/>
      </w:r>
      <w:r w:rsidRPr="000B1D8F">
        <w:rPr>
          <w:rFonts w:ascii="Calibri" w:eastAsia="Times New Roman" w:hAnsi="Calibri" w:cs="Calibri"/>
          <w:color w:val="000000"/>
          <w:lang w:eastAsia="pt-PT"/>
        </w:rPr>
        <w:t xml:space="preserve"> </w:t>
      </w:r>
      <w:r w:rsidR="0042494E" w:rsidRPr="0042494E">
        <w:rPr>
          <w:rFonts w:ascii="Calibri" w:eastAsia="Times New Roman" w:hAnsi="Calibri" w:cs="Calibri"/>
          <w:color w:val="000000"/>
          <w:lang w:eastAsia="pt-PT"/>
        </w:rPr>
        <w:t>(identificação dos principais aspetos funcionais; descrição da estratégia de implementação destes aspetos com apresentação de extratos de código)</w:t>
      </w:r>
    </w:p>
    <w:p w14:paraId="6952CAE8" w14:textId="466B3C56" w:rsidR="00131928" w:rsidRDefault="009C08E5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  <w:t xml:space="preserve">Uma </w:t>
      </w:r>
      <w:r w:rsidR="00131928">
        <w:rPr>
          <w:rFonts w:ascii="Calibri" w:eastAsia="Times New Roman" w:hAnsi="Calibri" w:cs="Calibri"/>
          <w:color w:val="000000"/>
          <w:lang w:eastAsia="pt-PT"/>
        </w:rPr>
        <w:t>d</w:t>
      </w:r>
      <w:r>
        <w:rPr>
          <w:rFonts w:ascii="Calibri" w:eastAsia="Times New Roman" w:hAnsi="Calibri" w:cs="Calibri"/>
          <w:color w:val="000000"/>
          <w:lang w:eastAsia="pt-PT"/>
        </w:rPr>
        <w:t xml:space="preserve">as principais funcionalidades do protocolo de ligação lógico </w:t>
      </w:r>
      <w:r w:rsidR="00131928">
        <w:rPr>
          <w:rFonts w:ascii="Calibri" w:eastAsia="Times New Roman" w:hAnsi="Calibri" w:cs="Calibri"/>
          <w:color w:val="000000"/>
          <w:lang w:eastAsia="pt-PT"/>
        </w:rPr>
        <w:t>é a criação e o processamento de tramas do tipo I e de tramas de dados. Estas tramas têm um formato já especificado à pr</w:t>
      </w:r>
      <w:r w:rsidR="003625BB">
        <w:rPr>
          <w:rFonts w:ascii="Calibri" w:eastAsia="Times New Roman" w:hAnsi="Calibri" w:cs="Calibri"/>
          <w:color w:val="000000"/>
          <w:lang w:eastAsia="pt-PT"/>
        </w:rPr>
        <w:t>i</w:t>
      </w:r>
      <w:r w:rsidR="00131928">
        <w:rPr>
          <w:rFonts w:ascii="Calibri" w:eastAsia="Times New Roman" w:hAnsi="Calibri" w:cs="Calibri"/>
          <w:color w:val="000000"/>
          <w:lang w:eastAsia="pt-PT"/>
        </w:rPr>
        <w:t xml:space="preserve">ori. O seu processamento é efetuado recorrendo à função </w:t>
      </w:r>
      <w:proofErr w:type="spellStart"/>
      <w:r w:rsidR="00131928">
        <w:rPr>
          <w:rFonts w:ascii="Calibri" w:eastAsia="Times New Roman" w:hAnsi="Calibri" w:cs="Calibri"/>
          <w:color w:val="000000"/>
          <w:lang w:eastAsia="pt-PT"/>
        </w:rPr>
        <w:t>receive_</w:t>
      </w:r>
      <w:proofErr w:type="gramStart"/>
      <w:r w:rsidR="00131928">
        <w:rPr>
          <w:rFonts w:ascii="Calibri" w:eastAsia="Times New Roman" w:hAnsi="Calibri" w:cs="Calibri"/>
          <w:color w:val="000000"/>
          <w:lang w:eastAsia="pt-PT"/>
        </w:rPr>
        <w:t>msg</w:t>
      </w:r>
      <w:proofErr w:type="spellEnd"/>
      <w:r w:rsidR="00131928">
        <w:rPr>
          <w:rFonts w:ascii="Calibri" w:eastAsia="Times New Roman" w:hAnsi="Calibri" w:cs="Calibri"/>
          <w:color w:val="000000"/>
          <w:lang w:eastAsia="pt-PT"/>
        </w:rPr>
        <w:t>(</w:t>
      </w:r>
      <w:proofErr w:type="gramEnd"/>
      <w:r w:rsidR="00131928">
        <w:rPr>
          <w:rFonts w:ascii="Calibri" w:eastAsia="Times New Roman" w:hAnsi="Calibri" w:cs="Calibri"/>
          <w:color w:val="000000"/>
          <w:lang w:eastAsia="pt-PT"/>
        </w:rPr>
        <w:t xml:space="preserve">), onde é implementada uma máquina de estados. A sua criação é efetuada nas funções </w:t>
      </w:r>
      <w:proofErr w:type="spellStart"/>
      <w:r w:rsidR="00131928">
        <w:rPr>
          <w:rFonts w:ascii="Calibri" w:eastAsia="Times New Roman" w:hAnsi="Calibri" w:cs="Calibri"/>
          <w:color w:val="000000"/>
          <w:lang w:eastAsia="pt-PT"/>
        </w:rPr>
        <w:t>send_</w:t>
      </w:r>
      <w:proofErr w:type="gramStart"/>
      <w:r w:rsidR="00131928">
        <w:rPr>
          <w:rFonts w:ascii="Calibri" w:eastAsia="Times New Roman" w:hAnsi="Calibri" w:cs="Calibri"/>
          <w:color w:val="000000"/>
          <w:lang w:eastAsia="pt-PT"/>
        </w:rPr>
        <w:t>msg</w:t>
      </w:r>
      <w:proofErr w:type="spellEnd"/>
      <w:r w:rsidR="00131928">
        <w:rPr>
          <w:rFonts w:ascii="Calibri" w:eastAsia="Times New Roman" w:hAnsi="Calibri" w:cs="Calibri"/>
          <w:color w:val="000000"/>
          <w:lang w:eastAsia="pt-PT"/>
        </w:rPr>
        <w:t>(</w:t>
      </w:r>
      <w:proofErr w:type="gramEnd"/>
      <w:r w:rsidR="00131928">
        <w:rPr>
          <w:rFonts w:ascii="Calibri" w:eastAsia="Times New Roman" w:hAnsi="Calibri" w:cs="Calibri"/>
          <w:color w:val="000000"/>
          <w:lang w:eastAsia="pt-PT"/>
        </w:rPr>
        <w:t xml:space="preserve">) (tramas de dados) e </w:t>
      </w:r>
      <w:proofErr w:type="spellStart"/>
      <w:r w:rsidR="00131928">
        <w:rPr>
          <w:rFonts w:ascii="Calibri" w:eastAsia="Times New Roman" w:hAnsi="Calibri" w:cs="Calibri"/>
          <w:color w:val="000000"/>
          <w:lang w:eastAsia="pt-PT"/>
        </w:rPr>
        <w:t>send_resp</w:t>
      </w:r>
      <w:proofErr w:type="spellEnd"/>
      <w:r w:rsidR="00131928">
        <w:rPr>
          <w:rFonts w:ascii="Calibri" w:eastAsia="Times New Roman" w:hAnsi="Calibri" w:cs="Calibri"/>
          <w:color w:val="000000"/>
          <w:lang w:eastAsia="pt-PT"/>
        </w:rPr>
        <w:t xml:space="preserve"> (tramas do tipo I).</w:t>
      </w:r>
    </w:p>
    <w:p w14:paraId="48AACB94" w14:textId="31D7DFB7" w:rsidR="00131928" w:rsidRDefault="00131928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  <w:t xml:space="preserve">A estas tramas é aplicado byte </w:t>
      </w:r>
      <w:proofErr w:type="spellStart"/>
      <w:r>
        <w:rPr>
          <w:rFonts w:ascii="Calibri" w:eastAsia="Times New Roman" w:hAnsi="Calibri" w:cs="Calibri"/>
          <w:color w:val="000000"/>
          <w:lang w:eastAsia="pt-PT"/>
        </w:rPr>
        <w:t>stuffing</w:t>
      </w:r>
      <w:proofErr w:type="spellEnd"/>
      <w:r>
        <w:rPr>
          <w:rFonts w:ascii="Calibri" w:eastAsia="Times New Roman" w:hAnsi="Calibri" w:cs="Calibri"/>
          <w:color w:val="000000"/>
          <w:lang w:eastAsia="pt-PT"/>
        </w:rPr>
        <w:t xml:space="preserve"> (no envio de dados) e byte d</w:t>
      </w:r>
      <w:proofErr w:type="spellStart"/>
      <w:r>
        <w:rPr>
          <w:rFonts w:ascii="Calibri" w:eastAsia="Times New Roman" w:hAnsi="Calibri" w:cs="Calibri"/>
          <w:color w:val="000000"/>
          <w:lang w:eastAsia="pt-PT"/>
        </w:rPr>
        <w:t>estuffing</w:t>
      </w:r>
      <w:proofErr w:type="spellEnd"/>
      <w:r>
        <w:rPr>
          <w:rFonts w:ascii="Calibri" w:eastAsia="Times New Roman" w:hAnsi="Calibri" w:cs="Calibri"/>
          <w:color w:val="000000"/>
          <w:lang w:eastAsia="pt-PT"/>
        </w:rPr>
        <w:t xml:space="preserve"> (na receção de dados). Este mecanismo é aplicado recorrendo ao octeto </w:t>
      </w:r>
      <w:r w:rsidR="00DA594D">
        <w:rPr>
          <w:rFonts w:ascii="Calibri" w:eastAsia="Times New Roman" w:hAnsi="Calibri" w:cs="Calibri"/>
          <w:color w:val="000000"/>
          <w:lang w:eastAsia="pt-PT"/>
        </w:rPr>
        <w:t>escape (0x7</w:t>
      </w:r>
      <w:r w:rsidR="00097CF6">
        <w:rPr>
          <w:rFonts w:ascii="Calibri" w:eastAsia="Times New Roman" w:hAnsi="Calibri" w:cs="Calibri"/>
          <w:color w:val="000000"/>
          <w:lang w:eastAsia="pt-PT"/>
        </w:rPr>
        <w:t>D</w:t>
      </w:r>
      <w:r w:rsidR="00DA594D">
        <w:rPr>
          <w:rFonts w:ascii="Calibri" w:eastAsia="Times New Roman" w:hAnsi="Calibri" w:cs="Calibri"/>
          <w:color w:val="000000"/>
          <w:lang w:eastAsia="pt-PT"/>
        </w:rPr>
        <w:t>). Desta forma, sempre que se quer enviar o byte 0x7E, são enviados os bytes 0x7D e 0x5E e, sempre que se quer enviar o byte 0x7D, são enviados os bytes 0</w:t>
      </w:r>
      <w:r w:rsidR="00097CF6">
        <w:rPr>
          <w:rFonts w:ascii="Calibri" w:eastAsia="Times New Roman" w:hAnsi="Calibri" w:cs="Calibri"/>
          <w:color w:val="000000"/>
          <w:lang w:eastAsia="pt-PT"/>
        </w:rPr>
        <w:t>x</w:t>
      </w:r>
      <w:r w:rsidR="00DA594D">
        <w:rPr>
          <w:rFonts w:ascii="Calibri" w:eastAsia="Times New Roman" w:hAnsi="Calibri" w:cs="Calibri"/>
          <w:color w:val="000000"/>
          <w:lang w:eastAsia="pt-PT"/>
        </w:rPr>
        <w:t>7D e 0</w:t>
      </w:r>
      <w:r w:rsidR="00097CF6">
        <w:rPr>
          <w:rFonts w:ascii="Calibri" w:eastAsia="Times New Roman" w:hAnsi="Calibri" w:cs="Calibri"/>
          <w:color w:val="000000"/>
          <w:lang w:eastAsia="pt-PT"/>
        </w:rPr>
        <w:t>x</w:t>
      </w:r>
      <w:r w:rsidR="00DA594D">
        <w:rPr>
          <w:rFonts w:ascii="Calibri" w:eastAsia="Times New Roman" w:hAnsi="Calibri" w:cs="Calibri"/>
          <w:color w:val="000000"/>
          <w:lang w:eastAsia="pt-PT"/>
        </w:rPr>
        <w:t>5D. Na leitura faz-se o processamento inverso.</w:t>
      </w:r>
    </w:p>
    <w:p w14:paraId="7909D1F3" w14:textId="2CE299DE" w:rsidR="003625BB" w:rsidRDefault="003625BB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  <w:t>O protocolo de ligação de dados faz também a verificação da integridade das tramas, a partir da análise do BCC e do BCC2, no caso de tramas de dados.</w:t>
      </w:r>
    </w:p>
    <w:p w14:paraId="0C35A88D" w14:textId="0C928CD3" w:rsidR="003625BB" w:rsidRDefault="003625BB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ab/>
        <w:t xml:space="preserve">No caso de ocorrer um </w:t>
      </w:r>
      <w:proofErr w:type="spellStart"/>
      <w:r>
        <w:rPr>
          <w:rFonts w:ascii="Calibri" w:eastAsia="Times New Roman" w:hAnsi="Calibri" w:cs="Calibri"/>
          <w:color w:val="000000"/>
          <w:lang w:eastAsia="pt-PT"/>
        </w:rPr>
        <w:t>timeout</w:t>
      </w:r>
      <w:proofErr w:type="spellEnd"/>
      <w:r>
        <w:rPr>
          <w:rFonts w:ascii="Calibri" w:eastAsia="Times New Roman" w:hAnsi="Calibri" w:cs="Calibri"/>
          <w:color w:val="000000"/>
          <w:lang w:eastAsia="pt-PT"/>
        </w:rPr>
        <w:t xml:space="preserve"> na receção da resposta ao envio da trama, a trama é reenviada. Este mecanismo é efetuado recorrendo a sinais do tipo ALARM.</w:t>
      </w:r>
    </w:p>
    <w:p w14:paraId="202FCFB5" w14:textId="4922B0C1" w:rsidR="00206773" w:rsidRDefault="00623D85" w:rsidP="000B1D8F">
      <w:pPr>
        <w:spacing w:line="276" w:lineRule="auto"/>
        <w:rPr>
          <w:rFonts w:ascii="Calibri" w:eastAsia="Times New Roman" w:hAnsi="Calibri" w:cs="Calibri"/>
          <w:color w:val="000000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FEF3E83" wp14:editId="43F8A00F">
                <wp:simplePos x="0" y="0"/>
                <wp:positionH relativeFrom="margin">
                  <wp:align>right</wp:align>
                </wp:positionH>
                <wp:positionV relativeFrom="paragraph">
                  <wp:posOffset>2185670</wp:posOffset>
                </wp:positionV>
                <wp:extent cx="1657350" cy="279400"/>
                <wp:effectExtent l="0" t="0" r="0" b="63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9A495" w14:textId="7CC64CAC" w:rsidR="00623D85" w:rsidRPr="00623D85" w:rsidRDefault="00623D85" w:rsidP="00623D85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Retransmissão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3E83" id="Retângulo 12" o:spid="_x0000_s1026" style="position:absolute;left:0;text-align:left;margin-left:79.3pt;margin-top:172.1pt;width:130.5pt;height:22pt;z-index:-25165926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WzegIAADAFAAAOAAAAZHJzL2Uyb0RvYy54bWysVMFu2zAMvQ/YPwi6r46ztF2DOEWQosOA&#10;og3aDj0rspQYk0WNUmJnn7Nf2Y+Nkh236Iodhl1kSXwkxcdHzy7b2rC9Ql+BLXh+MuJMWQllZTcF&#10;//p4/eETZz4IWwoDVhX8oDy/nL9/N2vcVI1hC6ZUyCiI9dPGFXwbgptmmZdbVQt/Ak5ZMmrAWgQ6&#10;4iYrUTQUvTbZeDQ6yxrA0iFI5T3dXnVGPk/xtVYy3GntVWCm4PS2kFZM6zqu2XwmphsUblvJ/hni&#10;H15Ri8pS0iHUlQiC7bD6I1RdSQQPOpxIqDPQupIq1UDV5KNX1TxshVOpFiLHu4Em///Cytv9CllV&#10;Uu/GnFlRU4/uVfj10252BhhdEkON81MCPrgV9idP21huq7GOXyqEtYnVw8CqagOTdJmfnZ5/PCXy&#10;JdnG5xeTUaI9e/Z26MNnBTWLm4IjdS2RKfY3PlBGgh4hMZmxcbVwXRnTWeNNFl/ZvSvtwsGoDn2v&#10;NFVILxmnqElbammQ7QWpovyWxxoph7GEjC6aAg9O+VtOJhydemx0U0lvg+PoLcfnbAM6ZQQbBse6&#10;soB/d9Yd/lh1V2ssO7Trtu/RGsoD9RahE7138roifm+EDyuBpHJqCU1uuKNFG2gKDv2Osy3gj7fu&#10;I57ER1bOGpqagvvvO4GKM/PFkiwv8skkjlk6TE7Px3TAl5b1S4vd1UugFuT0j3AybSM+mONWI9RP&#10;NOCLmJVMwkrKXXAZ8HhYhm6a6Rch1WKRYDRaToQb++BkDB4Jjvp5bJ8Eul5kgeR5C8cJE9NXWuuw&#10;0dPCYhdAV0mIkeKO1556Gsuknf4XEuf+5Tmhnn90898AAAD//wMAUEsDBBQABgAIAAAAIQBUlknk&#10;4AAAAAgBAAAPAAAAZHJzL2Rvd25yZXYueG1sTI/BTsMwEETvSPyDtUjcqNMkaqM0ToUqKg4cEAGk&#10;Ht14mwTidRq7bfh7llM57sxo9k2xnmwvzjj6zpGC+SwCgVQ701Gj4ON9+5CB8EGT0b0jVPCDHtbl&#10;7U2hc+Mu9IbnKjSCS8jnWkEbwpBL6esWrfYzNyCxd3Cj1YHPsZFm1Bcut72Mo2ghre6IP7R6wE2L&#10;9Xd1sgpevswxbXZPr0m33Cw/j+lztT0kSt3fTY8rEAGncA3DHz6jQ8lMe3ci40WvgIcEBUmaxiDY&#10;jhdzVvasZFkMsizk/wHlLwAAAP//AwBQSwECLQAUAAYACAAAACEAtoM4kv4AAADhAQAAEwAAAAAA&#10;AAAAAAAAAAAAAAAAW0NvbnRlbnRfVHlwZXNdLnhtbFBLAQItABQABgAIAAAAIQA4/SH/1gAAAJQB&#10;AAALAAAAAAAAAAAAAAAAAC8BAABfcmVscy8ucmVsc1BLAQItABQABgAIAAAAIQDNrRWzegIAADAF&#10;AAAOAAAAAAAAAAAAAAAAAC4CAABkcnMvZTJvRG9jLnhtbFBLAQItABQABgAIAAAAIQBUlknk4AAA&#10;AAgBAAAPAAAAAAAAAAAAAAAAANQEAABkcnMvZG93bnJldi54bWxQSwUGAAAAAAQABADzAAAA4QUA&#10;AAAA&#10;" fillcolor="white [3201]" stroked="f" strokeweight="1pt">
                <v:textbox>
                  <w:txbxContent>
                    <w:p w14:paraId="7D09A495" w14:textId="7CC64CAC" w:rsidR="00623D85" w:rsidRPr="00623D85" w:rsidRDefault="00623D85" w:rsidP="00623D85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Retransmissão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1572FD" wp14:editId="7CE04AB7">
                <wp:simplePos x="0" y="0"/>
                <wp:positionH relativeFrom="margin">
                  <wp:posOffset>1161415</wp:posOffset>
                </wp:positionH>
                <wp:positionV relativeFrom="paragraph">
                  <wp:posOffset>2179320</wp:posOffset>
                </wp:positionV>
                <wp:extent cx="1397000" cy="279400"/>
                <wp:effectExtent l="0" t="0" r="0" b="63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628C4" w14:textId="5259D2E2" w:rsidR="00623D85" w:rsidRPr="00623D85" w:rsidRDefault="00623D85" w:rsidP="00623D85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23D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</w:t>
                            </w:r>
                            <w:r w:rsidRPr="00623D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tuffing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572FD" id="Retângulo 10" o:spid="_x0000_s1027" style="position:absolute;left:0;text-align:left;margin-left:91.45pt;margin-top:171.6pt;width:110pt;height:2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zceAIAADcFAAAOAAAAZHJzL2Uyb0RvYy54bWysVM1u2zAMvg/YOwi6r7azbF2DOkXQosOA&#10;oi3aDj0rspQYk0WNUmJnj7NX2YuNkn9adMUOwy4yKX6k+PPRp2ddY9heoa/Blrw4yjlTVkJV203J&#10;vz5cvvvEmQ/CVsKAVSU/KM/Plm/fnLZuoWawBVMpZBTE+kXrSr4NwS2yzMutaoQ/AqcsGTVgIwKp&#10;uMkqFC1Fb0w2y/OPWQtYOQSpvKfbi97Ilym+1kqGG629CsyUnHIL6cR0ruOZLU/FYoPCbWs5pCH+&#10;IYtG1JYenUJdiCDYDus/QjW1RPCgw5GEJgOta6lSDVRNkb+o5n4rnEq1UHO8m9rk/19Yeb2/RVZX&#10;NDtqjxUNzehOhV8/7WZngNEldah1fkHAe3eLg+ZJjOV2Gpv4pUJYl7p6mLqqusAkXRbvT47znKJL&#10;ss2OT+YkU5jsyduhD58VNCwKJUeaWmqm2F/50ENHSHzM2HhauKyN6a3xJotZ9nklKRyM6tF3SlOF&#10;lMksRU3cUucG2V4QK6pvxZCOsYSMLpoCT07Fa04mjE4DNrqpxLfJMX/N8em1CZ1eBBsmx6a2gH93&#10;1j1+rLqvNZYdunXXj3Mc3BqqA40Yoee+d/KypjZfCR9uBRLZaTK0wOGGDm2gLTkMEmdbwB+v3Uc8&#10;cZCsnLW0PCX333cCFWfmiyV2nhTzedy2pMw/HM9IweeW9XOL3TXnQJMo6FfhZBIjPphR1AjNI+35&#10;Kr5KJmElvV1yGXBUzkO/1PSnkGq1SjDaMCfClb13MgaPfY40eugeBbqBa4FYeg3joonFC8r12Ohp&#10;YbULoOvEx9jpvq/DBGg7E6OHP0lc/+d6Qj3975a/AQAA//8DAFBLAwQUAAYACAAAACEAD7Di7+AA&#10;AAALAQAADwAAAGRycy9kb3ducmV2LnhtbEyPQU+DQBCF7yb+h82YeLOLQASRpTGNjQcPpqiJxy07&#10;BZSdpey2xX/v9KTH9+bLm/fK5WwHccTJ944U3C4iEEiNMz21Ct7f1jc5CB80GT04QgU/6GFZXV6U&#10;ujDuRBs81qEVHEK+0Aq6EMZCSt90aLVfuBGJbzs3WR1YTq00kz5xuB1kHEV30uqe+EOnR1x12HzX&#10;B6vg5cvs0/bz6TXps1X2sU+f6/UuUer6an58ABFwDn8wnOtzdai409YdyHgxsM7je0YVJGkSg2Ai&#10;jc7Olp08i0FWpfy/ofoFAAD//wMAUEsBAi0AFAAGAAgAAAAhALaDOJL+AAAA4QEAABMAAAAAAAAA&#10;AAAAAAAAAAAAAFtDb250ZW50X1R5cGVzXS54bWxQSwECLQAUAAYACAAAACEAOP0h/9YAAACUAQAA&#10;CwAAAAAAAAAAAAAAAAAvAQAAX3JlbHMvLnJlbHNQSwECLQAUAAYACAAAACEAl6283HgCAAA3BQAA&#10;DgAAAAAAAAAAAAAAAAAuAgAAZHJzL2Uyb0RvYy54bWxQSwECLQAUAAYACAAAACEAD7Di7+AAAAAL&#10;AQAADwAAAAAAAAAAAAAAAADSBAAAZHJzL2Rvd25yZXYueG1sUEsFBgAAAAAEAAQA8wAAAN8FAAAA&#10;AA==&#10;" fillcolor="white [3201]" stroked="f" strokeweight="1pt">
                <v:textbox>
                  <w:txbxContent>
                    <w:p w14:paraId="52C628C4" w14:textId="5259D2E2" w:rsidR="00623D85" w:rsidRPr="00623D85" w:rsidRDefault="00623D85" w:rsidP="00623D85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623D85">
                        <w:rPr>
                          <w:color w:val="000000" w:themeColor="text1"/>
                          <w:sz w:val="18"/>
                          <w:szCs w:val="18"/>
                        </w:rPr>
                        <w:t>Des</w:t>
                      </w:r>
                      <w:r w:rsidRPr="00623D85">
                        <w:rPr>
                          <w:color w:val="000000" w:themeColor="text1"/>
                          <w:sz w:val="18"/>
                          <w:szCs w:val="18"/>
                        </w:rPr>
                        <w:t>tuffing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E6D8F7" wp14:editId="054DCE90">
                <wp:simplePos x="0" y="0"/>
                <wp:positionH relativeFrom="margin">
                  <wp:posOffset>43815</wp:posOffset>
                </wp:positionH>
                <wp:positionV relativeFrom="paragraph">
                  <wp:posOffset>2192020</wp:posOffset>
                </wp:positionV>
                <wp:extent cx="1098550" cy="279400"/>
                <wp:effectExtent l="0" t="0" r="6350" b="63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D5544" w14:textId="34A096A1" w:rsidR="00623D85" w:rsidRPr="00623D85" w:rsidRDefault="00623D85" w:rsidP="00623D85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23D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Stuffing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6D8F7" id="Retângulo 9" o:spid="_x0000_s1028" style="position:absolute;left:0;text-align:left;margin-left:3.45pt;margin-top:172.6pt;width:86.5pt;height:2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RqqegIAADUFAAAOAAAAZHJzL2Uyb0RvYy54bWysVM1OGzEQvlfqO1i+l92NQiERGxQFUVVC&#10;gICKs+O1k1Vtj2s72U0fp6/SF2Ps/QHRqIeqF69n55v/b3xx2WpF9sL5GkxJi5OcEmE4VLXZlPTb&#10;0/Wnc0p8YKZiCowo6UF4ern4+OGisXMxgS2oSjiCToyfN7ak2xDsPMs83wrN/AlYYVApwWkWUHSb&#10;rHKsQe9aZZM8/5w14CrrgAvv8e9Vp6SL5F9KwcOdlF4EokqKuYV0unSu45ktLth845jd1rxPg/1D&#10;FprVBoOOrq5YYGTn6j9c6Zo78CDDCQedgZQ1F6kGrKbI31XzuGVWpFqwOd6ObfL/zy2/3d87Ulcl&#10;nVFimMYRPYjw+5fZ7BSQWexPY/0cYY/23vWSx2sstpVOxy+WQdrU08PYU9EGwvFnkc/OT0+x9Rx1&#10;k7PZNE9Nz16trfPhiwBN4qWkDmeWWsn2Nz5gRIQOkBhMmXgauK6V6rTxTxaz7PJKt3BQokM/CIn1&#10;YSaT5DUxS6yUI3uGnKi+F7FGjKEMIqOJRMejUXHMSIXBqMdGM5HYNhrmxwxfo43oFBFMGA11bcD9&#10;3Vh2+KHqrtZYdmjXbRrmZBjcGqoDDthBx3xv+XWNbb5hPtwzh1THyeD6hjs8pIKmpNDfKNmC+3ns&#10;f8QjA1FLSYOrU1L/Y8ecoER9NcjNWTGdxl1LwvT0bIKCe6tZv9WYnV4BTqLAh8LydI34oIardKCf&#10;ccuXMSqqmOEYu6Q8uEFYhW6l8Z3gYrlMMNwvy8KNebQ8Oo99jjR6ap+Zsz3XArL0FoY1Y/N3lOuw&#10;0dLAchdA1omPsdNdX/sJ4G4mCvXvSFz+t3JCvb52ixcAAAD//wMAUEsDBBQABgAIAAAAIQDR98HF&#10;4AAAAAkBAAAPAAAAZHJzL2Rvd25yZXYueG1sTI/BTsMwEETvSPyDtUjcqEMSmibEqVBFxYEDooDE&#10;0Y23SSBep7Hbhr9ne4Ljzoxm35TLyfbiiKPvHCm4nUUgkGpnOmoUvL+tbxYgfNBkdO8IFfygh2V1&#10;eVHqwrgTveJxExrBJeQLraANYSik9HWLVvuZG5DY27nR6sDn2Egz6hOX217GUTSXVnfEH1o94KrF&#10;+ntzsAqev8w+bT4fX5IuW2Uf+/Rps94lSl1fTQ/3IAJO4S8MZ3xGh4qZtu5AxotewTznoIIkvYtB&#10;nP0sZ2XLyiKPQVal/L+g+gUAAP//AwBQSwECLQAUAAYACAAAACEAtoM4kv4AAADhAQAAEwAAAAAA&#10;AAAAAAAAAAAAAAAAW0NvbnRlbnRfVHlwZXNdLnhtbFBLAQItABQABgAIAAAAIQA4/SH/1gAAAJQB&#10;AAALAAAAAAAAAAAAAAAAAC8BAABfcmVscy8ucmVsc1BLAQItABQABgAIAAAAIQD9zRqqegIAADUF&#10;AAAOAAAAAAAAAAAAAAAAAC4CAABkcnMvZTJvRG9jLnhtbFBLAQItABQABgAIAAAAIQDR98HF4AAA&#10;AAkBAAAPAAAAAAAAAAAAAAAAANQEAABkcnMvZG93bnJldi54bWxQSwUGAAAAAAQABADzAAAA4QUA&#10;AAAA&#10;" fillcolor="white [3201]" stroked="f" strokeweight="1pt">
                <v:textbox>
                  <w:txbxContent>
                    <w:p w14:paraId="530D5544" w14:textId="34A096A1" w:rsidR="00623D85" w:rsidRPr="00623D85" w:rsidRDefault="00623D85" w:rsidP="00623D85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623D85">
                        <w:rPr>
                          <w:color w:val="000000" w:themeColor="text1"/>
                          <w:sz w:val="18"/>
                          <w:szCs w:val="18"/>
                        </w:rPr>
                        <w:t>Stuffing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59917B" wp14:editId="3746458E">
                <wp:simplePos x="0" y="0"/>
                <wp:positionH relativeFrom="margin">
                  <wp:posOffset>2507615</wp:posOffset>
                </wp:positionH>
                <wp:positionV relativeFrom="paragraph">
                  <wp:posOffset>2115820</wp:posOffset>
                </wp:positionV>
                <wp:extent cx="1397000" cy="635000"/>
                <wp:effectExtent l="0" t="0" r="0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35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E675D" w14:textId="1955A9C4" w:rsidR="00623D85" w:rsidRPr="00623D85" w:rsidRDefault="00623D85" w:rsidP="00623D85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23D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Verificação da Integridade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9917B" id="Retângulo 11" o:spid="_x0000_s1029" style="position:absolute;left:0;text-align:left;margin-left:197.45pt;margin-top:166.6pt;width:110pt;height:50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cveAIAADcFAAAOAAAAZHJzL2Uyb0RvYy54bWysVNtu2zAMfR+wfxD0vtpJb2tQpwhadBhQ&#10;tEHboc+KLCXGZFGjlNjZ5+xX+mOj5EuLrtjDsBeZFA8pXg59ftHWhu0U+gpswScHOWfKSigruy74&#10;t8frT58580HYUhiwquB75fnF/OOH88bN1BQ2YEqFjIJYP2tcwTchuFmWeblRtfAH4JQlowasRSAV&#10;11mJoqHotcmmeX6SNYClQ5DKe7q96ox8nuJrrWS409qrwEzBKbeQTkznKp7Z/FzM1ijcppJ9GuIf&#10;sqhFZenRMdSVCIJtsfojVF1JBA86HEioM9C6kirVQNVM8jfVPGyEU6kWao53Y5v8/wsrb3dLZFVJ&#10;s5twZkVNM7pX4fmXXW8NMLqkDjXOzwj44JbYa57EWG6rsY5fKoS1qav7sauqDUzS5eTw7DTPqfmS&#10;bCeHx1GmMNmLt0MfviioWRQKjjS11Eyxu/Ghgw6Q+Jix8bRwXRnTWeNNFrPs8kpS2BvVoe+Vpgop&#10;k2mKmrilLg2ynSBWlN9TjZSOsYSMLpoCj06T95xMGJx6bHRTiW+jY/6e48trIzq9CDaMjnVlAf/u&#10;rDv8UHVXayw7tKs2jfNwGNwKyj2NGKHjvnfyuqI23wgflgKJ7DQZWuBwR4c20BQceomzDeDP9+4j&#10;njhIVs4aWp6C+x9bgYoz89USO88mR0dx25JydHw6JQVfW1avLXZbXwJNgghI2SUx4oMZRI1QP9Ge&#10;L+KrZBJW0tsFlwEH5TJ0S01/CqkWiwSjDXMi3NgHJ2Pw2OdIo8f2SaDruRaIpbcwLJqYvaFch42e&#10;FhbbALpKfIyd7vraT4C2MzG6/5PE9X+tJ9TL/27+GwAA//8DAFBLAwQUAAYACAAAACEACrEtTOEA&#10;AAALAQAADwAAAGRycy9kb3ducmV2LnhtbEyPzU7DMBCE70i8g7VI3KjTJupPiFOhiooDB9RAJY5u&#10;vE0C8TqN3Ta8PZsT3HZnRrPfZuvBtuKCvW8cKZhOIhBIpTMNVQo+3rcPSxA+aDK6dYQKftDDOr+9&#10;yXRq3JV2eClCJbiEfKoV1CF0qZS+rNFqP3EdEntH11sdeO0raXp95XLbylkUzaXVDfGFWne4qbH8&#10;Ls5WweuXOSXV5/Nb3Cw2i/0peSm2x1ip+7vh6RFEwCH8hWHEZ3TImengzmS8aBXEq2TFUR7ieAaC&#10;E/PpqBwUJKMi80z+/yH/BQAA//8DAFBLAQItABQABgAIAAAAIQC2gziS/gAAAOEBAAATAAAAAAAA&#10;AAAAAAAAAAAAAABbQ29udGVudF9UeXBlc10ueG1sUEsBAi0AFAAGAAgAAAAhADj9If/WAAAAlAEA&#10;AAsAAAAAAAAAAAAAAAAALwEAAF9yZWxzLy5yZWxzUEsBAi0AFAAGAAgAAAAhACemdy94AgAANwUA&#10;AA4AAAAAAAAAAAAAAAAALgIAAGRycy9lMm9Eb2MueG1sUEsBAi0AFAAGAAgAAAAhAAqxLUzhAAAA&#10;CwEAAA8AAAAAAAAAAAAAAAAA0gQAAGRycy9kb3ducmV2LnhtbFBLBQYAAAAABAAEAPMAAADgBQAA&#10;AAA=&#10;" fillcolor="white [3201]" stroked="f" strokeweight="1pt">
                <v:textbox>
                  <w:txbxContent>
                    <w:p w14:paraId="792E675D" w14:textId="1955A9C4" w:rsidR="00623D85" w:rsidRPr="00623D85" w:rsidRDefault="00623D85" w:rsidP="00623D85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23D85">
                        <w:rPr>
                          <w:color w:val="000000" w:themeColor="text1"/>
                          <w:sz w:val="18"/>
                          <w:szCs w:val="18"/>
                        </w:rPr>
                        <w:t>Verificação da Integridade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25BB">
        <w:rPr>
          <w:noProof/>
        </w:rPr>
        <w:drawing>
          <wp:inline distT="0" distB="0" distL="0" distR="0" wp14:anchorId="60F7D7DA" wp14:editId="1A5D8449">
            <wp:extent cx="1390650" cy="1749309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3247" cy="17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5BB" w:rsidRPr="003625BB">
        <w:rPr>
          <w:noProof/>
        </w:rPr>
        <w:t xml:space="preserve"> </w:t>
      </w:r>
      <w:r w:rsidR="003625BB">
        <w:rPr>
          <w:noProof/>
        </w:rPr>
        <w:drawing>
          <wp:inline distT="0" distB="0" distL="0" distR="0" wp14:anchorId="6918C610" wp14:editId="668CE648">
            <wp:extent cx="1162050" cy="223326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9015" cy="22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5BB" w:rsidRPr="003625BB">
        <w:rPr>
          <w:noProof/>
        </w:rPr>
        <w:t xml:space="preserve"> </w:t>
      </w:r>
      <w:r w:rsidR="003625BB">
        <w:rPr>
          <w:noProof/>
        </w:rPr>
        <w:drawing>
          <wp:inline distT="0" distB="0" distL="0" distR="0" wp14:anchorId="0CB4CED8" wp14:editId="4BF646B3">
            <wp:extent cx="1447800" cy="1194584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4641" cy="121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CF6">
        <w:rPr>
          <w:noProof/>
        </w:rPr>
        <w:t xml:space="preserve"> </w:t>
      </w:r>
      <w:r w:rsidR="003625BB">
        <w:rPr>
          <w:noProof/>
        </w:rPr>
        <w:drawing>
          <wp:inline distT="0" distB="0" distL="0" distR="0" wp14:anchorId="3C223AE1" wp14:editId="2BBF2499">
            <wp:extent cx="1186590" cy="13271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6515" cy="13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FF37" w14:textId="77747112" w:rsidR="00623D85" w:rsidRDefault="00623D85" w:rsidP="0042494E">
      <w:pPr>
        <w:pStyle w:val="Estilo1"/>
        <w:rPr>
          <w:rFonts w:eastAsia="Times New Roman"/>
          <w:lang w:eastAsia="pt-PT"/>
        </w:rPr>
      </w:pPr>
    </w:p>
    <w:p w14:paraId="6E25B3F3" w14:textId="22D8835B" w:rsidR="00206773" w:rsidRPr="0042494E" w:rsidRDefault="00206773" w:rsidP="0042494E">
      <w:pPr>
        <w:pStyle w:val="Estilo1"/>
        <w:rPr>
          <w:rFonts w:ascii="Calibri" w:eastAsia="Times New Roman" w:hAnsi="Calibri" w:cs="Calibri"/>
          <w:color w:val="000000"/>
          <w:lang w:eastAsia="pt-PT"/>
        </w:rPr>
      </w:pPr>
      <w:r>
        <w:rPr>
          <w:rFonts w:eastAsia="Times New Roman"/>
          <w:lang w:eastAsia="pt-PT"/>
        </w:rPr>
        <w:t>Protocolo de Aplicação</w:t>
      </w:r>
    </w:p>
    <w:p w14:paraId="2DE8C05E" w14:textId="7AA31B6F" w:rsidR="00206773" w:rsidRDefault="0042494E" w:rsidP="00206773">
      <w:pPr>
        <w:rPr>
          <w:lang w:eastAsia="pt-PT"/>
        </w:rPr>
      </w:pPr>
      <w:r>
        <w:rPr>
          <w:lang w:eastAsia="pt-PT"/>
        </w:rPr>
        <w:tab/>
      </w:r>
      <w:r w:rsidRPr="0042494E">
        <w:rPr>
          <w:lang w:eastAsia="pt-PT"/>
        </w:rPr>
        <w:t>(identificação dos principais aspetos funcionais; descrição da estratégia de implementação destes aspetos com apresentação de extratos de código)</w:t>
      </w:r>
    </w:p>
    <w:p w14:paraId="7B62E93F" w14:textId="5E605B59" w:rsidR="00623D85" w:rsidRDefault="00623D85" w:rsidP="00206773">
      <w:pPr>
        <w:rPr>
          <w:lang w:eastAsia="pt-PT"/>
        </w:rPr>
      </w:pPr>
      <w:r>
        <w:rPr>
          <w:lang w:eastAsia="pt-PT"/>
        </w:rPr>
        <w:tab/>
        <w:t>O protocolo de aplicação é responsável por fazer a construção e o processamento dos pacotes (de dados e de controlo), não tendo qualquer conhecimento da estrutura das tramas e de todos os outros pormenores que fazem parte do protocolo de ligação de lógica.</w:t>
      </w:r>
      <w:r w:rsidR="00450FA0">
        <w:rPr>
          <w:lang w:eastAsia="pt-PT"/>
        </w:rPr>
        <w:t xml:space="preserve"> Na construção e desconstrução dos pacotes deve ser efetuada uma numeração correta dos pacotes.</w:t>
      </w:r>
    </w:p>
    <w:p w14:paraId="13AF7D33" w14:textId="4E62C5DF" w:rsidR="00206773" w:rsidRDefault="00206773" w:rsidP="00206773">
      <w:pPr>
        <w:rPr>
          <w:lang w:eastAsia="pt-PT"/>
        </w:rPr>
      </w:pPr>
    </w:p>
    <w:p w14:paraId="3E4DECA1" w14:textId="62127B62" w:rsidR="00206773" w:rsidRDefault="00206773">
      <w:pPr>
        <w:rPr>
          <w:lang w:eastAsia="pt-PT"/>
        </w:rPr>
      </w:pPr>
      <w:r>
        <w:rPr>
          <w:lang w:eastAsia="pt-PT"/>
        </w:rPr>
        <w:br w:type="page"/>
      </w:r>
    </w:p>
    <w:p w14:paraId="1004E6F9" w14:textId="77777777" w:rsidR="0042494E" w:rsidRPr="0042494E" w:rsidRDefault="00206773" w:rsidP="0042494E">
      <w:pPr>
        <w:pStyle w:val="Ttulo2"/>
        <w:rPr>
          <w:lang w:eastAsia="pt-PT"/>
        </w:rPr>
      </w:pPr>
      <w:r>
        <w:rPr>
          <w:lang w:eastAsia="pt-PT"/>
        </w:rPr>
        <w:lastRenderedPageBreak/>
        <w:t>Validação</w:t>
      </w:r>
      <w:r w:rsidR="0042494E">
        <w:rPr>
          <w:lang w:eastAsia="pt-PT"/>
        </w:rPr>
        <w:t xml:space="preserve"> e </w:t>
      </w:r>
      <w:r w:rsidR="0042494E">
        <w:rPr>
          <w:shd w:val="clear" w:color="auto" w:fill="FFFFFF"/>
        </w:rPr>
        <w:t>Eficiência do protocolo de ligação de dados</w:t>
      </w:r>
    </w:p>
    <w:p w14:paraId="1D2CD3EC" w14:textId="5BCACF5D" w:rsidR="00206773" w:rsidRDefault="00206773" w:rsidP="00206773">
      <w:pPr>
        <w:rPr>
          <w:lang w:eastAsia="pt-PT"/>
        </w:rPr>
      </w:pPr>
    </w:p>
    <w:p w14:paraId="13638FC5" w14:textId="30BD7B37" w:rsidR="00206773" w:rsidRDefault="0042494E" w:rsidP="00206773">
      <w:r>
        <w:tab/>
      </w:r>
      <w:r w:rsidRPr="0042494E">
        <w:t xml:space="preserve">(descrição dos testes </w:t>
      </w:r>
      <w:proofErr w:type="spellStart"/>
      <w:r w:rsidRPr="0042494E">
        <w:t>efectuados</w:t>
      </w:r>
      <w:proofErr w:type="spellEnd"/>
      <w:r w:rsidRPr="0042494E">
        <w:t xml:space="preserve"> com apresentação quantificada dos resultados, se possível)</w:t>
      </w:r>
    </w:p>
    <w:p w14:paraId="702CBC41" w14:textId="04E1F13A" w:rsidR="0042494E" w:rsidRDefault="0042494E" w:rsidP="00206773">
      <w:r>
        <w:tab/>
      </w:r>
      <w:r w:rsidRPr="0042494E">
        <w:t xml:space="preserve">(caraterização estatística da eficiência do protocolo, feita com recurso a medidas sobre o código desenvolvido. A caracterização teórica de um protocolo </w:t>
      </w:r>
      <w:proofErr w:type="spellStart"/>
      <w:r w:rsidRPr="0042494E">
        <w:t>Stop&amp;Wait</w:t>
      </w:r>
      <w:proofErr w:type="spellEnd"/>
      <w:r w:rsidRPr="0042494E">
        <w:t>, que deverá ser usada como termo de comparação, encontra-se descrita nos slides de Ligação Lógica das aulas teóricas).</w:t>
      </w:r>
    </w:p>
    <w:p w14:paraId="1017AD33" w14:textId="775C44A2" w:rsidR="00206773" w:rsidRDefault="00206773">
      <w:r>
        <w:br w:type="page"/>
      </w:r>
    </w:p>
    <w:p w14:paraId="29C1E327" w14:textId="15ABD8E8" w:rsidR="00206773" w:rsidRDefault="00206773" w:rsidP="00206773">
      <w:pPr>
        <w:pStyle w:val="Ttulo2"/>
      </w:pPr>
      <w:r>
        <w:lastRenderedPageBreak/>
        <w:t>Conclusões</w:t>
      </w:r>
    </w:p>
    <w:p w14:paraId="7CACF380" w14:textId="120670AF" w:rsidR="00206773" w:rsidRDefault="00206773" w:rsidP="00206773"/>
    <w:p w14:paraId="1C1DB4BB" w14:textId="593F0ECD" w:rsidR="00206773" w:rsidRDefault="0042494E" w:rsidP="00206773">
      <w:r>
        <w:tab/>
      </w:r>
      <w:r w:rsidRPr="0042494E">
        <w:t xml:space="preserve">(síntese da informação apresentada nas secções anteriores; reflexão sobre os </w:t>
      </w:r>
      <w:proofErr w:type="spellStart"/>
      <w:r w:rsidRPr="0042494E">
        <w:t>objectivos</w:t>
      </w:r>
      <w:proofErr w:type="spellEnd"/>
      <w:r w:rsidRPr="0042494E">
        <w:t xml:space="preserve"> de aprendizagem alcançados)</w:t>
      </w:r>
    </w:p>
    <w:p w14:paraId="0E2C7C7A" w14:textId="585E29B6" w:rsidR="00206773" w:rsidRDefault="00206773" w:rsidP="00206773"/>
    <w:p w14:paraId="6B230D7C" w14:textId="5502DF12" w:rsidR="00206773" w:rsidRPr="00206773" w:rsidRDefault="00206773" w:rsidP="00206773"/>
    <w:sectPr w:rsidR="00206773" w:rsidRPr="00206773" w:rsidSect="00D34932">
      <w:footerReference w:type="first" r:id="rId16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228A2" w14:textId="77777777" w:rsidR="00DB23C1" w:rsidRDefault="00DB23C1" w:rsidP="00735C6C">
      <w:pPr>
        <w:spacing w:after="0" w:line="240" w:lineRule="auto"/>
      </w:pPr>
      <w:r>
        <w:separator/>
      </w:r>
    </w:p>
  </w:endnote>
  <w:endnote w:type="continuationSeparator" w:id="0">
    <w:p w14:paraId="1AFDDE42" w14:textId="77777777" w:rsidR="00DB23C1" w:rsidRDefault="00DB23C1" w:rsidP="00735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5F69" w14:textId="0ACEDFD7" w:rsidR="005E580F" w:rsidRDefault="005E580F">
    <w:pPr>
      <w:pStyle w:val="Rodap"/>
    </w:pPr>
    <w:r>
      <w:t>Redes de Computadores – Ligação de Dados</w:t>
    </w:r>
    <w:r>
      <w:ptab w:relativeTo="margin" w:alignment="right" w:leader="none"/>
    </w:r>
    <w:r w:rsidRPr="00D34932">
      <w:fldChar w:fldCharType="begin"/>
    </w:r>
    <w:r w:rsidRPr="00D34932">
      <w:instrText>PAGE   \* MERGEFORMAT</w:instrText>
    </w:r>
    <w:r w:rsidRPr="00D34932">
      <w:fldChar w:fldCharType="separate"/>
    </w:r>
    <w:r>
      <w:t>2</w:t>
    </w:r>
    <w:r w:rsidRPr="00D3493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ED55A" w14:textId="7764F981" w:rsidR="005E580F" w:rsidRDefault="005E580F">
    <w:pPr>
      <w:pStyle w:val="Rodap"/>
    </w:pPr>
    <w:r>
      <w:t>Redes de Computadores – Ligação de Dados</w:t>
    </w:r>
    <w:r>
      <w:ptab w:relativeTo="margin" w:alignment="right" w:leader="none"/>
    </w:r>
    <w:r w:rsidRPr="00D34932">
      <w:fldChar w:fldCharType="begin"/>
    </w:r>
    <w:r w:rsidRPr="00D34932">
      <w:instrText>PAGE   \* MERGEFORMAT</w:instrText>
    </w:r>
    <w:r w:rsidRPr="00D34932">
      <w:fldChar w:fldCharType="separate"/>
    </w:r>
    <w:r>
      <w:t>2</w:t>
    </w:r>
    <w:r w:rsidRPr="00D3493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6AE98" w14:textId="77777777" w:rsidR="00DB23C1" w:rsidRDefault="00DB23C1" w:rsidP="00735C6C">
      <w:pPr>
        <w:spacing w:after="0" w:line="240" w:lineRule="auto"/>
      </w:pPr>
      <w:r>
        <w:separator/>
      </w:r>
    </w:p>
  </w:footnote>
  <w:footnote w:type="continuationSeparator" w:id="0">
    <w:p w14:paraId="7B0856A6" w14:textId="77777777" w:rsidR="00DB23C1" w:rsidRDefault="00DB23C1" w:rsidP="00735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527C"/>
    <w:multiLevelType w:val="hybridMultilevel"/>
    <w:tmpl w:val="6322A65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F94A2D"/>
    <w:multiLevelType w:val="hybridMultilevel"/>
    <w:tmpl w:val="E0EA03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0203A"/>
    <w:multiLevelType w:val="hybridMultilevel"/>
    <w:tmpl w:val="FA9490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3A06C0"/>
    <w:multiLevelType w:val="hybridMultilevel"/>
    <w:tmpl w:val="291A4BD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BF3BC5"/>
    <w:multiLevelType w:val="hybridMultilevel"/>
    <w:tmpl w:val="29B43F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A226C"/>
    <w:multiLevelType w:val="hybridMultilevel"/>
    <w:tmpl w:val="681C9638"/>
    <w:lvl w:ilvl="0" w:tplc="0816000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</w:abstractNum>
  <w:abstractNum w:abstractNumId="6" w15:restartNumberingAfterBreak="0">
    <w:nsid w:val="17BF1EF5"/>
    <w:multiLevelType w:val="hybridMultilevel"/>
    <w:tmpl w:val="AA143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45363"/>
    <w:multiLevelType w:val="multilevel"/>
    <w:tmpl w:val="A332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A00D4"/>
    <w:multiLevelType w:val="multilevel"/>
    <w:tmpl w:val="C6B6E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C3F36"/>
    <w:multiLevelType w:val="hybridMultilevel"/>
    <w:tmpl w:val="73589A8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22481"/>
    <w:multiLevelType w:val="multilevel"/>
    <w:tmpl w:val="5606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62252"/>
    <w:multiLevelType w:val="hybridMultilevel"/>
    <w:tmpl w:val="C2FE1AF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A3939AF"/>
    <w:multiLevelType w:val="hybridMultilevel"/>
    <w:tmpl w:val="5388EC3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1A61206"/>
    <w:multiLevelType w:val="multilevel"/>
    <w:tmpl w:val="367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D2E0F"/>
    <w:multiLevelType w:val="hybridMultilevel"/>
    <w:tmpl w:val="41F262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907110"/>
    <w:multiLevelType w:val="hybridMultilevel"/>
    <w:tmpl w:val="14927B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B4F3B"/>
    <w:multiLevelType w:val="hybridMultilevel"/>
    <w:tmpl w:val="B712D1D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29C369E"/>
    <w:multiLevelType w:val="hybridMultilevel"/>
    <w:tmpl w:val="0F1261C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E6E3AE3"/>
    <w:multiLevelType w:val="multilevel"/>
    <w:tmpl w:val="B69C1F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91038C"/>
    <w:multiLevelType w:val="hybridMultilevel"/>
    <w:tmpl w:val="A7141E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768BB"/>
    <w:multiLevelType w:val="multilevel"/>
    <w:tmpl w:val="258858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6C648C"/>
    <w:multiLevelType w:val="multilevel"/>
    <w:tmpl w:val="58949D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114388"/>
    <w:multiLevelType w:val="hybridMultilevel"/>
    <w:tmpl w:val="DA2C52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B7040"/>
    <w:multiLevelType w:val="multilevel"/>
    <w:tmpl w:val="27AC4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22"/>
  </w:num>
  <w:num w:numId="4">
    <w:abstractNumId w:val="1"/>
  </w:num>
  <w:num w:numId="5">
    <w:abstractNumId w:val="9"/>
  </w:num>
  <w:num w:numId="6">
    <w:abstractNumId w:val="6"/>
  </w:num>
  <w:num w:numId="7">
    <w:abstractNumId w:val="20"/>
  </w:num>
  <w:num w:numId="8">
    <w:abstractNumId w:val="7"/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23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21"/>
    <w:lvlOverride w:ilvl="0">
      <w:lvl w:ilvl="0">
        <w:numFmt w:val="decimal"/>
        <w:lvlText w:val="%1."/>
        <w:lvlJc w:val="left"/>
      </w:lvl>
    </w:lvlOverride>
  </w:num>
  <w:num w:numId="13">
    <w:abstractNumId w:val="16"/>
  </w:num>
  <w:num w:numId="14">
    <w:abstractNumId w:val="2"/>
  </w:num>
  <w:num w:numId="15">
    <w:abstractNumId w:val="5"/>
  </w:num>
  <w:num w:numId="16">
    <w:abstractNumId w:val="11"/>
  </w:num>
  <w:num w:numId="17">
    <w:abstractNumId w:val="17"/>
  </w:num>
  <w:num w:numId="18">
    <w:abstractNumId w:val="3"/>
  </w:num>
  <w:num w:numId="19">
    <w:abstractNumId w:val="0"/>
  </w:num>
  <w:num w:numId="20">
    <w:abstractNumId w:val="12"/>
  </w:num>
  <w:num w:numId="21">
    <w:abstractNumId w:val="15"/>
  </w:num>
  <w:num w:numId="22">
    <w:abstractNumId w:val="14"/>
  </w:num>
  <w:num w:numId="23">
    <w:abstractNumId w:val="1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DY0NzAxsbA0MjBV0lEKTi0uzszPAykwqwUARcxwrSwAAAA="/>
  </w:docVars>
  <w:rsids>
    <w:rsidRoot w:val="00BA5C96"/>
    <w:rsid w:val="0009710D"/>
    <w:rsid w:val="00097CF6"/>
    <w:rsid w:val="000B1D8F"/>
    <w:rsid w:val="000F61AC"/>
    <w:rsid w:val="00131928"/>
    <w:rsid w:val="0014788A"/>
    <w:rsid w:val="00206773"/>
    <w:rsid w:val="0026014C"/>
    <w:rsid w:val="00283D99"/>
    <w:rsid w:val="003625BB"/>
    <w:rsid w:val="0042494E"/>
    <w:rsid w:val="00450FA0"/>
    <w:rsid w:val="00525A00"/>
    <w:rsid w:val="005C32B7"/>
    <w:rsid w:val="005D14AB"/>
    <w:rsid w:val="005E580F"/>
    <w:rsid w:val="005F513D"/>
    <w:rsid w:val="0061024D"/>
    <w:rsid w:val="00623D85"/>
    <w:rsid w:val="006566EC"/>
    <w:rsid w:val="00675201"/>
    <w:rsid w:val="006B629B"/>
    <w:rsid w:val="006D7D00"/>
    <w:rsid w:val="00735C6C"/>
    <w:rsid w:val="007A3166"/>
    <w:rsid w:val="008015D2"/>
    <w:rsid w:val="00811A04"/>
    <w:rsid w:val="00896FBD"/>
    <w:rsid w:val="009312A9"/>
    <w:rsid w:val="009C08E5"/>
    <w:rsid w:val="00A36D60"/>
    <w:rsid w:val="00A40F81"/>
    <w:rsid w:val="00AD1C31"/>
    <w:rsid w:val="00B17FAF"/>
    <w:rsid w:val="00B27785"/>
    <w:rsid w:val="00BA5C96"/>
    <w:rsid w:val="00BA6D8F"/>
    <w:rsid w:val="00BB4787"/>
    <w:rsid w:val="00C3074F"/>
    <w:rsid w:val="00D34932"/>
    <w:rsid w:val="00D44B71"/>
    <w:rsid w:val="00D915F3"/>
    <w:rsid w:val="00DA03C8"/>
    <w:rsid w:val="00DA594D"/>
    <w:rsid w:val="00DB23C1"/>
    <w:rsid w:val="00E414FE"/>
    <w:rsid w:val="00E512D5"/>
    <w:rsid w:val="00E61264"/>
    <w:rsid w:val="00EB4FE3"/>
    <w:rsid w:val="00EC7F1F"/>
    <w:rsid w:val="00F2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2414A"/>
  <w15:chartTrackingRefBased/>
  <w15:docId w15:val="{6F15AF54-CE3C-4274-84E3-626CDB91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4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DA0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512D5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24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40F81"/>
    <w:pPr>
      <w:spacing w:after="0" w:line="240" w:lineRule="auto"/>
      <w:contextualSpacing/>
      <w:jc w:val="center"/>
    </w:pPr>
    <w:rPr>
      <w:rFonts w:ascii="Consolas" w:eastAsiaTheme="majorEastAsia" w:hAnsi="Consolas" w:cstheme="majorBidi"/>
      <w:b/>
      <w:color w:val="C00000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40F81"/>
    <w:rPr>
      <w:rFonts w:ascii="Consolas" w:eastAsiaTheme="majorEastAsia" w:hAnsi="Consolas" w:cstheme="majorBidi"/>
      <w:b/>
      <w:color w:val="C00000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AD1C31"/>
    <w:rPr>
      <w:color w:val="auto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35C6C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735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5C6C"/>
  </w:style>
  <w:style w:type="paragraph" w:styleId="Rodap">
    <w:name w:val="footer"/>
    <w:basedOn w:val="Normal"/>
    <w:link w:val="RodapCarter"/>
    <w:uiPriority w:val="99"/>
    <w:unhideWhenUsed/>
    <w:rsid w:val="00735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5C6C"/>
  </w:style>
  <w:style w:type="character" w:customStyle="1" w:styleId="Ttulo1Carter">
    <w:name w:val="Título 1 Caráter"/>
    <w:basedOn w:val="Tipodeletrapredefinidodopargrafo"/>
    <w:link w:val="Ttulo1"/>
    <w:uiPriority w:val="9"/>
    <w:rsid w:val="00DA0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A03C8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512D5"/>
    <w:rPr>
      <w:rFonts w:eastAsiaTheme="majorEastAsia" w:cstheme="majorBidi"/>
      <w:b/>
      <w:color w:val="C00000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512D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EC7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E61264"/>
  </w:style>
  <w:style w:type="paragraph" w:styleId="Legenda">
    <w:name w:val="caption"/>
    <w:basedOn w:val="Normal"/>
    <w:next w:val="Normal"/>
    <w:uiPriority w:val="35"/>
    <w:unhideWhenUsed/>
    <w:qFormat/>
    <w:rsid w:val="00EB4F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24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stilo1">
    <w:name w:val="Estilo1"/>
    <w:basedOn w:val="Ttulo3"/>
    <w:link w:val="Estilo1Carter"/>
    <w:qFormat/>
    <w:rsid w:val="0042494E"/>
    <w:rPr>
      <w:b/>
      <w:color w:val="C00000"/>
      <w:sz w:val="22"/>
    </w:rPr>
  </w:style>
  <w:style w:type="paragraph" w:styleId="PargrafodaLista">
    <w:name w:val="List Paragraph"/>
    <w:basedOn w:val="Normal"/>
    <w:uiPriority w:val="34"/>
    <w:qFormat/>
    <w:rsid w:val="006D7D00"/>
    <w:pPr>
      <w:ind w:left="720"/>
      <w:contextualSpacing/>
    </w:pPr>
  </w:style>
  <w:style w:type="character" w:customStyle="1" w:styleId="Estilo1Carter">
    <w:name w:val="Estilo1 Caráter"/>
    <w:basedOn w:val="Ttulo3Carter"/>
    <w:link w:val="Estilo1"/>
    <w:rsid w:val="0042494E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table" w:styleId="TabelacomGrelha">
    <w:name w:val="Table Grid"/>
    <w:basedOn w:val="Tabelanormal"/>
    <w:uiPriority w:val="39"/>
    <w:rsid w:val="00801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F535B-6599-43F0-BAD3-1FE0ADAB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1184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Sousa</dc:creator>
  <cp:keywords/>
  <dc:description/>
  <cp:lastModifiedBy>Leonor Sousa</cp:lastModifiedBy>
  <cp:revision>27</cp:revision>
  <cp:lastPrinted>2018-11-23T17:08:00Z</cp:lastPrinted>
  <dcterms:created xsi:type="dcterms:W3CDTF">2018-11-06T15:52:00Z</dcterms:created>
  <dcterms:modified xsi:type="dcterms:W3CDTF">2019-11-04T16:58:00Z</dcterms:modified>
</cp:coreProperties>
</file>