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675" w:rsidRPr="00F94CAE" w:rsidRDefault="00B403C0">
      <w:pPr>
        <w:contextualSpacing w:val="0"/>
        <w:rPr>
          <w:b/>
          <w:sz w:val="45"/>
          <w:szCs w:val="45"/>
          <w:lang w:val="en-US"/>
        </w:rPr>
      </w:pPr>
      <w:proofErr w:type="spellStart"/>
      <w:r w:rsidRPr="00F94CAE">
        <w:rPr>
          <w:b/>
          <w:sz w:val="45"/>
          <w:szCs w:val="45"/>
          <w:lang w:val="en-US"/>
        </w:rPr>
        <w:t>Modulopgave</w:t>
      </w:r>
      <w:proofErr w:type="spellEnd"/>
      <w:r w:rsidRPr="00F94CAE">
        <w:rPr>
          <w:b/>
          <w:sz w:val="45"/>
          <w:szCs w:val="45"/>
          <w:lang w:val="en-US"/>
        </w:rPr>
        <w:t xml:space="preserve"> 4 </w:t>
      </w:r>
    </w:p>
    <w:p w:rsidR="00A03675" w:rsidRPr="00F94CAE" w:rsidRDefault="00B403C0">
      <w:pPr>
        <w:contextualSpacing w:val="0"/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07.12.18</w:t>
      </w:r>
    </w:p>
    <w:p w:rsidR="00A03675" w:rsidRPr="00F94CAE" w:rsidRDefault="00B403C0">
      <w:pPr>
        <w:contextualSpacing w:val="0"/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Andreas Buch, Aleksandr Sorokin, Thias Petersen</w:t>
      </w:r>
    </w:p>
    <w:p w:rsidR="00A03675" w:rsidRDefault="00B403C0">
      <w:pPr>
        <w:contextualSpacing w:val="0"/>
        <w:rPr>
          <w:sz w:val="17"/>
          <w:szCs w:val="17"/>
        </w:rPr>
      </w:pPr>
      <w:r>
        <w:rPr>
          <w:noProof/>
        </w:rPr>
        <w:drawing>
          <wp:inline distT="114300" distB="114300" distL="114300" distR="114300">
            <wp:extent cx="4591050" cy="2914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Requirements</w:t>
      </w:r>
      <w:proofErr w:type="spellEnd"/>
      <w:r>
        <w:rPr>
          <w:b/>
          <w:sz w:val="27"/>
          <w:szCs w:val="27"/>
        </w:rPr>
        <w:t>:</w:t>
      </w: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Person: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gets control of their character.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They play through a narrative.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Must be able to see based on lighting.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move north, east, west, south.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Move or pick up objects based on weight.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between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rooms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9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Dialogue</w:t>
      </w:r>
      <w:proofErr w:type="spellEnd"/>
      <w:r>
        <w:rPr>
          <w:sz w:val="17"/>
          <w:szCs w:val="17"/>
        </w:rPr>
        <w:t xml:space="preserve"> support (</w:t>
      </w:r>
      <w:proofErr w:type="spellStart"/>
      <w:r>
        <w:rPr>
          <w:sz w:val="17"/>
          <w:szCs w:val="17"/>
        </w:rPr>
        <w:t>choosing</w:t>
      </w:r>
      <w:proofErr w:type="spellEnd"/>
      <w:r>
        <w:rPr>
          <w:sz w:val="17"/>
          <w:szCs w:val="17"/>
        </w:rPr>
        <w:t xml:space="preserve"> options).</w:t>
      </w:r>
    </w:p>
    <w:p w:rsidR="00A03675" w:rsidRPr="00F94CAE" w:rsidRDefault="00B403C0">
      <w:pPr>
        <w:numPr>
          <w:ilvl w:val="0"/>
          <w:numId w:val="9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Player can move between buildings.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Rooms: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be dark or lit.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 xml:space="preserve">Must </w:t>
      </w:r>
      <w:proofErr w:type="spellStart"/>
      <w:r>
        <w:rPr>
          <w:sz w:val="17"/>
          <w:szCs w:val="17"/>
        </w:rPr>
        <w:t>be</w:t>
      </w:r>
      <w:proofErr w:type="spellEnd"/>
      <w:r>
        <w:rPr>
          <w:sz w:val="17"/>
          <w:szCs w:val="17"/>
        </w:rPr>
        <w:t xml:space="preserve"> navigable.</w:t>
      </w:r>
    </w:p>
    <w:p w:rsidR="00A03675" w:rsidRDefault="00B403C0">
      <w:pPr>
        <w:numPr>
          <w:ilvl w:val="0"/>
          <w:numId w:val="5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Contains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interact-able</w:t>
      </w:r>
      <w:proofErr w:type="spellEnd"/>
      <w:r>
        <w:rPr>
          <w:sz w:val="17"/>
          <w:szCs w:val="17"/>
        </w:rPr>
        <w:t xml:space="preserve"> items.</w:t>
      </w:r>
    </w:p>
    <w:p w:rsidR="00A03675" w:rsidRPr="00F94CAE" w:rsidRDefault="00B403C0">
      <w:pPr>
        <w:numPr>
          <w:ilvl w:val="0"/>
          <w:numId w:val="5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Items can b</w:t>
      </w:r>
      <w:r w:rsidRPr="00F94CAE">
        <w:rPr>
          <w:sz w:val="17"/>
          <w:szCs w:val="17"/>
          <w:lang w:val="en-US"/>
        </w:rPr>
        <w:t>e visible or invisible depending on environment.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r>
        <w:rPr>
          <w:b/>
          <w:sz w:val="17"/>
          <w:szCs w:val="17"/>
        </w:rPr>
        <w:t>Player:</w:t>
      </w:r>
    </w:p>
    <w:p w:rsidR="00A03675" w:rsidRPr="00F94CAE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User can read a description of the environment and which choices they have.</w:t>
      </w:r>
    </w:p>
    <w:p w:rsidR="00A03675" w:rsidRPr="00F94CAE" w:rsidRDefault="00B403C0">
      <w:pPr>
        <w:numPr>
          <w:ilvl w:val="0"/>
          <w:numId w:val="10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Can interact with the world.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Pr="00F94CAE" w:rsidRDefault="00B403C0">
      <w:pPr>
        <w:contextualSpacing w:val="0"/>
        <w:rPr>
          <w:b/>
          <w:sz w:val="27"/>
          <w:szCs w:val="27"/>
          <w:lang w:val="en-US"/>
        </w:rPr>
      </w:pPr>
      <w:r w:rsidRPr="00F94CAE">
        <w:rPr>
          <w:b/>
          <w:sz w:val="27"/>
          <w:szCs w:val="27"/>
          <w:lang w:val="en-US"/>
        </w:rPr>
        <w:t>Brief use cases</w:t>
      </w:r>
    </w:p>
    <w:p w:rsidR="00A03675" w:rsidRPr="00F94CAE" w:rsidRDefault="00B403C0">
      <w:pPr>
        <w:contextualSpacing w:val="0"/>
        <w:rPr>
          <w:b/>
          <w:sz w:val="17"/>
          <w:szCs w:val="17"/>
          <w:lang w:val="en-US"/>
        </w:rPr>
      </w:pPr>
      <w:r w:rsidRPr="00F94CAE">
        <w:rPr>
          <w:b/>
          <w:sz w:val="17"/>
          <w:szCs w:val="17"/>
          <w:lang w:val="en-US"/>
        </w:rPr>
        <w:t>Use case #1 - Start menu: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Start and quit the game.</w:t>
      </w:r>
    </w:p>
    <w:p w:rsidR="00A03675" w:rsidRPr="00F94CAE" w:rsidRDefault="00B403C0">
      <w:pPr>
        <w:numPr>
          <w:ilvl w:val="0"/>
          <w:numId w:val="8"/>
        </w:numPr>
        <w:rPr>
          <w:sz w:val="17"/>
          <w:szCs w:val="17"/>
          <w:lang w:val="en-US"/>
        </w:rPr>
      </w:pPr>
      <w:r w:rsidRPr="00F94CAE">
        <w:rPr>
          <w:sz w:val="17"/>
          <w:szCs w:val="17"/>
          <w:lang w:val="en-US"/>
        </w:rPr>
        <w:t>Choose a name for the character.</w:t>
      </w:r>
    </w:p>
    <w:p w:rsidR="00A03675" w:rsidRPr="00F94CAE" w:rsidRDefault="00A03675">
      <w:pPr>
        <w:contextualSpacing w:val="0"/>
        <w:rPr>
          <w:sz w:val="17"/>
          <w:szCs w:val="17"/>
          <w:lang w:val="en-US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#2 - Inventory: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Equipment.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Items.</w:t>
      </w:r>
    </w:p>
    <w:p w:rsidR="00A03675" w:rsidRDefault="00B403C0">
      <w:pPr>
        <w:numPr>
          <w:ilvl w:val="0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Add</w:t>
      </w:r>
      <w:proofErr w:type="spellEnd"/>
      <w:r>
        <w:rPr>
          <w:sz w:val="17"/>
          <w:szCs w:val="17"/>
        </w:rPr>
        <w:t>/</w:t>
      </w:r>
      <w:proofErr w:type="spellStart"/>
      <w:r>
        <w:rPr>
          <w:sz w:val="17"/>
          <w:szCs w:val="17"/>
        </w:rPr>
        <w:t>remove</w:t>
      </w:r>
      <w:proofErr w:type="spellEnd"/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#3 - </w:t>
      </w:r>
      <w:proofErr w:type="spellStart"/>
      <w:r>
        <w:rPr>
          <w:b/>
          <w:sz w:val="17"/>
          <w:szCs w:val="17"/>
        </w:rPr>
        <w:t>Movement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Pick</w:t>
      </w:r>
      <w:proofErr w:type="spellEnd"/>
      <w:r>
        <w:rPr>
          <w:sz w:val="17"/>
          <w:szCs w:val="17"/>
        </w:rPr>
        <w:t xml:space="preserve"> up item.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Inspect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lastRenderedPageBreak/>
        <w:t>Move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7"/>
        </w:numPr>
        <w:rPr>
          <w:sz w:val="17"/>
          <w:szCs w:val="17"/>
        </w:rPr>
      </w:pPr>
      <w:r>
        <w:rPr>
          <w:sz w:val="17"/>
          <w:szCs w:val="17"/>
        </w:rPr>
        <w:t>Go back.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#4 - Combat: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Damage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Fight or flight.</w:t>
      </w:r>
    </w:p>
    <w:p w:rsidR="00A03675" w:rsidRDefault="00B403C0">
      <w:pPr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q (</w:t>
      </w:r>
      <w:proofErr w:type="spellStart"/>
      <w:r>
        <w:rPr>
          <w:sz w:val="17"/>
          <w:szCs w:val="17"/>
        </w:rPr>
        <w:t>use</w:t>
      </w:r>
      <w:proofErr w:type="spellEnd"/>
      <w:r>
        <w:rPr>
          <w:sz w:val="17"/>
          <w:szCs w:val="17"/>
        </w:rPr>
        <w:t xml:space="preserve"> case #2).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17"/>
          <w:szCs w:val="17"/>
        </w:rPr>
      </w:pPr>
      <w:proofErr w:type="spellStart"/>
      <w:r>
        <w:rPr>
          <w:b/>
          <w:sz w:val="17"/>
          <w:szCs w:val="17"/>
        </w:rPr>
        <w:t>Use</w:t>
      </w:r>
      <w:proofErr w:type="spellEnd"/>
      <w:r>
        <w:rPr>
          <w:b/>
          <w:sz w:val="17"/>
          <w:szCs w:val="17"/>
        </w:rPr>
        <w:t xml:space="preserve"> case #5 - </w:t>
      </w:r>
      <w:proofErr w:type="spellStart"/>
      <w:r>
        <w:rPr>
          <w:b/>
          <w:sz w:val="17"/>
          <w:szCs w:val="17"/>
        </w:rPr>
        <w:t>Enemies</w:t>
      </w:r>
      <w:proofErr w:type="spellEnd"/>
      <w:r>
        <w:rPr>
          <w:b/>
          <w:sz w:val="17"/>
          <w:szCs w:val="17"/>
        </w:rPr>
        <w:t>: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Description</w:t>
      </w:r>
      <w:proofErr w:type="spellEnd"/>
      <w:r>
        <w:rPr>
          <w:sz w:val="17"/>
          <w:szCs w:val="17"/>
        </w:rPr>
        <w:t>.</w:t>
      </w:r>
    </w:p>
    <w:p w:rsidR="00A03675" w:rsidRDefault="00B403C0">
      <w:pPr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Stats.</w:t>
      </w: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A03675">
      <w:pPr>
        <w:contextualSpacing w:val="0"/>
        <w:rPr>
          <w:sz w:val="17"/>
          <w:szCs w:val="17"/>
        </w:rPr>
      </w:pPr>
    </w:p>
    <w:p w:rsidR="00A03675" w:rsidRDefault="00B403C0">
      <w:pPr>
        <w:contextualSpacing w:val="0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Fully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Dressed</w:t>
      </w:r>
      <w:proofErr w:type="spellEnd"/>
    </w:p>
    <w:p w:rsidR="00A03675" w:rsidRDefault="00A03675">
      <w:pPr>
        <w:contextualSpacing w:val="0"/>
        <w:rPr>
          <w:b/>
          <w:sz w:val="27"/>
          <w:szCs w:val="27"/>
        </w:rPr>
      </w:pPr>
    </w:p>
    <w:tbl>
      <w:tblPr>
        <w:tblStyle w:val="a"/>
        <w:tblW w:w="723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3615"/>
        <w:gridCol w:w="3615"/>
      </w:tblGrid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Properties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Description</w:t>
            </w:r>
            <w:proofErr w:type="spellEnd"/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Use</w:t>
            </w:r>
            <w:proofErr w:type="spellEnd"/>
            <w:r>
              <w:rPr>
                <w:b/>
                <w:sz w:val="15"/>
                <w:szCs w:val="15"/>
              </w:rPr>
              <w:t xml:space="preserve"> case </w:t>
            </w:r>
            <w:proofErr w:type="spellStart"/>
            <w:r>
              <w:rPr>
                <w:b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UC #6 </w:t>
            </w: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Scope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Interaction</w:t>
            </w:r>
            <w:proofErr w:type="spellEnd"/>
            <w:r>
              <w:rPr>
                <w:sz w:val="15"/>
                <w:szCs w:val="15"/>
              </w:rPr>
              <w:t xml:space="preserve"> menu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Level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User </w:t>
            </w:r>
            <w:proofErr w:type="spellStart"/>
            <w:r>
              <w:rPr>
                <w:sz w:val="15"/>
                <w:szCs w:val="15"/>
              </w:rPr>
              <w:t>goal</w:t>
            </w:r>
            <w:proofErr w:type="spellEnd"/>
          </w:p>
        </w:tc>
      </w:tr>
      <w:tr w:rsidR="00A03675" w:rsidRPr="00F94CAE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Primary</w:t>
            </w:r>
            <w:proofErr w:type="spellEnd"/>
            <w:r>
              <w:rPr>
                <w:b/>
                <w:sz w:val="15"/>
                <w:szCs w:val="15"/>
              </w:rPr>
              <w:t xml:space="preserve"> </w:t>
            </w:r>
            <w:proofErr w:type="spellStart"/>
            <w:r>
              <w:rPr>
                <w:b/>
                <w:sz w:val="15"/>
                <w:szCs w:val="15"/>
              </w:rPr>
              <w:t>actor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player who plays the game.</w:t>
            </w:r>
          </w:p>
        </w:tc>
      </w:tr>
      <w:tr w:rsidR="00A03675" w:rsidRPr="00F94CAE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Stakeholder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player - The player wants a functional game, and the choice handler will be the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main focus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of the game.</w:t>
            </w:r>
          </w:p>
          <w:p w:rsidR="00A03675" w:rsidRPr="00F94CAE" w:rsidRDefault="00A03675">
            <w:pPr>
              <w:contextualSpacing w:val="0"/>
              <w:rPr>
                <w:sz w:val="15"/>
                <w:szCs w:val="15"/>
                <w:lang w:val="en-US"/>
              </w:rPr>
            </w:pPr>
          </w:p>
          <w:p w:rsidR="00A03675" w:rsidRPr="00F94CAE" w:rsidRDefault="00B403C0">
            <w:pPr>
              <w:contextualSpacing w:val="0"/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game developers - have a strong interest in the game functioning as intended, and the choice handler is a big part of the game.</w:t>
            </w:r>
          </w:p>
        </w:tc>
      </w:tr>
      <w:tr w:rsidR="00A03675" w:rsidRPr="00F94CAE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proofErr w:type="spellStart"/>
            <w:r>
              <w:rPr>
                <w:b/>
                <w:sz w:val="15"/>
                <w:szCs w:val="15"/>
              </w:rPr>
              <w:t>Preconditions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3"/>
              </w:num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Choice</w:t>
            </w:r>
            <w:proofErr w:type="spellEnd"/>
            <w:r>
              <w:rPr>
                <w:sz w:val="15"/>
                <w:szCs w:val="15"/>
              </w:rPr>
              <w:t xml:space="preserve"> handler </w:t>
            </w:r>
            <w:proofErr w:type="spellStart"/>
            <w:r>
              <w:rPr>
                <w:sz w:val="15"/>
                <w:szCs w:val="15"/>
              </w:rPr>
              <w:t>allows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movement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Choice handler </w:t>
            </w:r>
            <w:proofErr w:type="gramStart"/>
            <w:r w:rsidRPr="00F94CAE">
              <w:rPr>
                <w:sz w:val="15"/>
                <w:szCs w:val="15"/>
                <w:lang w:val="en-US"/>
              </w:rPr>
              <w:t>has to</w:t>
            </w:r>
            <w:proofErr w:type="gramEnd"/>
            <w:r w:rsidRPr="00F94CAE">
              <w:rPr>
                <w:sz w:val="15"/>
                <w:szCs w:val="15"/>
                <w:lang w:val="en-US"/>
              </w:rPr>
              <w:t xml:space="preserve"> work in tandem with the inventory system (UC#2).</w:t>
            </w:r>
          </w:p>
          <w:p w:rsidR="00A03675" w:rsidRPr="00F94CAE" w:rsidRDefault="00B403C0">
            <w:pPr>
              <w:numPr>
                <w:ilvl w:val="0"/>
                <w:numId w:val="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Choice handler Has to work with the combat system (UC#4)</w:t>
            </w:r>
          </w:p>
        </w:tc>
      </w:tr>
      <w:tr w:rsidR="00A03675" w:rsidRPr="00F94CAE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Success </w:t>
            </w:r>
            <w:proofErr w:type="spellStart"/>
            <w:r>
              <w:rPr>
                <w:b/>
                <w:sz w:val="15"/>
                <w:szCs w:val="15"/>
              </w:rPr>
              <w:t>guarantee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Scenarios load </w:t>
            </w:r>
            <w:proofErr w:type="spellStart"/>
            <w:r>
              <w:rPr>
                <w:sz w:val="15"/>
                <w:szCs w:val="15"/>
              </w:rPr>
              <w:t>correctly</w:t>
            </w:r>
            <w:proofErr w:type="spellEnd"/>
            <w:r>
              <w:rPr>
                <w:sz w:val="15"/>
                <w:szCs w:val="15"/>
              </w:rPr>
              <w:t>.</w:t>
            </w:r>
          </w:p>
          <w:p w:rsidR="00A03675" w:rsidRPr="00F94CAE" w:rsidRDefault="00B403C0">
            <w:pPr>
              <w:numPr>
                <w:ilvl w:val="0"/>
                <w:numId w:val="13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Game must know the player location.</w:t>
            </w:r>
          </w:p>
        </w:tc>
      </w:tr>
      <w:tr w:rsidR="00A03675" w:rsidRPr="00F94CAE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Main </w:t>
            </w:r>
            <w:proofErr w:type="spellStart"/>
            <w:r>
              <w:rPr>
                <w:b/>
                <w:sz w:val="15"/>
                <w:szCs w:val="15"/>
              </w:rPr>
              <w:t>success</w:t>
            </w:r>
            <w:proofErr w:type="spellEnd"/>
            <w:r>
              <w:rPr>
                <w:b/>
                <w:sz w:val="15"/>
                <w:szCs w:val="15"/>
              </w:rPr>
              <w:t xml:space="preserve"> scenario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The choice handler will send the player to the right location.</w:t>
            </w:r>
          </w:p>
          <w:p w:rsidR="00A03675" w:rsidRPr="00F94CAE" w:rsidRDefault="00B403C0">
            <w:pPr>
              <w:numPr>
                <w:ilvl w:val="0"/>
                <w:numId w:val="4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items to be picked up and added to the inventory.</w:t>
            </w:r>
          </w:p>
          <w:p w:rsidR="00A03675" w:rsidRPr="00F94CAE" w:rsidRDefault="00B403C0">
            <w:pPr>
              <w:numPr>
                <w:ilvl w:val="0"/>
                <w:numId w:val="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Allow for fight or flight in combat.</w:t>
            </w:r>
          </w:p>
        </w:tc>
      </w:tr>
      <w:tr w:rsidR="00A03675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Extensions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A03675">
            <w:pPr>
              <w:contextualSpacing w:val="0"/>
              <w:rPr>
                <w:sz w:val="15"/>
                <w:szCs w:val="15"/>
              </w:rPr>
            </w:pPr>
          </w:p>
        </w:tc>
      </w:tr>
      <w:tr w:rsidR="00A03675" w:rsidRPr="00F94CAE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Default="00B403C0">
            <w:pPr>
              <w:contextualSpacing w:val="0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Special </w:t>
            </w:r>
            <w:proofErr w:type="spellStart"/>
            <w:r>
              <w:rPr>
                <w:b/>
                <w:sz w:val="15"/>
                <w:szCs w:val="15"/>
              </w:rPr>
              <w:t>requirements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>Mouse or trackpad to navigate the game.</w:t>
            </w:r>
          </w:p>
          <w:p w:rsidR="00A03675" w:rsidRPr="00F94CAE" w:rsidRDefault="00B403C0">
            <w:pPr>
              <w:numPr>
                <w:ilvl w:val="0"/>
                <w:numId w:val="11"/>
              </w:numPr>
              <w:rPr>
                <w:sz w:val="15"/>
                <w:szCs w:val="15"/>
                <w:lang w:val="en-US"/>
              </w:rPr>
            </w:pPr>
            <w:r w:rsidRPr="00F94CAE">
              <w:rPr>
                <w:sz w:val="15"/>
                <w:szCs w:val="15"/>
                <w:lang w:val="en-US"/>
              </w:rPr>
              <w:t xml:space="preserve">The game must load within 10 seconds </w:t>
            </w:r>
          </w:p>
        </w:tc>
      </w:tr>
    </w:tbl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A03675">
      <w:pPr>
        <w:contextualSpacing w:val="0"/>
        <w:rPr>
          <w:b/>
          <w:sz w:val="27"/>
          <w:szCs w:val="27"/>
          <w:lang w:val="en-US"/>
        </w:rPr>
      </w:pPr>
    </w:p>
    <w:p w:rsid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F94CAE" w:rsidRP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>
      <w:pPr>
        <w:contextualSpacing w:val="0"/>
        <w:rPr>
          <w:b/>
          <w:sz w:val="27"/>
          <w:szCs w:val="27"/>
          <w:lang w:val="en-US"/>
        </w:rPr>
      </w:pPr>
      <w:r w:rsidRPr="00F94CAE">
        <w:rPr>
          <w:b/>
          <w:sz w:val="27"/>
          <w:szCs w:val="27"/>
          <w:lang w:val="en-US"/>
        </w:rPr>
        <w:lastRenderedPageBreak/>
        <w:t>Use case diagram</w:t>
      </w:r>
    </w:p>
    <w:p w:rsid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038663" cy="421386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12" cy="42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AE" w:rsidRPr="00F94CAE" w:rsidRDefault="00F94CAE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>
      <w:pPr>
        <w:contextualSpacing w:val="0"/>
        <w:rPr>
          <w:b/>
          <w:sz w:val="27"/>
          <w:szCs w:val="27"/>
          <w:lang w:val="en-US"/>
        </w:rPr>
      </w:pPr>
      <w:r w:rsidRPr="00F94CAE">
        <w:rPr>
          <w:b/>
          <w:sz w:val="27"/>
          <w:szCs w:val="27"/>
          <w:lang w:val="en-US"/>
        </w:rPr>
        <w:t>Domain model</w:t>
      </w:r>
      <w:r w:rsidR="00DE784C">
        <w:rPr>
          <w:noProof/>
        </w:rPr>
        <w:drawing>
          <wp:inline distT="0" distB="0" distL="0" distR="0" wp14:anchorId="2D2FF7E1" wp14:editId="24454FCD">
            <wp:extent cx="4602480" cy="3678824"/>
            <wp:effectExtent l="0" t="0" r="762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42" cy="368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4C" w:rsidRPr="00F94CAE" w:rsidRDefault="00DE784C">
      <w:pPr>
        <w:contextualSpacing w:val="0"/>
        <w:rPr>
          <w:b/>
          <w:sz w:val="27"/>
          <w:szCs w:val="27"/>
          <w:lang w:val="en-US"/>
        </w:rPr>
      </w:pPr>
    </w:p>
    <w:p w:rsidR="00A03675" w:rsidRDefault="00B403C0">
      <w:pPr>
        <w:contextualSpacing w:val="0"/>
        <w:rPr>
          <w:b/>
          <w:sz w:val="27"/>
          <w:szCs w:val="27"/>
          <w:lang w:val="en-US"/>
        </w:rPr>
      </w:pPr>
      <w:r w:rsidRPr="00F94CAE">
        <w:rPr>
          <w:b/>
          <w:sz w:val="27"/>
          <w:szCs w:val="27"/>
          <w:lang w:val="en-US"/>
        </w:rPr>
        <w:lastRenderedPageBreak/>
        <w:t>System Sequence Diagram</w:t>
      </w:r>
    </w:p>
    <w:p w:rsidR="00DE784C" w:rsidRPr="00F94CAE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556760" cy="4368786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48" cy="43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75" w:rsidRDefault="00B403C0">
      <w:pPr>
        <w:contextualSpacing w:val="0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Sequence</w:t>
      </w:r>
      <w:proofErr w:type="spellEnd"/>
      <w:r>
        <w:rPr>
          <w:b/>
          <w:sz w:val="27"/>
          <w:szCs w:val="27"/>
        </w:rPr>
        <w:t xml:space="preserve"> diagram</w:t>
      </w:r>
    </w:p>
    <w:p w:rsidR="00DE784C" w:rsidRDefault="00BD229B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5733415" cy="3515995"/>
            <wp:effectExtent l="0" t="0" r="635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675" w:rsidRDefault="00B403C0">
      <w:pPr>
        <w:contextualSpacing w:val="0"/>
        <w:rPr>
          <w:b/>
          <w:sz w:val="27"/>
          <w:szCs w:val="27"/>
        </w:rPr>
      </w:pPr>
      <w:r>
        <w:rPr>
          <w:b/>
          <w:sz w:val="27"/>
          <w:szCs w:val="27"/>
        </w:rPr>
        <w:t>Class diagram</w:t>
      </w: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B403C0">
      <w:pPr>
        <w:contextualSpacing w:val="0"/>
        <w:rPr>
          <w:b/>
          <w:sz w:val="27"/>
          <w:szCs w:val="27"/>
        </w:rPr>
      </w:pPr>
      <w:r>
        <w:rPr>
          <w:b/>
          <w:sz w:val="27"/>
          <w:szCs w:val="27"/>
        </w:rPr>
        <w:t>Forretningsgrundlag</w:t>
      </w:r>
    </w:p>
    <w:p w:rsidR="00A03675" w:rsidRDefault="00B403C0">
      <w:pPr>
        <w:contextualSpacing w:val="0"/>
        <w:rPr>
          <w:b/>
          <w:sz w:val="27"/>
          <w:szCs w:val="27"/>
        </w:rPr>
      </w:pPr>
      <w:r>
        <w:rPr>
          <w:b/>
          <w:sz w:val="27"/>
          <w:szCs w:val="27"/>
        </w:rPr>
        <w:t>SWOT</w:t>
      </w:r>
    </w:p>
    <w:p w:rsidR="00A03675" w:rsidRDefault="00A03675">
      <w:pPr>
        <w:contextualSpacing w:val="0"/>
        <w:rPr>
          <w:b/>
          <w:sz w:val="27"/>
          <w:szCs w:val="27"/>
        </w:rPr>
      </w:pPr>
    </w:p>
    <w:p w:rsidR="00A03675" w:rsidRDefault="00A03675">
      <w:pPr>
        <w:contextualSpacing w:val="0"/>
      </w:pPr>
    </w:p>
    <w:sectPr w:rsidR="00A03675">
      <w:headerReference w:type="default" r:id="rId12"/>
      <w:footerReference w:type="default" r:id="rId13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3C0" w:rsidRDefault="00B403C0">
      <w:pPr>
        <w:spacing w:line="240" w:lineRule="auto"/>
      </w:pPr>
      <w:r>
        <w:separator/>
      </w:r>
    </w:p>
  </w:endnote>
  <w:endnote w:type="continuationSeparator" w:id="0">
    <w:p w:rsidR="00B403C0" w:rsidRDefault="00B40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B403C0">
    <w:pPr>
      <w:contextualSpacing w:val="0"/>
      <w:jc w:val="right"/>
    </w:pPr>
    <w:r>
      <w:fldChar w:fldCharType="begin"/>
    </w:r>
    <w:r>
      <w:instrText>PAGE</w:instrText>
    </w:r>
    <w:r w:rsidR="00F94CAE">
      <w:fldChar w:fldCharType="separate"/>
    </w:r>
    <w:r w:rsidR="00F94C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3C0" w:rsidRDefault="00B403C0">
      <w:pPr>
        <w:spacing w:line="240" w:lineRule="auto"/>
      </w:pPr>
      <w:r>
        <w:separator/>
      </w:r>
    </w:p>
  </w:footnote>
  <w:footnote w:type="continuationSeparator" w:id="0">
    <w:p w:rsidR="00B403C0" w:rsidRDefault="00B40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675" w:rsidRDefault="00A03675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62B"/>
    <w:multiLevelType w:val="multilevel"/>
    <w:tmpl w:val="49DAA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91C49"/>
    <w:multiLevelType w:val="multilevel"/>
    <w:tmpl w:val="A6A6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5048"/>
    <w:multiLevelType w:val="multilevel"/>
    <w:tmpl w:val="2220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337C7"/>
    <w:multiLevelType w:val="multilevel"/>
    <w:tmpl w:val="2CBE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54899"/>
    <w:multiLevelType w:val="multilevel"/>
    <w:tmpl w:val="9F1C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06C42"/>
    <w:multiLevelType w:val="multilevel"/>
    <w:tmpl w:val="E26A9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80378"/>
    <w:multiLevelType w:val="multilevel"/>
    <w:tmpl w:val="66AA1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97036"/>
    <w:multiLevelType w:val="multilevel"/>
    <w:tmpl w:val="40F09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B55F0"/>
    <w:multiLevelType w:val="multilevel"/>
    <w:tmpl w:val="4DFE6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464A"/>
    <w:multiLevelType w:val="multilevel"/>
    <w:tmpl w:val="9ED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A2747"/>
    <w:multiLevelType w:val="multilevel"/>
    <w:tmpl w:val="2B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C7A01"/>
    <w:multiLevelType w:val="multilevel"/>
    <w:tmpl w:val="A5A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9478D8"/>
    <w:multiLevelType w:val="multilevel"/>
    <w:tmpl w:val="9B02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675"/>
    <w:rsid w:val="00575855"/>
    <w:rsid w:val="00A03675"/>
    <w:rsid w:val="00B403C0"/>
    <w:rsid w:val="00BD229B"/>
    <w:rsid w:val="00DE784C"/>
    <w:rsid w:val="00F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F7C9"/>
  <w15:docId w15:val="{619B6C5B-0F92-4A28-9152-87C6E3B1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289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Thias Meyer Petersen</cp:lastModifiedBy>
  <cp:revision>6</cp:revision>
  <dcterms:created xsi:type="dcterms:W3CDTF">2018-12-03T10:03:00Z</dcterms:created>
  <dcterms:modified xsi:type="dcterms:W3CDTF">2018-12-03T10:35:00Z</dcterms:modified>
</cp:coreProperties>
</file>