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5F921" w14:textId="1803525D" w:rsidR="004C6797" w:rsidRPr="004C6797" w:rsidRDefault="004C6797" w:rsidP="004C6797">
      <w:pPr>
        <w:jc w:val="center"/>
        <w:rPr>
          <w:sz w:val="32"/>
          <w:szCs w:val="32"/>
          <w:u w:val="single"/>
        </w:rPr>
      </w:pPr>
      <w:r w:rsidRPr="004C6797">
        <w:rPr>
          <w:sz w:val="32"/>
          <w:szCs w:val="32"/>
          <w:u w:val="single"/>
        </w:rPr>
        <w:t>The Gospel of Matthew</w:t>
      </w:r>
    </w:p>
    <w:p w14:paraId="2797CF80" w14:textId="4EF9A403" w:rsidR="00A43FAE" w:rsidRDefault="004C6797" w:rsidP="004C6797">
      <w:pPr>
        <w:jc w:val="center"/>
        <w:rPr>
          <w:sz w:val="32"/>
          <w:szCs w:val="32"/>
          <w:u w:val="single"/>
        </w:rPr>
      </w:pPr>
      <w:r w:rsidRPr="004C6797">
        <w:rPr>
          <w:sz w:val="32"/>
          <w:szCs w:val="32"/>
          <w:u w:val="single"/>
        </w:rPr>
        <w:t xml:space="preserve">Small Group Handout </w:t>
      </w:r>
    </w:p>
    <w:p w14:paraId="527B786D" w14:textId="77777777" w:rsidR="004C6797" w:rsidRDefault="004C6797" w:rsidP="004C6797">
      <w:pPr>
        <w:jc w:val="center"/>
        <w:rPr>
          <w:sz w:val="32"/>
          <w:szCs w:val="32"/>
          <w:u w:val="single"/>
        </w:rPr>
      </w:pPr>
    </w:p>
    <w:p w14:paraId="3B606F30" w14:textId="08E45508" w:rsidR="004C6797" w:rsidRDefault="004C6797" w:rsidP="004C6797">
      <w:pPr>
        <w:rPr>
          <w:sz w:val="32"/>
          <w:szCs w:val="32"/>
        </w:rPr>
      </w:pPr>
      <w:r>
        <w:rPr>
          <w:sz w:val="32"/>
          <w:szCs w:val="32"/>
        </w:rPr>
        <w:t xml:space="preserve">Author: Matthew </w:t>
      </w:r>
    </w:p>
    <w:p w14:paraId="79C154EF" w14:textId="1DC01054" w:rsidR="004C6797" w:rsidRDefault="008647A6" w:rsidP="004C6797">
      <w:pPr>
        <w:rPr>
          <w:sz w:val="32"/>
          <w:szCs w:val="32"/>
        </w:rPr>
      </w:pPr>
      <w:r>
        <w:rPr>
          <w:sz w:val="32"/>
          <w:szCs w:val="32"/>
        </w:rPr>
        <w:t>Date: 50-6</w:t>
      </w:r>
      <w:r w:rsidR="004C6797">
        <w:rPr>
          <w:sz w:val="32"/>
          <w:szCs w:val="32"/>
        </w:rPr>
        <w:t>0 AD</w:t>
      </w:r>
      <w:r w:rsidR="00C173FB">
        <w:rPr>
          <w:sz w:val="32"/>
          <w:szCs w:val="32"/>
        </w:rPr>
        <w:t xml:space="preserve"> </w:t>
      </w:r>
      <w:r w:rsidR="00C173FB" w:rsidRPr="00C173FB">
        <w:t>(Significant because the earlier the date the more credible and reliable this Gospel is)</w:t>
      </w:r>
    </w:p>
    <w:p w14:paraId="0684B2BB" w14:textId="77777777" w:rsidR="009F5F94" w:rsidRDefault="009F5F94" w:rsidP="004C6797">
      <w:pPr>
        <w:rPr>
          <w:sz w:val="32"/>
          <w:szCs w:val="32"/>
        </w:rPr>
      </w:pPr>
    </w:p>
    <w:p w14:paraId="2BC96057" w14:textId="6CA96252" w:rsidR="009F5F94" w:rsidRDefault="00D40978" w:rsidP="004C6797">
      <w:pPr>
        <w:rPr>
          <w:sz w:val="32"/>
          <w:szCs w:val="32"/>
        </w:rPr>
      </w:pPr>
      <w:r>
        <w:rPr>
          <w:sz w:val="32"/>
          <w:szCs w:val="32"/>
        </w:rPr>
        <w:t>Overview</w:t>
      </w:r>
      <w:r w:rsidR="00807467">
        <w:rPr>
          <w:sz w:val="32"/>
          <w:szCs w:val="32"/>
        </w:rPr>
        <w:t>:</w:t>
      </w:r>
    </w:p>
    <w:p w14:paraId="02739F7D" w14:textId="1450756D" w:rsidR="007D50DD" w:rsidRPr="007D50DD" w:rsidRDefault="00807467" w:rsidP="007D50DD">
      <w:pPr>
        <w:ind w:firstLine="720"/>
        <w:rPr>
          <w:rFonts w:eastAsia="Times New Roman" w:cs="Times New Roman"/>
          <w:sz w:val="20"/>
          <w:szCs w:val="20"/>
        </w:rPr>
      </w:pPr>
      <w:r w:rsidRPr="007D50DD">
        <w:rPr>
          <w:rFonts w:cs="Times New Roman"/>
        </w:rPr>
        <w:t>Matthew starts off by tracing all the way back to Abraham so we can see the genealogy of Jesus.</w:t>
      </w:r>
      <w:r w:rsidR="00A037B4" w:rsidRPr="007D50DD">
        <w:rPr>
          <w:rFonts w:cs="Times New Roman"/>
        </w:rPr>
        <w:t xml:space="preserve"> </w:t>
      </w:r>
      <w:r w:rsidR="007D50DD">
        <w:rPr>
          <w:rFonts w:cs="Times New Roman"/>
        </w:rPr>
        <w:t xml:space="preserve">What is interesting though is that within this genealogy we see Matthew make use of a rabbinic tool called </w:t>
      </w:r>
      <w:proofErr w:type="spellStart"/>
      <w:r w:rsidR="007D50DD">
        <w:rPr>
          <w:rFonts w:cs="Times New Roman"/>
        </w:rPr>
        <w:t>gematria</w:t>
      </w:r>
      <w:proofErr w:type="spellEnd"/>
      <w:r w:rsidR="007D50DD">
        <w:rPr>
          <w:rFonts w:cs="Times New Roman"/>
        </w:rPr>
        <w:t xml:space="preserve">. </w:t>
      </w:r>
      <w:r w:rsidR="007D50DD" w:rsidRPr="007D50DD">
        <w:rPr>
          <w:rFonts w:eastAsia="Times New Roman" w:cs="Times New Roman"/>
        </w:rPr>
        <w:t xml:space="preserve">. </w:t>
      </w:r>
      <w:proofErr w:type="spellStart"/>
      <w:r w:rsidR="007D50DD" w:rsidRPr="007D50DD">
        <w:rPr>
          <w:rFonts w:eastAsia="Times New Roman" w:cs="Times New Roman"/>
        </w:rPr>
        <w:t>Gematria</w:t>
      </w:r>
      <w:proofErr w:type="spellEnd"/>
      <w:r w:rsidR="007D50DD" w:rsidRPr="007D50DD">
        <w:rPr>
          <w:rFonts w:eastAsia="Times New Roman" w:cs="Times New Roman"/>
        </w:rPr>
        <w:t xml:space="preserve"> uses the numeric value of the letters of the Hebrew alphabet. </w:t>
      </w:r>
      <w:r w:rsidR="00FE37F1">
        <w:rPr>
          <w:rFonts w:eastAsia="Times New Roman" w:cs="Times New Roman"/>
        </w:rPr>
        <w:t xml:space="preserve">With careful study we see </w:t>
      </w:r>
      <w:r w:rsidR="007D50DD" w:rsidRPr="007D50DD">
        <w:rPr>
          <w:rFonts w:eastAsia="Times New Roman" w:cs="Times New Roman"/>
        </w:rPr>
        <w:t>King David (number 14) encoded within the genealogy of Jesus</w:t>
      </w:r>
      <w:r w:rsidR="00FE37F1">
        <w:rPr>
          <w:rFonts w:eastAsia="Times New Roman" w:cs="Times New Roman"/>
        </w:rPr>
        <w:t xml:space="preserve"> that Matthew leads out with</w:t>
      </w:r>
      <w:r w:rsidR="007D50DD" w:rsidRPr="007D50DD">
        <w:rPr>
          <w:rFonts w:eastAsia="Times New Roman" w:cs="Times New Roman"/>
        </w:rPr>
        <w:t>.</w:t>
      </w:r>
      <w:r w:rsidR="007D50DD">
        <w:rPr>
          <w:rFonts w:eastAsia="Times New Roman" w:cs="Times New Roman"/>
        </w:rPr>
        <w:t xml:space="preserve"> </w:t>
      </w:r>
      <w:r w:rsidR="00A037B4" w:rsidRPr="007D50DD">
        <w:rPr>
          <w:rFonts w:cs="Times New Roman"/>
        </w:rPr>
        <w:t xml:space="preserve">The main audience was originally Jewish </w:t>
      </w:r>
      <w:r w:rsidR="00D40978" w:rsidRPr="007D50DD">
        <w:rPr>
          <w:rFonts w:cs="Times New Roman"/>
        </w:rPr>
        <w:t>people so it is important for us to do our research into Jewish culture/customs</w:t>
      </w:r>
      <w:r w:rsidR="00A037B4" w:rsidRPr="007D50DD">
        <w:rPr>
          <w:rFonts w:cs="Times New Roman"/>
        </w:rPr>
        <w:t>.</w:t>
      </w:r>
      <w:r w:rsidR="00D40978" w:rsidRPr="007D50DD">
        <w:rPr>
          <w:rFonts w:cs="Times New Roman"/>
        </w:rPr>
        <w:t xml:space="preserve"> The main message to take away from Matthew is that Christ is the King and Messiah of </w:t>
      </w:r>
      <w:r w:rsidR="00461A32" w:rsidRPr="007D50DD">
        <w:rPr>
          <w:rFonts w:cs="Times New Roman"/>
        </w:rPr>
        <w:t>Israel, which</w:t>
      </w:r>
      <w:r w:rsidR="00D40978" w:rsidRPr="007D50DD">
        <w:rPr>
          <w:rFonts w:cs="Times New Roman"/>
        </w:rPr>
        <w:t xml:space="preserve"> is also one of his primary reasons for writing. Matthew wanted to show us that Jesus is the long awaited Messiah</w:t>
      </w:r>
      <w:r w:rsidR="00686759" w:rsidRPr="007D50DD">
        <w:rPr>
          <w:rFonts w:cs="Times New Roman"/>
        </w:rPr>
        <w:t xml:space="preserve"> which</w:t>
      </w:r>
      <w:r w:rsidR="00835210" w:rsidRPr="007D50DD">
        <w:rPr>
          <w:rFonts w:cs="Times New Roman"/>
        </w:rPr>
        <w:t xml:space="preserve"> is why</w:t>
      </w:r>
      <w:r w:rsidR="00686759" w:rsidRPr="007D50DD">
        <w:rPr>
          <w:rFonts w:cs="Times New Roman"/>
        </w:rPr>
        <w:t xml:space="preserve"> you will see Matthew quoting from the OT many times.</w:t>
      </w:r>
      <w:r w:rsidR="007D50DD" w:rsidRPr="007D50DD">
        <w:rPr>
          <w:rFonts w:eastAsia="Times New Roman" w:cs="Times New Roman"/>
        </w:rPr>
        <w:t xml:space="preserve"> </w:t>
      </w:r>
    </w:p>
    <w:p w14:paraId="113044F4" w14:textId="77777777" w:rsidR="00DC5AB5" w:rsidRDefault="00DC5AB5" w:rsidP="00DC5AB5">
      <w:pPr>
        <w:rPr>
          <w:sz w:val="32"/>
          <w:szCs w:val="32"/>
        </w:rPr>
      </w:pPr>
    </w:p>
    <w:p w14:paraId="03D1EFF4" w14:textId="48025408" w:rsidR="00DC5AB5" w:rsidRDefault="00DC5AB5" w:rsidP="00DC5AB5">
      <w:pPr>
        <w:rPr>
          <w:sz w:val="32"/>
          <w:szCs w:val="32"/>
        </w:rPr>
      </w:pPr>
      <w:r>
        <w:rPr>
          <w:sz w:val="32"/>
          <w:szCs w:val="32"/>
        </w:rPr>
        <w:t>Outline for study</w:t>
      </w:r>
      <w:r w:rsidR="00461A32">
        <w:rPr>
          <w:sz w:val="32"/>
          <w:szCs w:val="32"/>
        </w:rPr>
        <w:t xml:space="preserve"> or the 7 A’s of Matthew</w:t>
      </w:r>
      <w:r>
        <w:rPr>
          <w:sz w:val="32"/>
          <w:szCs w:val="32"/>
        </w:rPr>
        <w:t>:</w:t>
      </w:r>
    </w:p>
    <w:p w14:paraId="27EF16AB" w14:textId="69331A9D" w:rsidR="00DC5AB5" w:rsidRPr="00C173FB" w:rsidRDefault="00DC5AB5" w:rsidP="00DC5AB5">
      <w:pPr>
        <w:pStyle w:val="ListParagraph"/>
        <w:numPr>
          <w:ilvl w:val="0"/>
          <w:numId w:val="5"/>
        </w:numPr>
      </w:pPr>
      <w:r w:rsidRPr="00C173FB">
        <w:t xml:space="preserve">The Arrival </w:t>
      </w:r>
    </w:p>
    <w:p w14:paraId="5F30033D" w14:textId="235841F7" w:rsidR="00DC5AB5" w:rsidRPr="00C173FB" w:rsidRDefault="00DC5AB5" w:rsidP="00DC5AB5">
      <w:pPr>
        <w:pStyle w:val="ListParagraph"/>
        <w:numPr>
          <w:ilvl w:val="0"/>
          <w:numId w:val="6"/>
        </w:numPr>
      </w:pPr>
      <w:r w:rsidRPr="00C173FB">
        <w:t>Jesus Birth (1:1-2:23)</w:t>
      </w:r>
    </w:p>
    <w:p w14:paraId="69512631" w14:textId="0FF79B43" w:rsidR="00DC5AB5" w:rsidRPr="00C173FB" w:rsidRDefault="00DC5AB5" w:rsidP="0094562D">
      <w:pPr>
        <w:pStyle w:val="ListParagraph"/>
        <w:numPr>
          <w:ilvl w:val="0"/>
          <w:numId w:val="6"/>
        </w:numPr>
      </w:pPr>
      <w:r w:rsidRPr="00C173FB">
        <w:t>Jesus Ministry starts (3:1-4:25)</w:t>
      </w:r>
    </w:p>
    <w:p w14:paraId="021E3660" w14:textId="4CB0D27B" w:rsidR="00DC5AB5" w:rsidRPr="00C173FB" w:rsidRDefault="00DC5AB5" w:rsidP="0094562D">
      <w:pPr>
        <w:pStyle w:val="ListParagraph"/>
        <w:numPr>
          <w:ilvl w:val="0"/>
          <w:numId w:val="5"/>
        </w:numPr>
      </w:pPr>
      <w:r w:rsidRPr="00C173FB">
        <w:t xml:space="preserve">The Authority </w:t>
      </w:r>
    </w:p>
    <w:p w14:paraId="290C01E1" w14:textId="0A1E36DF" w:rsidR="0094562D" w:rsidRPr="00C173FB" w:rsidRDefault="0094562D" w:rsidP="0094562D">
      <w:pPr>
        <w:pStyle w:val="ListParagraph"/>
        <w:numPr>
          <w:ilvl w:val="0"/>
          <w:numId w:val="7"/>
        </w:numPr>
      </w:pPr>
      <w:r w:rsidRPr="00C173FB">
        <w:t>The Sermon on the Mount (5:1-7:29)</w:t>
      </w:r>
    </w:p>
    <w:p w14:paraId="442BB8AB" w14:textId="408FBB98" w:rsidR="0094562D" w:rsidRPr="00C173FB" w:rsidRDefault="0094562D" w:rsidP="0094562D">
      <w:pPr>
        <w:pStyle w:val="ListParagraph"/>
        <w:numPr>
          <w:ilvl w:val="0"/>
          <w:numId w:val="7"/>
        </w:numPr>
      </w:pPr>
      <w:r w:rsidRPr="00C173FB">
        <w:t>Miracles (8:1-9:38)</w:t>
      </w:r>
    </w:p>
    <w:p w14:paraId="07CE3421" w14:textId="14F493EF" w:rsidR="00DC5AB5" w:rsidRPr="00C173FB" w:rsidRDefault="00DC5AB5" w:rsidP="0094562D">
      <w:pPr>
        <w:pStyle w:val="ListParagraph"/>
        <w:numPr>
          <w:ilvl w:val="0"/>
          <w:numId w:val="5"/>
        </w:numPr>
      </w:pPr>
      <w:r w:rsidRPr="00C173FB">
        <w:t>The Agenda</w:t>
      </w:r>
    </w:p>
    <w:p w14:paraId="651C97B3" w14:textId="703A7C7C" w:rsidR="0094562D" w:rsidRPr="00C173FB" w:rsidRDefault="0094562D" w:rsidP="0094562D">
      <w:pPr>
        <w:pStyle w:val="ListParagraph"/>
        <w:numPr>
          <w:ilvl w:val="0"/>
          <w:numId w:val="8"/>
        </w:numPr>
      </w:pPr>
      <w:r w:rsidRPr="00C173FB">
        <w:t>The commissioning</w:t>
      </w:r>
      <w:r w:rsidR="00686759" w:rsidRPr="00C173FB">
        <w:t xml:space="preserve"> of the disciples</w:t>
      </w:r>
      <w:r w:rsidRPr="00C173FB">
        <w:t xml:space="preserve"> (10:1-42)</w:t>
      </w:r>
    </w:p>
    <w:p w14:paraId="435E5F5A" w14:textId="4E61B210" w:rsidR="0094562D" w:rsidRPr="00C173FB" w:rsidRDefault="0094562D" w:rsidP="0094562D">
      <w:pPr>
        <w:pStyle w:val="ListParagraph"/>
        <w:numPr>
          <w:ilvl w:val="0"/>
          <w:numId w:val="8"/>
        </w:numPr>
      </w:pPr>
      <w:r w:rsidRPr="00C173FB">
        <w:t>The Mission of the King (11:1-12:50)</w:t>
      </w:r>
    </w:p>
    <w:p w14:paraId="14F8E981" w14:textId="65B49872" w:rsidR="0094562D" w:rsidRPr="00C173FB" w:rsidRDefault="00DC5AB5" w:rsidP="0094562D">
      <w:pPr>
        <w:pStyle w:val="ListParagraph"/>
        <w:numPr>
          <w:ilvl w:val="0"/>
          <w:numId w:val="5"/>
        </w:numPr>
      </w:pPr>
      <w:r w:rsidRPr="00C173FB">
        <w:t>The Adversaries</w:t>
      </w:r>
    </w:p>
    <w:p w14:paraId="5C4941DA" w14:textId="74B7ADFC" w:rsidR="0094562D" w:rsidRPr="00C173FB" w:rsidRDefault="0094562D" w:rsidP="0094562D">
      <w:pPr>
        <w:pStyle w:val="ListParagraph"/>
        <w:numPr>
          <w:ilvl w:val="0"/>
          <w:numId w:val="11"/>
        </w:numPr>
      </w:pPr>
      <w:r w:rsidRPr="00C173FB">
        <w:t>Parables (13:1-52)</w:t>
      </w:r>
    </w:p>
    <w:p w14:paraId="40DA5A49" w14:textId="66000C52" w:rsidR="0094562D" w:rsidRPr="00C173FB" w:rsidRDefault="0094562D" w:rsidP="0094562D">
      <w:pPr>
        <w:pStyle w:val="ListParagraph"/>
        <w:numPr>
          <w:ilvl w:val="0"/>
          <w:numId w:val="11"/>
        </w:numPr>
      </w:pPr>
      <w:r w:rsidRPr="00C173FB">
        <w:t>The Kingdom Conflict (13:53-17:27)</w:t>
      </w:r>
    </w:p>
    <w:p w14:paraId="2AE5A53E" w14:textId="7B636C02" w:rsidR="0094562D" w:rsidRPr="00C173FB" w:rsidRDefault="0094562D" w:rsidP="0094562D">
      <w:pPr>
        <w:pStyle w:val="ListParagraph"/>
        <w:numPr>
          <w:ilvl w:val="0"/>
          <w:numId w:val="5"/>
        </w:numPr>
      </w:pPr>
      <w:r w:rsidRPr="00C173FB">
        <w:t>The Administration</w:t>
      </w:r>
    </w:p>
    <w:p w14:paraId="49451C81" w14:textId="4EBA9594" w:rsidR="0094562D" w:rsidRPr="00C173FB" w:rsidRDefault="00C173FB" w:rsidP="0094562D">
      <w:pPr>
        <w:pStyle w:val="ListParagraph"/>
        <w:numPr>
          <w:ilvl w:val="0"/>
          <w:numId w:val="12"/>
        </w:numPr>
      </w:pPr>
      <w:r>
        <w:t>Parables Part II</w:t>
      </w:r>
      <w:r w:rsidR="0094562D" w:rsidRPr="00C173FB">
        <w:t xml:space="preserve"> (18:1-35)</w:t>
      </w:r>
    </w:p>
    <w:p w14:paraId="2DB6C789" w14:textId="53CDB48A" w:rsidR="0094562D" w:rsidRPr="00C173FB" w:rsidRDefault="0094562D" w:rsidP="00DC5AB5">
      <w:pPr>
        <w:pStyle w:val="ListParagraph"/>
        <w:numPr>
          <w:ilvl w:val="0"/>
          <w:numId w:val="12"/>
        </w:numPr>
      </w:pPr>
      <w:r w:rsidRPr="00C173FB">
        <w:t>Jesus Ministry within Jerusalem (19:1-23:39)</w:t>
      </w:r>
    </w:p>
    <w:p w14:paraId="5C66E71F" w14:textId="65FBCAB2" w:rsidR="00DC5AB5" w:rsidRDefault="00DC5AB5" w:rsidP="0094562D">
      <w:pPr>
        <w:pStyle w:val="ListParagraph"/>
        <w:numPr>
          <w:ilvl w:val="0"/>
          <w:numId w:val="5"/>
        </w:numPr>
      </w:pPr>
      <w:r w:rsidRPr="00C173FB">
        <w:t xml:space="preserve">The Atonement </w:t>
      </w:r>
    </w:p>
    <w:p w14:paraId="0932148C" w14:textId="21E035E9" w:rsidR="00F906EE" w:rsidRDefault="00F906EE" w:rsidP="00F906EE">
      <w:pPr>
        <w:pStyle w:val="ListParagraph"/>
        <w:numPr>
          <w:ilvl w:val="0"/>
          <w:numId w:val="14"/>
        </w:numPr>
      </w:pPr>
      <w:r w:rsidRPr="00C173FB">
        <w:t>The Olivet Discourse (24:1-25:46)</w:t>
      </w:r>
    </w:p>
    <w:p w14:paraId="515DBAA5" w14:textId="0AF84FA2" w:rsidR="00F906EE" w:rsidRDefault="00F906EE" w:rsidP="00D80BDB">
      <w:pPr>
        <w:pStyle w:val="ListParagraph"/>
        <w:numPr>
          <w:ilvl w:val="0"/>
          <w:numId w:val="14"/>
        </w:numPr>
      </w:pPr>
      <w:r w:rsidRPr="00C173FB">
        <w:t>The Crucifixion and Resurrection (26:1-28:15)</w:t>
      </w:r>
    </w:p>
    <w:p w14:paraId="7C44E11B" w14:textId="77777777" w:rsidR="00D80BDB" w:rsidRDefault="00F906EE" w:rsidP="00D80BDB">
      <w:pPr>
        <w:pStyle w:val="ListParagraph"/>
        <w:numPr>
          <w:ilvl w:val="0"/>
          <w:numId w:val="5"/>
        </w:numPr>
      </w:pPr>
      <w:r w:rsidRPr="00C173FB">
        <w:t>The Assignment (The Great Commission) (28:16-20)</w:t>
      </w:r>
      <w:r w:rsidR="00D80BDB">
        <w:t xml:space="preserve"> </w:t>
      </w:r>
    </w:p>
    <w:p w14:paraId="1C5E9325" w14:textId="39C22D0C" w:rsidR="00461A32" w:rsidRPr="00C173FB" w:rsidRDefault="009640A9" w:rsidP="00461A32">
      <w:pPr>
        <w:pStyle w:val="ListParagraph"/>
        <w:numPr>
          <w:ilvl w:val="0"/>
          <w:numId w:val="15"/>
        </w:numPr>
      </w:pPr>
      <w:r>
        <w:t>Texts</w:t>
      </w:r>
      <w:r w:rsidR="00D80BDB">
        <w:t xml:space="preserve"> elsewhere in Matthew</w:t>
      </w:r>
      <w:r>
        <w:t xml:space="preserve"> for The Great Commission</w:t>
      </w:r>
      <w:r w:rsidR="00D80BDB">
        <w:t xml:space="preserve"> (Matt 18:12-14),</w:t>
      </w:r>
      <w:r>
        <w:t xml:space="preserve"> (Matt 15:21-28), (Matt 4:12-16)</w:t>
      </w:r>
      <w:bookmarkStart w:id="0" w:name="_GoBack"/>
      <w:bookmarkEnd w:id="0"/>
    </w:p>
    <w:sectPr w:rsidR="00461A32" w:rsidRPr="00C173FB" w:rsidSect="00450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762"/>
    <w:multiLevelType w:val="hybridMultilevel"/>
    <w:tmpl w:val="8756710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>
    <w:nsid w:val="075875A0"/>
    <w:multiLevelType w:val="multilevel"/>
    <w:tmpl w:val="B0AA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D3F6A"/>
    <w:multiLevelType w:val="hybridMultilevel"/>
    <w:tmpl w:val="0720AA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7A05F1A"/>
    <w:multiLevelType w:val="hybridMultilevel"/>
    <w:tmpl w:val="7BB6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925CC"/>
    <w:multiLevelType w:val="hybridMultilevel"/>
    <w:tmpl w:val="67BACCF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5">
    <w:nsid w:val="37D819B3"/>
    <w:multiLevelType w:val="hybridMultilevel"/>
    <w:tmpl w:val="4FBC36B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6">
    <w:nsid w:val="381E0368"/>
    <w:multiLevelType w:val="hybridMultilevel"/>
    <w:tmpl w:val="CE760F8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>
    <w:nsid w:val="434E5142"/>
    <w:multiLevelType w:val="hybridMultilevel"/>
    <w:tmpl w:val="328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33DC3"/>
    <w:multiLevelType w:val="hybridMultilevel"/>
    <w:tmpl w:val="4B8494EA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>
    <w:nsid w:val="45E350DF"/>
    <w:multiLevelType w:val="hybridMultilevel"/>
    <w:tmpl w:val="72187B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>
    <w:nsid w:val="4FF82675"/>
    <w:multiLevelType w:val="hybridMultilevel"/>
    <w:tmpl w:val="1B3EA210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1">
    <w:nsid w:val="59E9056B"/>
    <w:multiLevelType w:val="hybridMultilevel"/>
    <w:tmpl w:val="2C0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017FC"/>
    <w:multiLevelType w:val="hybridMultilevel"/>
    <w:tmpl w:val="B81A3E5C"/>
    <w:lvl w:ilvl="0" w:tplc="D528EDC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C3676"/>
    <w:multiLevelType w:val="hybridMultilevel"/>
    <w:tmpl w:val="11AC6ED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4">
    <w:nsid w:val="7F844437"/>
    <w:multiLevelType w:val="hybridMultilevel"/>
    <w:tmpl w:val="7082852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0"/>
  </w:num>
  <w:num w:numId="12">
    <w:abstractNumId w:val="5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D2"/>
    <w:rsid w:val="000E2F8E"/>
    <w:rsid w:val="000F5E38"/>
    <w:rsid w:val="001946C3"/>
    <w:rsid w:val="001A30BF"/>
    <w:rsid w:val="001B224E"/>
    <w:rsid w:val="001E19C8"/>
    <w:rsid w:val="00260A90"/>
    <w:rsid w:val="00286F1A"/>
    <w:rsid w:val="00351044"/>
    <w:rsid w:val="00370718"/>
    <w:rsid w:val="003A2FC9"/>
    <w:rsid w:val="003C5487"/>
    <w:rsid w:val="00450743"/>
    <w:rsid w:val="00461A32"/>
    <w:rsid w:val="004B2404"/>
    <w:rsid w:val="004B3E4F"/>
    <w:rsid w:val="004C6797"/>
    <w:rsid w:val="005004FB"/>
    <w:rsid w:val="00542B53"/>
    <w:rsid w:val="00686759"/>
    <w:rsid w:val="00741097"/>
    <w:rsid w:val="007432C9"/>
    <w:rsid w:val="007A455D"/>
    <w:rsid w:val="007B6CC0"/>
    <w:rsid w:val="007D50DD"/>
    <w:rsid w:val="00807467"/>
    <w:rsid w:val="00835210"/>
    <w:rsid w:val="008566C5"/>
    <w:rsid w:val="008647A6"/>
    <w:rsid w:val="008E456B"/>
    <w:rsid w:val="0094562D"/>
    <w:rsid w:val="009640A9"/>
    <w:rsid w:val="009F5F94"/>
    <w:rsid w:val="00A037B4"/>
    <w:rsid w:val="00A2334D"/>
    <w:rsid w:val="00A43FAE"/>
    <w:rsid w:val="00AA53D1"/>
    <w:rsid w:val="00BB6A41"/>
    <w:rsid w:val="00BE48AF"/>
    <w:rsid w:val="00C173FB"/>
    <w:rsid w:val="00C73DD2"/>
    <w:rsid w:val="00D40978"/>
    <w:rsid w:val="00D80BDB"/>
    <w:rsid w:val="00D90692"/>
    <w:rsid w:val="00DC5AB5"/>
    <w:rsid w:val="00E214D7"/>
    <w:rsid w:val="00E2714D"/>
    <w:rsid w:val="00F70A70"/>
    <w:rsid w:val="00F805C6"/>
    <w:rsid w:val="00F906EE"/>
    <w:rsid w:val="00FB1AEE"/>
    <w:rsid w:val="00FC67AA"/>
    <w:rsid w:val="00FE37F1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9E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247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27</cp:revision>
  <dcterms:created xsi:type="dcterms:W3CDTF">2018-03-20T03:01:00Z</dcterms:created>
  <dcterms:modified xsi:type="dcterms:W3CDTF">2018-03-20T04:40:00Z</dcterms:modified>
</cp:coreProperties>
</file>