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94BFE" w14:textId="77777777" w:rsidR="004C2B11" w:rsidRPr="00066195" w:rsidRDefault="00000000">
      <w:pPr>
        <w:spacing w:before="1200"/>
        <w:rPr>
          <w:rFonts w:hint="eastAsia"/>
          <w:lang w:val="es-ES"/>
        </w:rPr>
      </w:pPr>
      <w:proofErr w:type="spellStart"/>
      <w:r w:rsidRPr="00066195">
        <w:rPr>
          <w:b/>
          <w:color w:val="2E8B88"/>
          <w:sz w:val="30"/>
          <w:lang w:val="es-ES"/>
        </w:rPr>
        <w:t>SCORMEditor</w:t>
      </w:r>
      <w:proofErr w:type="spellEnd"/>
    </w:p>
    <w:p w14:paraId="2EF53BFF" w14:textId="77777777" w:rsidR="004C2B11" w:rsidRPr="00066195" w:rsidRDefault="00000000">
      <w:pPr>
        <w:spacing w:before="120"/>
        <w:rPr>
          <w:rFonts w:hint="eastAsia"/>
          <w:lang w:val="es-ES"/>
        </w:rPr>
      </w:pPr>
      <w:r w:rsidRPr="00066195">
        <w:rPr>
          <w:rFonts w:ascii="Segoe UI Semibold" w:hAnsi="Segoe UI Semibold"/>
          <w:b/>
          <w:sz w:val="64"/>
          <w:lang w:val="es-ES"/>
        </w:rPr>
        <w:t>Guía de marcas para autores</w:t>
      </w:r>
    </w:p>
    <w:p w14:paraId="110B6EB2" w14:textId="77777777" w:rsidR="004C2B11" w:rsidRPr="00066195" w:rsidRDefault="00000000">
      <w:pPr>
        <w:spacing w:before="120" w:after="600"/>
        <w:rPr>
          <w:rFonts w:hint="eastAsia"/>
          <w:lang w:val="es-ES"/>
        </w:rPr>
      </w:pPr>
      <w:r w:rsidRPr="00066195">
        <w:rPr>
          <w:color w:val="5A5A62"/>
          <w:sz w:val="26"/>
          <w:lang w:val="es-ES"/>
        </w:rPr>
        <w:t>Cómo pedir, directamente desde tu documento, una diapositiva exacta o el tipo</w:t>
      </w:r>
      <w:r w:rsidRPr="00066195">
        <w:rPr>
          <w:color w:val="5A5A62"/>
          <w:sz w:val="26"/>
          <w:lang w:val="es-ES"/>
        </w:rPr>
        <w:br/>
        <w:t>concreto de interactividad que quieres en cada punto del curso.</w:t>
      </w:r>
    </w:p>
    <w:p w14:paraId="7EA259F5" w14:textId="77777777" w:rsidR="004C2B11" w:rsidRPr="00066195" w:rsidRDefault="00000000">
      <w:pPr>
        <w:rPr>
          <w:rFonts w:hint="eastAsia"/>
          <w:lang w:val="es-ES"/>
        </w:rPr>
      </w:pPr>
      <w:r w:rsidRPr="00066195">
        <w:rPr>
          <w:sz w:val="23"/>
          <w:lang w:val="es-ES"/>
        </w:rPr>
        <w:t xml:space="preserve">Cuando escribes el documento (Word, Google </w:t>
      </w:r>
      <w:proofErr w:type="spellStart"/>
      <w:r w:rsidRPr="00066195">
        <w:rPr>
          <w:sz w:val="23"/>
          <w:lang w:val="es-ES"/>
        </w:rPr>
        <w:t>Docs</w:t>
      </w:r>
      <w:proofErr w:type="spellEnd"/>
      <w:r w:rsidRPr="00066195">
        <w:rPr>
          <w:sz w:val="23"/>
          <w:lang w:val="es-ES"/>
        </w:rPr>
        <w:t xml:space="preserve"> o PDF editable) que luego se convierte en curso SCORM, el sistema decide solo cómo trocear el contenido en diapositivas y qué partes conviene transformar en acordeones, preguntas, tarjetas, juegos, etc. No hace falta marcar nada: si no escribes ninguna marca, todo funciona exactamente igual que hasta ahora.</w:t>
      </w:r>
    </w:p>
    <w:p w14:paraId="35620E28" w14:textId="77777777" w:rsidR="004C2B11" w:rsidRPr="00066195" w:rsidRDefault="00000000">
      <w:pPr>
        <w:rPr>
          <w:rFonts w:hint="eastAsia"/>
          <w:lang w:val="es-ES"/>
        </w:rPr>
      </w:pPr>
      <w:r w:rsidRPr="00066195">
        <w:rPr>
          <w:sz w:val="23"/>
          <w:lang w:val="es-ES"/>
        </w:rPr>
        <w:t>Pero si ya sabes lo que quieres, puedes pedirlo tú mismo, en el propio texto, con una marca muy sencilla que el sistema respeta tal cual. Esta guía repasa, una por una, todas las marcas disponibles: para qué sirve cada una, cómo se escribe (marca + texto) y qué aspecto tiene el resultado en la Vista estudiante.</w:t>
      </w:r>
    </w:p>
    <w:p w14:paraId="0DC5DBA4" w14:textId="77777777" w:rsidR="004C2B11" w:rsidRPr="00066195" w:rsidRDefault="00000000">
      <w:pPr>
        <w:spacing w:before="400"/>
        <w:rPr>
          <w:rFonts w:hint="eastAsia"/>
          <w:lang w:val="es-ES"/>
        </w:rPr>
      </w:pPr>
      <w:r w:rsidRPr="00066195">
        <w:rPr>
          <w:i/>
          <w:color w:val="5A5A62"/>
          <w:sz w:val="19"/>
          <w:lang w:val="es-ES"/>
        </w:rPr>
        <w:t>Documento de referencia para quien redacta el contenido del curso, no requiere conocimientos técnicos. Complementa la guía de diseño automático de interacciones.</w:t>
      </w:r>
    </w:p>
    <w:p w14:paraId="7A87E483" w14:textId="77777777" w:rsidR="004C2B11" w:rsidRPr="00066195" w:rsidRDefault="00000000">
      <w:pPr>
        <w:rPr>
          <w:rFonts w:hint="eastAsia"/>
          <w:lang w:val="es-ES"/>
        </w:rPr>
      </w:pPr>
      <w:r w:rsidRPr="00066195">
        <w:rPr>
          <w:lang w:val="es-ES"/>
        </w:rPr>
        <w:br w:type="page"/>
      </w:r>
    </w:p>
    <w:p w14:paraId="4A566FCC"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1. Cómo se escribe una marca</w:t>
      </w:r>
    </w:p>
    <w:p w14:paraId="710BC8D6" w14:textId="77777777" w:rsidR="004C2B11" w:rsidRPr="00066195" w:rsidRDefault="00000000">
      <w:pPr>
        <w:rPr>
          <w:rFonts w:hint="eastAsia"/>
          <w:lang w:val="es-ES"/>
        </w:rPr>
      </w:pPr>
      <w:r w:rsidRPr="00066195">
        <w:rPr>
          <w:lang w:val="es-ES"/>
        </w:rPr>
        <w:t>Hay dos tipos de marca. Las dos se escriben igual: envolviendo el trozo de texto al que se refieren, con el nombre entre llaves dobles al principio y el mismo nombre con una barra al final.</w:t>
      </w:r>
    </w:p>
    <w:tbl>
      <w:tblPr>
        <w:tblW w:w="9350" w:type="dxa"/>
        <w:tblLayout w:type="fixed"/>
        <w:tblLook w:val="04A0" w:firstRow="1" w:lastRow="0" w:firstColumn="1" w:lastColumn="0" w:noHBand="0" w:noVBand="1"/>
      </w:tblPr>
      <w:tblGrid>
        <w:gridCol w:w="9350"/>
      </w:tblGrid>
      <w:tr w:rsidR="004C2B11" w14:paraId="0C1DB873"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6C24B0E0" w14:textId="77777777" w:rsidR="004C2B11" w:rsidRPr="00066195" w:rsidRDefault="00000000">
            <w:pPr>
              <w:spacing w:after="0"/>
              <w:rPr>
                <w:rFonts w:hint="eastAsia"/>
                <w:lang w:val="es-ES"/>
              </w:rPr>
            </w:pPr>
            <w:r w:rsidRPr="00066195">
              <w:rPr>
                <w:rFonts w:ascii="Consolas" w:hAnsi="Consolas"/>
                <w:color w:val="2A2A30"/>
                <w:sz w:val="19"/>
                <w:lang w:val="es-ES"/>
              </w:rPr>
              <w:t>{{alias}}</w:t>
            </w:r>
          </w:p>
          <w:p w14:paraId="56A27A62" w14:textId="77777777" w:rsidR="004C2B11" w:rsidRPr="00066195" w:rsidRDefault="00000000">
            <w:pPr>
              <w:spacing w:after="0"/>
              <w:rPr>
                <w:rFonts w:hint="eastAsia"/>
                <w:lang w:val="es-ES"/>
              </w:rPr>
            </w:pPr>
            <w:r w:rsidRPr="00066195">
              <w:rPr>
                <w:rFonts w:ascii="Consolas" w:hAnsi="Consolas"/>
                <w:color w:val="2A2A30"/>
                <w:sz w:val="19"/>
                <w:lang w:val="es-ES"/>
              </w:rPr>
              <w:t>... aquí el texto al que se refiere la marca ...</w:t>
            </w:r>
          </w:p>
          <w:p w14:paraId="323DE8EE" w14:textId="77777777" w:rsidR="004C2B11" w:rsidRDefault="00000000">
            <w:pPr>
              <w:spacing w:after="0"/>
              <w:rPr>
                <w:rFonts w:hint="eastAsia"/>
              </w:rPr>
            </w:pPr>
            <w:r>
              <w:rPr>
                <w:rFonts w:ascii="Consolas" w:hAnsi="Consolas"/>
                <w:color w:val="2A2A30"/>
                <w:sz w:val="19"/>
              </w:rPr>
              <w:t>{{/alias}}</w:t>
            </w:r>
          </w:p>
        </w:tc>
      </w:tr>
    </w:tbl>
    <w:p w14:paraId="6B39B9EA" w14:textId="77777777" w:rsidR="004C2B11" w:rsidRDefault="004C2B11">
      <w:pPr>
        <w:spacing w:after="80"/>
        <w:rPr>
          <w:rFonts w:hint="eastAsia"/>
        </w:rPr>
      </w:pPr>
    </w:p>
    <w:p w14:paraId="209E314F" w14:textId="77777777" w:rsidR="004C2B11" w:rsidRPr="00066195" w:rsidRDefault="00000000">
      <w:pPr>
        <w:pStyle w:val="Listaconvietas"/>
        <w:spacing w:after="60"/>
        <w:rPr>
          <w:rFonts w:hint="eastAsia"/>
          <w:lang w:val="es-ES"/>
        </w:rPr>
      </w:pPr>
      <w:r w:rsidRPr="00066195">
        <w:rPr>
          <w:lang w:val="es-ES"/>
        </w:rPr>
        <w:t>Marca de corte — {{diapositiva}}: fija el contenido exacto de una diapositiva completa, para que el sistema no la parta ni la mezcle con lo de al lado.</w:t>
      </w:r>
    </w:p>
    <w:p w14:paraId="6FD65B5E" w14:textId="77777777" w:rsidR="004C2B11" w:rsidRPr="00066195" w:rsidRDefault="00000000">
      <w:pPr>
        <w:pStyle w:val="Listaconvietas"/>
        <w:spacing w:after="60"/>
        <w:rPr>
          <w:rFonts w:hint="eastAsia"/>
          <w:lang w:val="es-ES"/>
        </w:rPr>
      </w:pPr>
      <w:r w:rsidRPr="00066195">
        <w:rPr>
          <w:lang w:val="es-ES"/>
        </w:rPr>
        <w:t>Marcas de interactividad — {{</w:t>
      </w:r>
      <w:proofErr w:type="spellStart"/>
      <w:r w:rsidRPr="00066195">
        <w:rPr>
          <w:lang w:val="es-ES"/>
        </w:rPr>
        <w:t>acordeon</w:t>
      </w:r>
      <w:proofErr w:type="spellEnd"/>
      <w:r w:rsidRPr="00066195">
        <w:rPr>
          <w:lang w:val="es-ES"/>
        </w:rPr>
        <w:t>}}, {{</w:t>
      </w:r>
      <w:proofErr w:type="spellStart"/>
      <w:r w:rsidRPr="00066195">
        <w:rPr>
          <w:lang w:val="es-ES"/>
        </w:rPr>
        <w:t>opcion_unica</w:t>
      </w:r>
      <w:proofErr w:type="spellEnd"/>
      <w:proofErr w:type="gramStart"/>
      <w:r w:rsidRPr="00066195">
        <w:rPr>
          <w:lang w:val="es-ES"/>
        </w:rPr>
        <w:t>}}…</w:t>
      </w:r>
      <w:proofErr w:type="gramEnd"/>
      <w:r w:rsidRPr="00066195">
        <w:rPr>
          <w:lang w:val="es-ES"/>
        </w:rPr>
        <w:t>: piden un tipo concreto de interacción (o de presentación) para el bloque marcado.</w:t>
      </w:r>
    </w:p>
    <w:p w14:paraId="0D7C23C8" w14:textId="77777777" w:rsidR="004C2B11" w:rsidRPr="00066195" w:rsidRDefault="00000000">
      <w:pPr>
        <w:spacing w:after="80"/>
        <w:rPr>
          <w:rFonts w:hint="eastAsia"/>
          <w:lang w:val="es-ES"/>
        </w:rPr>
      </w:pPr>
      <w:r w:rsidRPr="00066195">
        <w:rPr>
          <w:lang w:val="es-ES"/>
        </w:rPr>
        <w:t>Algunas reglas comunes a todas las marcas:</w:t>
      </w:r>
    </w:p>
    <w:p w14:paraId="6E75623B" w14:textId="77777777" w:rsidR="004C2B11" w:rsidRPr="00066195" w:rsidRDefault="00000000">
      <w:pPr>
        <w:pStyle w:val="Listaconvietas"/>
        <w:spacing w:after="60"/>
        <w:rPr>
          <w:rFonts w:hint="eastAsia"/>
          <w:lang w:val="es-ES"/>
        </w:rPr>
      </w:pPr>
      <w:r w:rsidRPr="00066195">
        <w:rPr>
          <w:lang w:val="es-ES"/>
        </w:rPr>
        <w:t xml:space="preserve">Se escriben en cualquier procesador de texto (Word, Google </w:t>
      </w:r>
      <w:proofErr w:type="spellStart"/>
      <w:r w:rsidRPr="00066195">
        <w:rPr>
          <w:lang w:val="es-ES"/>
        </w:rPr>
        <w:t>Docs</w:t>
      </w:r>
      <w:proofErr w:type="spellEnd"/>
      <w:r w:rsidRPr="00066195">
        <w:rPr>
          <w:lang w:val="es-ES"/>
        </w:rPr>
        <w:t>…) o directamente en un PDF editable. No necesitan ningún formato especial (ni color, ni negrita): son solo caracteres.</w:t>
      </w:r>
    </w:p>
    <w:p w14:paraId="28466294" w14:textId="77777777" w:rsidR="004C2B11" w:rsidRPr="00066195" w:rsidRDefault="00000000">
      <w:pPr>
        <w:pStyle w:val="Listaconvietas"/>
        <w:spacing w:after="60"/>
        <w:rPr>
          <w:rFonts w:hint="eastAsia"/>
          <w:lang w:val="es-ES"/>
        </w:rPr>
      </w:pPr>
      <w:r w:rsidRPr="00066195">
        <w:rPr>
          <w:lang w:val="es-ES"/>
        </w:rPr>
        <w:t>Puedes añadir una nota libre en la apertura, después de dos puntos: {{</w:t>
      </w:r>
      <w:proofErr w:type="spellStart"/>
      <w:r w:rsidRPr="00066195">
        <w:rPr>
          <w:lang w:val="es-ES"/>
        </w:rPr>
        <w:t>acordeon</w:t>
      </w:r>
      <w:proofErr w:type="spellEnd"/>
      <w:r w:rsidRPr="00066195">
        <w:rPr>
          <w:lang w:val="es-ES"/>
        </w:rPr>
        <w:t>: agrupar por región}}. Es una instrucción adicional para el sistema, no cambia el tipo de marca.</w:t>
      </w:r>
    </w:p>
    <w:p w14:paraId="2F408608" w14:textId="77777777" w:rsidR="004C2B11" w:rsidRPr="00066195" w:rsidRDefault="00000000">
      <w:pPr>
        <w:pStyle w:val="Listaconvietas"/>
        <w:spacing w:after="60"/>
        <w:rPr>
          <w:rFonts w:hint="eastAsia"/>
          <w:lang w:val="es-ES"/>
        </w:rPr>
      </w:pPr>
      <w:r w:rsidRPr="00066195">
        <w:rPr>
          <w:lang w:val="es-ES"/>
        </w:rPr>
        <w:t>No hace falta marcar todo el documento. Puedes no usar ninguna marca (todo automático, como hasta ahora), poner una suelta en un punto que te importa, o varias repartidas por el tema.</w:t>
      </w:r>
    </w:p>
    <w:p w14:paraId="5962B892" w14:textId="77777777" w:rsidR="004C2B11" w:rsidRPr="00066195" w:rsidRDefault="00000000">
      <w:pPr>
        <w:pStyle w:val="Listaconvietas"/>
        <w:spacing w:after="60"/>
        <w:rPr>
          <w:rFonts w:hint="eastAsia"/>
          <w:lang w:val="es-ES"/>
        </w:rPr>
      </w:pPr>
      <w:r w:rsidRPr="00066195">
        <w:rPr>
          <w:lang w:val="es-ES"/>
        </w:rPr>
        <w:t>Si te olvidas de cerrar una marca, o te equivocas al escribir su nombre, no pasa nada grave: el sistema hace lo razonable y lo deja anotado en las notas del curso generado para que lo revises.</w:t>
      </w:r>
    </w:p>
    <w:p w14:paraId="3B4FA6CF" w14:textId="77777777" w:rsidR="004C2B11" w:rsidRPr="00066195" w:rsidRDefault="00000000">
      <w:pPr>
        <w:rPr>
          <w:rFonts w:hint="eastAsia"/>
          <w:lang w:val="es-ES"/>
        </w:rPr>
      </w:pPr>
      <w:r w:rsidRPr="00066195">
        <w:rPr>
          <w:lang w:val="es-ES"/>
        </w:rPr>
        <w:br w:type="page"/>
      </w:r>
    </w:p>
    <w:p w14:paraId="79BF3102"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2. Marca de corte: fija una diapositiva completa</w:t>
      </w:r>
    </w:p>
    <w:tbl>
      <w:tblPr>
        <w:tblW w:w="0" w:type="auto"/>
        <w:tblLook w:val="04A0" w:firstRow="1" w:lastRow="0" w:firstColumn="1" w:lastColumn="0" w:noHBand="0" w:noVBand="1"/>
      </w:tblPr>
      <w:tblGrid>
        <w:gridCol w:w="9632"/>
      </w:tblGrid>
      <w:tr w:rsidR="004C2B11" w14:paraId="32393802" w14:textId="77777777">
        <w:tc>
          <w:tcPr>
            <w:tcW w:w="9632" w:type="dxa"/>
            <w:shd w:val="clear" w:color="auto" w:fill="E4E4E8"/>
            <w:tcMar>
              <w:top w:w="40" w:type="dxa"/>
              <w:left w:w="140" w:type="dxa"/>
              <w:bottom w:w="40" w:type="dxa"/>
              <w:right w:w="140" w:type="dxa"/>
            </w:tcMar>
          </w:tcPr>
          <w:p w14:paraId="36C80374" w14:textId="77777777" w:rsidR="004C2B11" w:rsidRDefault="00000000">
            <w:pPr>
              <w:jc w:val="center"/>
              <w:rPr>
                <w:rFonts w:hint="eastAsia"/>
              </w:rPr>
            </w:pPr>
            <w:r>
              <w:rPr>
                <w:b/>
                <w:color w:val="55555F"/>
                <w:sz w:val="17"/>
              </w:rPr>
              <w:t>CORTE DE CONTENIDO</w:t>
            </w:r>
          </w:p>
        </w:tc>
      </w:tr>
    </w:tbl>
    <w:p w14:paraId="58266769"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r w:rsidRPr="00066195">
        <w:rPr>
          <w:rFonts w:ascii="Consolas" w:hAnsi="Consolas"/>
          <w:color w:val="5A5A62"/>
          <w:sz w:val="19"/>
          <w:lang w:val="es-ES"/>
        </w:rPr>
        <w:t xml:space="preserve">no aplica (no genera interacción, fija </w:t>
      </w:r>
      <w:proofErr w:type="spellStart"/>
      <w:r w:rsidRPr="00066195">
        <w:rPr>
          <w:rFonts w:ascii="Consolas" w:hAnsi="Consolas"/>
          <w:color w:val="5A5A62"/>
          <w:sz w:val="19"/>
          <w:lang w:val="es-ES"/>
        </w:rPr>
        <w:t>student_text</w:t>
      </w:r>
      <w:proofErr w:type="spellEnd"/>
      <w:r w:rsidRPr="00066195">
        <w:rPr>
          <w:rFonts w:ascii="Consolas" w:hAnsi="Consolas"/>
          <w:color w:val="5A5A62"/>
          <w:sz w:val="19"/>
          <w:lang w:val="es-ES"/>
        </w:rPr>
        <w:t>)</w:t>
      </w:r>
    </w:p>
    <w:p w14:paraId="545A1A4F" w14:textId="77777777" w:rsidR="004C2B11" w:rsidRDefault="00000000">
      <w:pPr>
        <w:spacing w:after="160"/>
        <w:rPr>
          <w:rFonts w:hint="eastAsia"/>
        </w:rPr>
      </w:pPr>
      <w:r w:rsidRPr="00066195">
        <w:rPr>
          <w:lang w:val="es-ES"/>
        </w:rPr>
        <w:t xml:space="preserve">A veces el sistema, con buen criterio, parte un contenido en dos pantallas o une dos párrafos en una sola — y tú sabes que ese contenido concreto tiene que leerse de una sola vez, sin recomponerlo: una instrucción legal, una lista que pierde sentido partida, un texto con un formato interno delicado. </w:t>
      </w:r>
      <w:r>
        <w:t xml:space="preserve">Para </w:t>
      </w:r>
      <w:proofErr w:type="spellStart"/>
      <w:r>
        <w:t>eso</w:t>
      </w:r>
      <w:proofErr w:type="spellEnd"/>
      <w:r>
        <w:t xml:space="preserve"> </w:t>
      </w:r>
      <w:proofErr w:type="spellStart"/>
      <w:r>
        <w:t>está</w:t>
      </w:r>
      <w:proofErr w:type="spellEnd"/>
      <w:r>
        <w:t xml:space="preserve"> la marca de corte.</w:t>
      </w:r>
    </w:p>
    <w:tbl>
      <w:tblPr>
        <w:tblW w:w="9350" w:type="dxa"/>
        <w:tblLayout w:type="fixed"/>
        <w:tblLook w:val="04A0" w:firstRow="1" w:lastRow="0" w:firstColumn="1" w:lastColumn="0" w:noHBand="0" w:noVBand="1"/>
      </w:tblPr>
      <w:tblGrid>
        <w:gridCol w:w="9350"/>
      </w:tblGrid>
      <w:tr w:rsidR="004C2B11" w14:paraId="5DBB950F"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1FB02982" w14:textId="77777777" w:rsidR="004C2B11" w:rsidRPr="00066195" w:rsidRDefault="00000000">
            <w:pPr>
              <w:spacing w:after="0"/>
              <w:rPr>
                <w:rFonts w:hint="eastAsia"/>
                <w:lang w:val="es-ES"/>
              </w:rPr>
            </w:pPr>
            <w:r w:rsidRPr="00066195">
              <w:rPr>
                <w:rFonts w:ascii="Consolas" w:hAnsi="Consolas"/>
                <w:color w:val="2A2A30"/>
                <w:sz w:val="19"/>
                <w:lang w:val="es-ES"/>
              </w:rPr>
              <w:t>{{diapositiva}}</w:t>
            </w:r>
          </w:p>
          <w:p w14:paraId="44352DC7" w14:textId="77777777" w:rsidR="004C2B11" w:rsidRPr="00066195" w:rsidRDefault="00000000">
            <w:pPr>
              <w:spacing w:after="0"/>
              <w:rPr>
                <w:rFonts w:hint="eastAsia"/>
                <w:lang w:val="es-ES"/>
              </w:rPr>
            </w:pPr>
            <w:r w:rsidRPr="00066195">
              <w:rPr>
                <w:rFonts w:ascii="Consolas" w:hAnsi="Consolas"/>
                <w:color w:val="2A2A30"/>
                <w:sz w:val="19"/>
                <w:lang w:val="es-ES"/>
              </w:rPr>
              <w:t>Antes de manipular cualquier extintor, comprueba SIEMPRE que el precinto y el</w:t>
            </w:r>
          </w:p>
          <w:p w14:paraId="472A050F" w14:textId="77777777" w:rsidR="004C2B11" w:rsidRPr="00066195" w:rsidRDefault="00000000">
            <w:pPr>
              <w:spacing w:after="0"/>
              <w:rPr>
                <w:rFonts w:hint="eastAsia"/>
                <w:lang w:val="es-ES"/>
              </w:rPr>
            </w:pPr>
            <w:r w:rsidRPr="00066195">
              <w:rPr>
                <w:rFonts w:ascii="Consolas" w:hAnsi="Consolas"/>
                <w:color w:val="2A2A30"/>
                <w:sz w:val="19"/>
                <w:lang w:val="es-ES"/>
              </w:rPr>
              <w:t>manómetro están en la zona verde. Un extintor fuera de rango de presión, aunque</w:t>
            </w:r>
          </w:p>
          <w:p w14:paraId="3210DB27" w14:textId="77777777" w:rsidR="004C2B11" w:rsidRPr="00066195" w:rsidRDefault="00000000">
            <w:pPr>
              <w:spacing w:after="0"/>
              <w:rPr>
                <w:rFonts w:hint="eastAsia"/>
                <w:lang w:val="es-ES"/>
              </w:rPr>
            </w:pPr>
            <w:r w:rsidRPr="00066195">
              <w:rPr>
                <w:rFonts w:ascii="Consolas" w:hAnsi="Consolas"/>
                <w:color w:val="2A2A30"/>
                <w:sz w:val="19"/>
                <w:lang w:val="es-ES"/>
              </w:rPr>
              <w:t>parezca íntegro, puede no funcionar cuando se necesite.</w:t>
            </w:r>
          </w:p>
          <w:p w14:paraId="4BB444AE"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diapositiva</w:t>
            </w:r>
            <w:proofErr w:type="spellEnd"/>
            <w:r>
              <w:rPr>
                <w:rFonts w:ascii="Consolas" w:hAnsi="Consolas"/>
                <w:color w:val="2A2A30"/>
                <w:sz w:val="19"/>
              </w:rPr>
              <w:t>}}</w:t>
            </w:r>
          </w:p>
        </w:tc>
      </w:tr>
    </w:tbl>
    <w:p w14:paraId="00525617" w14:textId="77777777" w:rsidR="004C2B11" w:rsidRDefault="004C2B11">
      <w:pPr>
        <w:spacing w:after="40"/>
        <w:rPr>
          <w:rFonts w:hint="eastAsia"/>
        </w:rPr>
      </w:pPr>
    </w:p>
    <w:p w14:paraId="71BD6A92" w14:textId="77777777" w:rsidR="004C2B11" w:rsidRDefault="00000000">
      <w:pPr>
        <w:spacing w:before="200"/>
        <w:jc w:val="center"/>
        <w:rPr>
          <w:rFonts w:hint="eastAsia"/>
        </w:rPr>
      </w:pPr>
      <w:r>
        <w:rPr>
          <w:noProof/>
        </w:rPr>
        <w:drawing>
          <wp:inline distT="0" distB="0" distL="0" distR="0" wp14:anchorId="309A2D60" wp14:editId="25CB7DF7">
            <wp:extent cx="5212080" cy="3567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positiva.png"/>
                    <pic:cNvPicPr/>
                  </pic:nvPicPr>
                  <pic:blipFill>
                    <a:blip r:embed="rId8"/>
                    <a:stretch>
                      <a:fillRect/>
                    </a:stretch>
                  </pic:blipFill>
                  <pic:spPr>
                    <a:xfrm>
                      <a:off x="0" y="0"/>
                      <a:ext cx="5212080" cy="3567017"/>
                    </a:xfrm>
                    <a:prstGeom prst="rect">
                      <a:avLst/>
                    </a:prstGeom>
                  </pic:spPr>
                </pic:pic>
              </a:graphicData>
            </a:graphic>
          </wp:inline>
        </w:drawing>
      </w:r>
    </w:p>
    <w:p w14:paraId="0AAE686B" w14:textId="77777777" w:rsidR="004C2B11" w:rsidRPr="00066195" w:rsidRDefault="00000000">
      <w:pPr>
        <w:spacing w:after="280"/>
        <w:jc w:val="center"/>
        <w:rPr>
          <w:rFonts w:hint="eastAsia"/>
          <w:lang w:val="es-ES"/>
        </w:rPr>
      </w:pPr>
      <w:r w:rsidRPr="00066195">
        <w:rPr>
          <w:i/>
          <w:color w:val="5A5A62"/>
          <w:sz w:val="18"/>
          <w:lang w:val="es-ES"/>
        </w:rPr>
        <w:t>Captura · Vista estudiante — una pantalla de contenido normal, tal y como la produce cualquier corte de diapositiva</w:t>
      </w:r>
    </w:p>
    <w:p w14:paraId="5FE878A8" w14:textId="77777777" w:rsidR="004C2B11" w:rsidRPr="00066195" w:rsidRDefault="00000000">
      <w:pPr>
        <w:spacing w:after="80"/>
        <w:rPr>
          <w:rFonts w:hint="eastAsia"/>
          <w:lang w:val="es-ES"/>
        </w:rPr>
      </w:pPr>
      <w:r w:rsidRPr="00066195">
        <w:rPr>
          <w:lang w:val="es-ES"/>
        </w:rPr>
        <w:t>El corte manda siempre: si dentro de un corte mezclas, por ejemplo, bastante texto de teoría con una pregunta (algo que el sistema normalmente separaría en dos pantallas), se genera igual tal cual lo has delimitado — se entiende que es una decisión tuya, no un despiste del sistema. Eso sí, queda anotado en las notas internas del curso para que se pueda revisar luego. El sistema sigue redactando el título de la pantalla; la marca solo fija el cuerpo.</w:t>
      </w:r>
    </w:p>
    <w:p w14:paraId="1598A4D0"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3. Catálogo de marcas de interactividad</w:t>
      </w:r>
    </w:p>
    <w:p w14:paraId="1BF779C9" w14:textId="77777777" w:rsidR="004C2B11" w:rsidRPr="00066195" w:rsidRDefault="00000000">
      <w:pPr>
        <w:spacing w:after="280"/>
        <w:rPr>
          <w:rFonts w:hint="eastAsia"/>
          <w:lang w:val="es-ES"/>
        </w:rPr>
      </w:pPr>
      <w:r w:rsidRPr="00066195">
        <w:rPr>
          <w:lang w:val="es-ES"/>
        </w:rPr>
        <w:t>Se escriben igual que la marca de corte, envolviendo el trozo de texto al que se refieren. Están agrupadas por familia según lo que hacen.</w:t>
      </w:r>
    </w:p>
    <w:p w14:paraId="0007CCAB"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t>3.1 Para presentar contenido (no se puntúan)</w:t>
      </w:r>
    </w:p>
    <w:p w14:paraId="46437BE3" w14:textId="77777777" w:rsidR="004C2B11" w:rsidRPr="00066195" w:rsidRDefault="00000000">
      <w:pPr>
        <w:rPr>
          <w:rFonts w:hint="eastAsia"/>
          <w:lang w:val="es-ES"/>
        </w:rPr>
      </w:pPr>
      <w:r w:rsidRPr="00066195">
        <w:rPr>
          <w:lang w:val="es-ES"/>
        </w:rPr>
        <w:t>Formas atractivas de mostrar contenido sin corregir nada: no llevan nota.</w:t>
      </w:r>
    </w:p>
    <w:p w14:paraId="25F47D0C"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acordeon</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2AB77B4E" w14:textId="77777777">
        <w:tc>
          <w:tcPr>
            <w:tcW w:w="9632" w:type="dxa"/>
            <w:shd w:val="clear" w:color="auto" w:fill="6DC3C0"/>
            <w:tcMar>
              <w:top w:w="40" w:type="dxa"/>
              <w:left w:w="140" w:type="dxa"/>
              <w:bottom w:w="40" w:type="dxa"/>
              <w:right w:w="140" w:type="dxa"/>
            </w:tcMar>
          </w:tcPr>
          <w:p w14:paraId="2F6E04B6" w14:textId="77777777" w:rsidR="004C2B11" w:rsidRDefault="00000000">
            <w:pPr>
              <w:jc w:val="center"/>
              <w:rPr>
                <w:rFonts w:hint="eastAsia"/>
              </w:rPr>
            </w:pPr>
            <w:r>
              <w:rPr>
                <w:b/>
                <w:color w:val="FFFFFF"/>
                <w:sz w:val="17"/>
              </w:rPr>
              <w:t>INFORMATIVA</w:t>
            </w:r>
          </w:p>
        </w:tc>
      </w:tr>
    </w:tbl>
    <w:p w14:paraId="5C023A39"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accordion</w:t>
      </w:r>
      <w:proofErr w:type="spellEnd"/>
    </w:p>
    <w:p w14:paraId="5C808335" w14:textId="77777777" w:rsidR="004C2B11" w:rsidRPr="00066195" w:rsidRDefault="00000000">
      <w:pPr>
        <w:spacing w:after="160"/>
        <w:rPr>
          <w:rFonts w:hint="eastAsia"/>
          <w:lang w:val="es-ES"/>
        </w:rPr>
      </w:pPr>
      <w:r w:rsidRPr="00066195">
        <w:rPr>
          <w:lang w:val="es-ES"/>
        </w:rPr>
        <w:t>Lista de apartados que se despliegan uno a uno. Úsala con 5 o más puntos, o con textos largos que conviene no mostrar todos a la vez.</w:t>
      </w:r>
    </w:p>
    <w:tbl>
      <w:tblPr>
        <w:tblW w:w="9350" w:type="dxa"/>
        <w:tblLayout w:type="fixed"/>
        <w:tblLook w:val="04A0" w:firstRow="1" w:lastRow="0" w:firstColumn="1" w:lastColumn="0" w:noHBand="0" w:noVBand="1"/>
      </w:tblPr>
      <w:tblGrid>
        <w:gridCol w:w="9350"/>
      </w:tblGrid>
      <w:tr w:rsidR="004C2B11" w14:paraId="320B6B97"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493674AD"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acordeon</w:t>
            </w:r>
            <w:proofErr w:type="spellEnd"/>
            <w:r w:rsidRPr="00066195">
              <w:rPr>
                <w:rFonts w:ascii="Consolas" w:hAnsi="Consolas"/>
                <w:color w:val="2A2A30"/>
                <w:sz w:val="19"/>
                <w:lang w:val="es-ES"/>
              </w:rPr>
              <w:t>}}</w:t>
            </w:r>
          </w:p>
          <w:p w14:paraId="4926E451" w14:textId="77777777" w:rsidR="004C2B11" w:rsidRPr="00066195" w:rsidRDefault="00000000">
            <w:pPr>
              <w:spacing w:after="0"/>
              <w:rPr>
                <w:rFonts w:hint="eastAsia"/>
                <w:lang w:val="es-ES"/>
              </w:rPr>
            </w:pPr>
            <w:r w:rsidRPr="00066195">
              <w:rPr>
                <w:rFonts w:ascii="Consolas" w:hAnsi="Consolas"/>
                <w:color w:val="2A2A30"/>
                <w:sz w:val="19"/>
                <w:lang w:val="es-ES"/>
              </w:rPr>
              <w:t>### Extintor de agua</w:t>
            </w:r>
          </w:p>
          <w:p w14:paraId="7411DE99" w14:textId="77777777" w:rsidR="004C2B11" w:rsidRPr="00066195" w:rsidRDefault="00000000">
            <w:pPr>
              <w:spacing w:after="0"/>
              <w:rPr>
                <w:rFonts w:hint="eastAsia"/>
                <w:lang w:val="es-ES"/>
              </w:rPr>
            </w:pPr>
            <w:r w:rsidRPr="00066195">
              <w:rPr>
                <w:rFonts w:ascii="Consolas" w:hAnsi="Consolas"/>
                <w:color w:val="2A2A30"/>
                <w:sz w:val="19"/>
                <w:lang w:val="es-ES"/>
              </w:rPr>
              <w:t>Fuegos de materiales sólidos (clase A): madera, papel, tejidos.</w:t>
            </w:r>
          </w:p>
          <w:p w14:paraId="6C95985A"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4202AFCD" w14:textId="77777777" w:rsidR="004C2B11" w:rsidRPr="00066195" w:rsidRDefault="00000000">
            <w:pPr>
              <w:spacing w:after="0"/>
              <w:rPr>
                <w:rFonts w:hint="eastAsia"/>
                <w:lang w:val="es-ES"/>
              </w:rPr>
            </w:pPr>
            <w:r w:rsidRPr="00066195">
              <w:rPr>
                <w:rFonts w:ascii="Consolas" w:hAnsi="Consolas"/>
                <w:color w:val="2A2A30"/>
                <w:sz w:val="19"/>
                <w:lang w:val="es-ES"/>
              </w:rPr>
              <w:t>### Extintor de CO2</w:t>
            </w:r>
          </w:p>
          <w:p w14:paraId="7C1F3618" w14:textId="77777777" w:rsidR="004C2B11" w:rsidRPr="00066195" w:rsidRDefault="00000000">
            <w:pPr>
              <w:spacing w:after="0"/>
              <w:rPr>
                <w:rFonts w:hint="eastAsia"/>
                <w:lang w:val="es-ES"/>
              </w:rPr>
            </w:pPr>
            <w:r w:rsidRPr="00066195">
              <w:rPr>
                <w:rFonts w:ascii="Consolas" w:hAnsi="Consolas"/>
                <w:color w:val="2A2A30"/>
                <w:sz w:val="19"/>
                <w:lang w:val="es-ES"/>
              </w:rPr>
              <w:t>Fuegos eléctricos y de líquidos inflamables (clase B/C) sin dejar residuo.</w:t>
            </w:r>
          </w:p>
          <w:p w14:paraId="546B22C4"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2D219059" w14:textId="77777777" w:rsidR="004C2B11" w:rsidRPr="00066195" w:rsidRDefault="00000000">
            <w:pPr>
              <w:spacing w:after="0"/>
              <w:rPr>
                <w:rFonts w:hint="eastAsia"/>
                <w:lang w:val="es-ES"/>
              </w:rPr>
            </w:pPr>
            <w:r w:rsidRPr="00066195">
              <w:rPr>
                <w:rFonts w:ascii="Consolas" w:hAnsi="Consolas"/>
                <w:color w:val="2A2A30"/>
                <w:sz w:val="19"/>
                <w:lang w:val="es-ES"/>
              </w:rPr>
              <w:t>### Extintor de polvo ABC</w:t>
            </w:r>
          </w:p>
          <w:p w14:paraId="7BAB6352" w14:textId="77777777" w:rsidR="004C2B11" w:rsidRPr="00066195" w:rsidRDefault="00000000">
            <w:pPr>
              <w:spacing w:after="0"/>
              <w:rPr>
                <w:rFonts w:hint="eastAsia"/>
                <w:lang w:val="es-ES"/>
              </w:rPr>
            </w:pPr>
            <w:r w:rsidRPr="00066195">
              <w:rPr>
                <w:rFonts w:ascii="Consolas" w:hAnsi="Consolas"/>
                <w:color w:val="2A2A30"/>
                <w:sz w:val="19"/>
                <w:lang w:val="es-ES"/>
              </w:rPr>
              <w:t>Fuegos de las clases A, B y C; es el más polivalente.</w:t>
            </w:r>
          </w:p>
          <w:p w14:paraId="790E3B72"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acordeon</w:t>
            </w:r>
            <w:proofErr w:type="spellEnd"/>
            <w:r>
              <w:rPr>
                <w:rFonts w:ascii="Consolas" w:hAnsi="Consolas"/>
                <w:color w:val="2A2A30"/>
                <w:sz w:val="19"/>
              </w:rPr>
              <w:t>}}</w:t>
            </w:r>
          </w:p>
        </w:tc>
      </w:tr>
    </w:tbl>
    <w:p w14:paraId="7B2B5E56" w14:textId="77777777" w:rsidR="004C2B11" w:rsidRDefault="004C2B11">
      <w:pPr>
        <w:spacing w:after="40"/>
        <w:rPr>
          <w:rFonts w:hint="eastAsia"/>
        </w:rPr>
      </w:pPr>
    </w:p>
    <w:p w14:paraId="49CF0B51" w14:textId="77777777" w:rsidR="004C2B11" w:rsidRDefault="00000000">
      <w:pPr>
        <w:spacing w:before="200"/>
        <w:jc w:val="center"/>
        <w:rPr>
          <w:rFonts w:hint="eastAsia"/>
        </w:rPr>
      </w:pPr>
      <w:r>
        <w:rPr>
          <w:noProof/>
        </w:rPr>
        <w:drawing>
          <wp:inline distT="0" distB="0" distL="0" distR="0" wp14:anchorId="0AAC2827" wp14:editId="098D1539">
            <wp:extent cx="5212080" cy="2508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rdeon.png"/>
                    <pic:cNvPicPr/>
                  </pic:nvPicPr>
                  <pic:blipFill>
                    <a:blip r:embed="rId9"/>
                    <a:stretch>
                      <a:fillRect/>
                    </a:stretch>
                  </pic:blipFill>
                  <pic:spPr>
                    <a:xfrm>
                      <a:off x="0" y="0"/>
                      <a:ext cx="5212080" cy="2508314"/>
                    </a:xfrm>
                    <a:prstGeom prst="rect">
                      <a:avLst/>
                    </a:prstGeom>
                  </pic:spPr>
                </pic:pic>
              </a:graphicData>
            </a:graphic>
          </wp:inline>
        </w:drawing>
      </w:r>
    </w:p>
    <w:p w14:paraId="26F208DB" w14:textId="77777777" w:rsidR="004C2B11" w:rsidRPr="00066195" w:rsidRDefault="00000000">
      <w:pPr>
        <w:spacing w:after="280"/>
        <w:jc w:val="center"/>
        <w:rPr>
          <w:rFonts w:hint="eastAsia"/>
          <w:lang w:val="es-ES"/>
        </w:rPr>
      </w:pPr>
      <w:r w:rsidRPr="00066195">
        <w:rPr>
          <w:i/>
          <w:color w:val="5A5A62"/>
          <w:sz w:val="18"/>
          <w:lang w:val="es-ES"/>
        </w:rPr>
        <w:t>Captura · Vista estudiante — acordeón con tres apartados desplegables</w:t>
      </w:r>
    </w:p>
    <w:p w14:paraId="2E4A78A6" w14:textId="77777777"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pestañas</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6C1CEAFE" w14:textId="77777777">
        <w:tc>
          <w:tcPr>
            <w:tcW w:w="9632" w:type="dxa"/>
            <w:shd w:val="clear" w:color="auto" w:fill="6DC3C0"/>
            <w:tcMar>
              <w:top w:w="40" w:type="dxa"/>
              <w:left w:w="140" w:type="dxa"/>
              <w:bottom w:w="40" w:type="dxa"/>
              <w:right w:w="140" w:type="dxa"/>
            </w:tcMar>
          </w:tcPr>
          <w:p w14:paraId="7A034FE5" w14:textId="77777777" w:rsidR="004C2B11" w:rsidRDefault="00000000">
            <w:pPr>
              <w:jc w:val="center"/>
              <w:rPr>
                <w:rFonts w:hint="eastAsia"/>
              </w:rPr>
            </w:pPr>
            <w:r>
              <w:rPr>
                <w:b/>
                <w:color w:val="FFFFFF"/>
                <w:sz w:val="17"/>
              </w:rPr>
              <w:t>INFORMATIVA</w:t>
            </w:r>
          </w:p>
        </w:tc>
      </w:tr>
    </w:tbl>
    <w:p w14:paraId="2C6FF435"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tabs</w:t>
      </w:r>
      <w:proofErr w:type="spellEnd"/>
    </w:p>
    <w:p w14:paraId="5DF85850" w14:textId="77777777" w:rsidR="004C2B11" w:rsidRPr="00066195" w:rsidRDefault="00000000">
      <w:pPr>
        <w:spacing w:after="160"/>
        <w:rPr>
          <w:rFonts w:hint="eastAsia"/>
          <w:lang w:val="es-ES"/>
        </w:rPr>
      </w:pPr>
      <w:r w:rsidRPr="00066195">
        <w:rPr>
          <w:lang w:val="es-ES"/>
        </w:rPr>
        <w:t>Varios bloques cortos en pestañas, uno junto a otro. Úsala con 2 a 4 bloques cortos y paralelos (comparaciones, alternativas, formatos).</w:t>
      </w:r>
    </w:p>
    <w:tbl>
      <w:tblPr>
        <w:tblW w:w="9350" w:type="dxa"/>
        <w:tblLayout w:type="fixed"/>
        <w:tblLook w:val="04A0" w:firstRow="1" w:lastRow="0" w:firstColumn="1" w:lastColumn="0" w:noHBand="0" w:noVBand="1"/>
      </w:tblPr>
      <w:tblGrid>
        <w:gridCol w:w="9350"/>
      </w:tblGrid>
      <w:tr w:rsidR="004C2B11" w14:paraId="0BE470BE"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1B60E4B5" w14:textId="77777777" w:rsidR="004C2B11" w:rsidRPr="00066195" w:rsidRDefault="00000000">
            <w:pPr>
              <w:spacing w:after="0"/>
              <w:rPr>
                <w:rFonts w:hint="eastAsia"/>
                <w:lang w:val="es-ES"/>
              </w:rPr>
            </w:pPr>
            <w:r w:rsidRPr="00066195">
              <w:rPr>
                <w:rFonts w:ascii="Consolas" w:hAnsi="Consolas"/>
                <w:color w:val="2A2A30"/>
                <w:sz w:val="19"/>
                <w:lang w:val="es-ES"/>
              </w:rPr>
              <w:t>{{pestañas}}</w:t>
            </w:r>
          </w:p>
          <w:p w14:paraId="6F32BFF4"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gramStart"/>
            <w:r w:rsidRPr="00066195">
              <w:rPr>
                <w:rFonts w:ascii="Consolas" w:hAnsi="Consolas"/>
                <w:color w:val="2A2A30"/>
                <w:sz w:val="19"/>
                <w:lang w:val="es-ES"/>
              </w:rPr>
              <w:t># .</w:t>
            </w:r>
            <w:proofErr w:type="spellStart"/>
            <w:r w:rsidRPr="00066195">
              <w:rPr>
                <w:rFonts w:ascii="Consolas" w:hAnsi="Consolas"/>
                <w:color w:val="2A2A30"/>
                <w:sz w:val="19"/>
                <w:lang w:val="es-ES"/>
              </w:rPr>
              <w:t>scormproj</w:t>
            </w:r>
            <w:proofErr w:type="spellEnd"/>
            <w:proofErr w:type="gramEnd"/>
          </w:p>
          <w:p w14:paraId="08FAE96E" w14:textId="77777777" w:rsidR="004C2B11" w:rsidRPr="00066195" w:rsidRDefault="00000000">
            <w:pPr>
              <w:spacing w:after="0"/>
              <w:rPr>
                <w:rFonts w:hint="eastAsia"/>
                <w:lang w:val="es-ES"/>
              </w:rPr>
            </w:pPr>
            <w:r w:rsidRPr="00066195">
              <w:rPr>
                <w:rFonts w:ascii="Consolas" w:hAnsi="Consolas"/>
                <w:color w:val="2A2A30"/>
                <w:sz w:val="19"/>
                <w:lang w:val="es-ES"/>
              </w:rPr>
              <w:t xml:space="preserve">El proyecto editable: se abre y se guarda desde </w:t>
            </w:r>
            <w:proofErr w:type="spellStart"/>
            <w:r w:rsidRPr="00066195">
              <w:rPr>
                <w:rFonts w:ascii="Consolas" w:hAnsi="Consolas"/>
                <w:color w:val="2A2A30"/>
                <w:sz w:val="19"/>
                <w:lang w:val="es-ES"/>
              </w:rPr>
              <w:t>SCORMEditor</w:t>
            </w:r>
            <w:proofErr w:type="spellEnd"/>
            <w:r w:rsidRPr="00066195">
              <w:rPr>
                <w:rFonts w:ascii="Consolas" w:hAnsi="Consolas"/>
                <w:color w:val="2A2A30"/>
                <w:sz w:val="19"/>
                <w:lang w:val="es-ES"/>
              </w:rPr>
              <w:t>.</w:t>
            </w:r>
          </w:p>
          <w:p w14:paraId="1CD9E91F"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6ED0FAAA" w14:textId="77777777" w:rsidR="004C2B11" w:rsidRPr="00066195" w:rsidRDefault="00000000">
            <w:pPr>
              <w:spacing w:after="0"/>
              <w:rPr>
                <w:rFonts w:hint="eastAsia"/>
                <w:lang w:val="es-ES"/>
              </w:rPr>
            </w:pPr>
            <w:r w:rsidRPr="00066195">
              <w:rPr>
                <w:rFonts w:ascii="Consolas" w:hAnsi="Consolas"/>
                <w:color w:val="2A2A30"/>
                <w:sz w:val="19"/>
                <w:lang w:val="es-ES"/>
              </w:rPr>
              <w:t>### SCORM ZIP</w:t>
            </w:r>
          </w:p>
          <w:p w14:paraId="622D32A2" w14:textId="77777777" w:rsidR="004C2B11" w:rsidRPr="00066195" w:rsidRDefault="00000000">
            <w:pPr>
              <w:spacing w:after="0"/>
              <w:rPr>
                <w:rFonts w:hint="eastAsia"/>
                <w:lang w:val="es-ES"/>
              </w:rPr>
            </w:pPr>
            <w:r w:rsidRPr="00066195">
              <w:rPr>
                <w:rFonts w:ascii="Consolas" w:hAnsi="Consolas"/>
                <w:color w:val="2A2A30"/>
                <w:sz w:val="19"/>
                <w:lang w:val="es-ES"/>
              </w:rPr>
              <w:t>El paquete final para subir al LMS: ya no se edita.</w:t>
            </w:r>
          </w:p>
          <w:p w14:paraId="7AFC59D3"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3E0EDFD9"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gramStart"/>
            <w:r w:rsidRPr="00066195">
              <w:rPr>
                <w:rFonts w:ascii="Consolas" w:hAnsi="Consolas"/>
                <w:color w:val="2A2A30"/>
                <w:sz w:val="19"/>
                <w:lang w:val="es-ES"/>
              </w:rPr>
              <w:t># .</w:t>
            </w:r>
            <w:proofErr w:type="spellStart"/>
            <w:r w:rsidRPr="00066195">
              <w:rPr>
                <w:rFonts w:ascii="Consolas" w:hAnsi="Consolas"/>
                <w:color w:val="2A2A30"/>
                <w:sz w:val="19"/>
                <w:lang w:val="es-ES"/>
              </w:rPr>
              <w:t>elpx</w:t>
            </w:r>
            <w:proofErr w:type="spellEnd"/>
            <w:proofErr w:type="gramEnd"/>
          </w:p>
          <w:p w14:paraId="5BAE6CC2" w14:textId="77777777" w:rsidR="004C2B11" w:rsidRPr="00066195" w:rsidRDefault="00000000">
            <w:pPr>
              <w:spacing w:after="0"/>
              <w:rPr>
                <w:rFonts w:hint="eastAsia"/>
                <w:lang w:val="es-ES"/>
              </w:rPr>
            </w:pPr>
            <w:r w:rsidRPr="00066195">
              <w:rPr>
                <w:rFonts w:ascii="Consolas" w:hAnsi="Consolas"/>
                <w:color w:val="2A2A30"/>
                <w:sz w:val="19"/>
                <w:lang w:val="es-ES"/>
              </w:rPr>
              <w:t xml:space="preserve">Formato de intercambio con </w:t>
            </w:r>
            <w:proofErr w:type="spellStart"/>
            <w:r w:rsidRPr="00066195">
              <w:rPr>
                <w:rFonts w:ascii="Consolas" w:hAnsi="Consolas"/>
                <w:color w:val="2A2A30"/>
                <w:sz w:val="19"/>
                <w:lang w:val="es-ES"/>
              </w:rPr>
              <w:t>eXeLearning</w:t>
            </w:r>
            <w:proofErr w:type="spellEnd"/>
            <w:r w:rsidRPr="00066195">
              <w:rPr>
                <w:rFonts w:ascii="Consolas" w:hAnsi="Consolas"/>
                <w:color w:val="2A2A30"/>
                <w:sz w:val="19"/>
                <w:lang w:val="es-ES"/>
              </w:rPr>
              <w:t>.</w:t>
            </w:r>
          </w:p>
          <w:p w14:paraId="4D8F4204"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pestañas</w:t>
            </w:r>
            <w:proofErr w:type="spellEnd"/>
            <w:r>
              <w:rPr>
                <w:rFonts w:ascii="Consolas" w:hAnsi="Consolas"/>
                <w:color w:val="2A2A30"/>
                <w:sz w:val="19"/>
              </w:rPr>
              <w:t>}}</w:t>
            </w:r>
          </w:p>
        </w:tc>
      </w:tr>
    </w:tbl>
    <w:p w14:paraId="55C5E1F8" w14:textId="77777777" w:rsidR="004C2B11" w:rsidRDefault="004C2B11">
      <w:pPr>
        <w:spacing w:after="40"/>
        <w:rPr>
          <w:rFonts w:hint="eastAsia"/>
        </w:rPr>
      </w:pPr>
    </w:p>
    <w:p w14:paraId="237AC2BC" w14:textId="77777777" w:rsidR="004C2B11" w:rsidRDefault="00000000">
      <w:pPr>
        <w:spacing w:before="200"/>
        <w:jc w:val="center"/>
        <w:rPr>
          <w:rFonts w:hint="eastAsia"/>
        </w:rPr>
      </w:pPr>
      <w:r>
        <w:rPr>
          <w:noProof/>
        </w:rPr>
        <w:drawing>
          <wp:inline distT="0" distB="0" distL="0" distR="0" wp14:anchorId="0473CFE7" wp14:editId="69FB7A20">
            <wp:extent cx="5212080" cy="2242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nas.png"/>
                    <pic:cNvPicPr/>
                  </pic:nvPicPr>
                  <pic:blipFill>
                    <a:blip r:embed="rId10"/>
                    <a:stretch>
                      <a:fillRect/>
                    </a:stretch>
                  </pic:blipFill>
                  <pic:spPr>
                    <a:xfrm>
                      <a:off x="0" y="0"/>
                      <a:ext cx="5212080" cy="2242280"/>
                    </a:xfrm>
                    <a:prstGeom prst="rect">
                      <a:avLst/>
                    </a:prstGeom>
                  </pic:spPr>
                </pic:pic>
              </a:graphicData>
            </a:graphic>
          </wp:inline>
        </w:drawing>
      </w:r>
    </w:p>
    <w:p w14:paraId="378D5F65" w14:textId="77777777" w:rsidR="004C2B11" w:rsidRPr="00066195" w:rsidRDefault="00000000">
      <w:pPr>
        <w:spacing w:after="280"/>
        <w:jc w:val="center"/>
        <w:rPr>
          <w:rFonts w:hint="eastAsia"/>
          <w:lang w:val="es-ES"/>
        </w:rPr>
      </w:pPr>
      <w:r w:rsidRPr="00066195">
        <w:rPr>
          <w:i/>
          <w:color w:val="5A5A62"/>
          <w:sz w:val="18"/>
          <w:lang w:val="es-ES"/>
        </w:rPr>
        <w:t>Captura · Vista estudiante — tres bloques cortos mostrados como pestañas</w:t>
      </w:r>
    </w:p>
    <w:p w14:paraId="037D2115"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459168E7" w14:textId="10AACCBD"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tarjetas_volteables</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17A02BAD" w14:textId="77777777">
        <w:tc>
          <w:tcPr>
            <w:tcW w:w="9632" w:type="dxa"/>
            <w:shd w:val="clear" w:color="auto" w:fill="6DC3C0"/>
            <w:tcMar>
              <w:top w:w="40" w:type="dxa"/>
              <w:left w:w="140" w:type="dxa"/>
              <w:bottom w:w="40" w:type="dxa"/>
              <w:right w:w="140" w:type="dxa"/>
            </w:tcMar>
          </w:tcPr>
          <w:p w14:paraId="76723D22" w14:textId="77777777" w:rsidR="004C2B11" w:rsidRDefault="00000000">
            <w:pPr>
              <w:jc w:val="center"/>
              <w:rPr>
                <w:rFonts w:hint="eastAsia"/>
              </w:rPr>
            </w:pPr>
            <w:r>
              <w:rPr>
                <w:b/>
                <w:color w:val="FFFFFF"/>
                <w:sz w:val="17"/>
              </w:rPr>
              <w:t>INFORMATIVA</w:t>
            </w:r>
          </w:p>
        </w:tc>
      </w:tr>
    </w:tbl>
    <w:p w14:paraId="76B85C18"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flip_cards</w:t>
      </w:r>
    </w:p>
    <w:p w14:paraId="19B1F32A" w14:textId="77777777" w:rsidR="004C2B11" w:rsidRPr="00066195" w:rsidRDefault="00000000">
      <w:pPr>
        <w:spacing w:after="160"/>
        <w:rPr>
          <w:rFonts w:hint="eastAsia"/>
          <w:lang w:val="es-ES"/>
        </w:rPr>
      </w:pPr>
      <w:r w:rsidRPr="00066195">
        <w:rPr>
          <w:lang w:val="es-ES"/>
        </w:rPr>
        <w:t xml:space="preserve">Tarjetas que se giran para mostrar el reverso. Ideal para parejas </w:t>
      </w:r>
      <w:proofErr w:type="spellStart"/>
      <w:r w:rsidRPr="00066195">
        <w:rPr>
          <w:lang w:val="es-ES"/>
        </w:rPr>
        <w:t>concepto↔definición</w:t>
      </w:r>
      <w:proofErr w:type="spellEnd"/>
      <w:r w:rsidRPr="00066195">
        <w:rPr>
          <w:lang w:val="es-ES"/>
        </w:rPr>
        <w:t xml:space="preserve"> o </w:t>
      </w:r>
      <w:proofErr w:type="spellStart"/>
      <w:r w:rsidRPr="00066195">
        <w:rPr>
          <w:lang w:val="es-ES"/>
        </w:rPr>
        <w:t>dato↔ejemplo</w:t>
      </w:r>
      <w:proofErr w:type="spellEnd"/>
      <w:r w:rsidRPr="00066195">
        <w:rPr>
          <w:lang w:val="es-ES"/>
        </w:rPr>
        <w:t xml:space="preserve"> (máximo 4 tarjetas).</w:t>
      </w:r>
    </w:p>
    <w:tbl>
      <w:tblPr>
        <w:tblW w:w="9350" w:type="dxa"/>
        <w:tblLayout w:type="fixed"/>
        <w:tblLook w:val="04A0" w:firstRow="1" w:lastRow="0" w:firstColumn="1" w:lastColumn="0" w:noHBand="0" w:noVBand="1"/>
      </w:tblPr>
      <w:tblGrid>
        <w:gridCol w:w="9350"/>
      </w:tblGrid>
      <w:tr w:rsidR="004C2B11" w14:paraId="1D51989C"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5ACA6234"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tarjetas_volteables</w:t>
            </w:r>
            <w:proofErr w:type="spellEnd"/>
            <w:r w:rsidRPr="00066195">
              <w:rPr>
                <w:rFonts w:ascii="Consolas" w:hAnsi="Consolas"/>
                <w:color w:val="2A2A30"/>
                <w:sz w:val="19"/>
                <w:lang w:val="es-ES"/>
              </w:rPr>
              <w:t>}}</w:t>
            </w:r>
          </w:p>
          <w:p w14:paraId="21265DD4" w14:textId="77777777" w:rsidR="004C2B11" w:rsidRPr="00066195" w:rsidRDefault="00000000">
            <w:pPr>
              <w:spacing w:after="0"/>
              <w:rPr>
                <w:rFonts w:hint="eastAsia"/>
                <w:lang w:val="es-ES"/>
              </w:rPr>
            </w:pPr>
            <w:r w:rsidRPr="00066195">
              <w:rPr>
                <w:rFonts w:ascii="Consolas" w:hAnsi="Consolas"/>
                <w:color w:val="2A2A30"/>
                <w:sz w:val="19"/>
                <w:lang w:val="es-ES"/>
              </w:rPr>
              <w:t>### Módulo</w:t>
            </w:r>
          </w:p>
          <w:p w14:paraId="57EA47EF" w14:textId="77777777" w:rsidR="004C2B11" w:rsidRPr="00066195" w:rsidRDefault="00000000">
            <w:pPr>
              <w:spacing w:after="0"/>
              <w:rPr>
                <w:rFonts w:hint="eastAsia"/>
                <w:lang w:val="es-ES"/>
              </w:rPr>
            </w:pPr>
            <w:r w:rsidRPr="00066195">
              <w:rPr>
                <w:rFonts w:ascii="Consolas" w:hAnsi="Consolas"/>
                <w:color w:val="2A2A30"/>
                <w:sz w:val="19"/>
                <w:lang w:val="es-ES"/>
              </w:rPr>
              <w:t>Agrupa unidades relacionadas por tema.</w:t>
            </w:r>
          </w:p>
          <w:p w14:paraId="51D68553"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2DC59167" w14:textId="77777777" w:rsidR="004C2B11" w:rsidRPr="00066195" w:rsidRDefault="00000000">
            <w:pPr>
              <w:spacing w:after="0"/>
              <w:rPr>
                <w:rFonts w:hint="eastAsia"/>
                <w:lang w:val="es-ES"/>
              </w:rPr>
            </w:pPr>
            <w:r w:rsidRPr="00066195">
              <w:rPr>
                <w:rFonts w:ascii="Consolas" w:hAnsi="Consolas"/>
                <w:color w:val="2A2A30"/>
                <w:sz w:val="19"/>
                <w:lang w:val="es-ES"/>
              </w:rPr>
              <w:t>### Unidad</w:t>
            </w:r>
          </w:p>
          <w:p w14:paraId="0F67E481" w14:textId="77777777" w:rsidR="004C2B11" w:rsidRPr="00066195" w:rsidRDefault="00000000">
            <w:pPr>
              <w:spacing w:after="0"/>
              <w:rPr>
                <w:rFonts w:hint="eastAsia"/>
                <w:lang w:val="es-ES"/>
              </w:rPr>
            </w:pPr>
            <w:r w:rsidRPr="00066195">
              <w:rPr>
                <w:rFonts w:ascii="Consolas" w:hAnsi="Consolas"/>
                <w:color w:val="2A2A30"/>
                <w:sz w:val="19"/>
                <w:lang w:val="es-ES"/>
              </w:rPr>
              <w:t>Agrupa pantallas dentro de un módulo.</w:t>
            </w:r>
          </w:p>
          <w:p w14:paraId="1FB5D24D"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tarjetas_volteables</w:t>
            </w:r>
            <w:proofErr w:type="spellEnd"/>
            <w:r>
              <w:rPr>
                <w:rFonts w:ascii="Consolas" w:hAnsi="Consolas"/>
                <w:color w:val="2A2A30"/>
                <w:sz w:val="19"/>
              </w:rPr>
              <w:t>}}</w:t>
            </w:r>
          </w:p>
        </w:tc>
      </w:tr>
    </w:tbl>
    <w:p w14:paraId="5E585AD5" w14:textId="77777777" w:rsidR="004C2B11" w:rsidRDefault="004C2B11">
      <w:pPr>
        <w:spacing w:after="40"/>
        <w:rPr>
          <w:rFonts w:hint="eastAsia"/>
        </w:rPr>
      </w:pPr>
    </w:p>
    <w:p w14:paraId="7EA18620" w14:textId="77777777" w:rsidR="004C2B11" w:rsidRDefault="00000000">
      <w:pPr>
        <w:spacing w:before="200"/>
        <w:jc w:val="center"/>
        <w:rPr>
          <w:rFonts w:hint="eastAsia"/>
        </w:rPr>
      </w:pPr>
      <w:r>
        <w:rPr>
          <w:noProof/>
        </w:rPr>
        <w:drawing>
          <wp:inline distT="0" distB="0" distL="0" distR="0" wp14:anchorId="6F891A14" wp14:editId="79BA6627">
            <wp:extent cx="5212080" cy="2242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jetas_volteables.png"/>
                    <pic:cNvPicPr/>
                  </pic:nvPicPr>
                  <pic:blipFill>
                    <a:blip r:embed="rId11"/>
                    <a:stretch>
                      <a:fillRect/>
                    </a:stretch>
                  </pic:blipFill>
                  <pic:spPr>
                    <a:xfrm>
                      <a:off x="0" y="0"/>
                      <a:ext cx="5212080" cy="2242280"/>
                    </a:xfrm>
                    <a:prstGeom prst="rect">
                      <a:avLst/>
                    </a:prstGeom>
                  </pic:spPr>
                </pic:pic>
              </a:graphicData>
            </a:graphic>
          </wp:inline>
        </w:drawing>
      </w:r>
    </w:p>
    <w:p w14:paraId="15A37748" w14:textId="77777777" w:rsidR="004C2B11" w:rsidRPr="00066195" w:rsidRDefault="00000000">
      <w:pPr>
        <w:spacing w:after="280"/>
        <w:jc w:val="center"/>
        <w:rPr>
          <w:rFonts w:hint="eastAsia"/>
          <w:lang w:val="es-ES"/>
        </w:rPr>
      </w:pPr>
      <w:r w:rsidRPr="00066195">
        <w:rPr>
          <w:i/>
          <w:color w:val="5A5A62"/>
          <w:sz w:val="18"/>
          <w:lang w:val="es-ES"/>
        </w:rPr>
        <w:t>Captura · Vista estudiante — tarjeta girada mostrando su reverso</w:t>
      </w:r>
    </w:p>
    <w:p w14:paraId="06C2F5A3"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3B23D029" w14:textId="726AD038"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linea_tiempo</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516BFFBD" w14:textId="77777777">
        <w:tc>
          <w:tcPr>
            <w:tcW w:w="9632" w:type="dxa"/>
            <w:shd w:val="clear" w:color="auto" w:fill="6DC3C0"/>
            <w:tcMar>
              <w:top w:w="40" w:type="dxa"/>
              <w:left w:w="140" w:type="dxa"/>
              <w:bottom w:w="40" w:type="dxa"/>
              <w:right w:w="140" w:type="dxa"/>
            </w:tcMar>
          </w:tcPr>
          <w:p w14:paraId="67F587EA" w14:textId="77777777" w:rsidR="004C2B11" w:rsidRDefault="00000000">
            <w:pPr>
              <w:jc w:val="center"/>
              <w:rPr>
                <w:rFonts w:hint="eastAsia"/>
              </w:rPr>
            </w:pPr>
            <w:r>
              <w:rPr>
                <w:b/>
                <w:color w:val="FFFFFF"/>
                <w:sz w:val="17"/>
              </w:rPr>
              <w:t>INFORMATIVA</w:t>
            </w:r>
          </w:p>
        </w:tc>
      </w:tr>
    </w:tbl>
    <w:p w14:paraId="373EC66F"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r w:rsidRPr="00066195">
        <w:rPr>
          <w:rFonts w:ascii="Consolas" w:hAnsi="Consolas"/>
          <w:color w:val="5A5A62"/>
          <w:sz w:val="19"/>
          <w:lang w:val="es-ES"/>
        </w:rPr>
        <w:t>timeline</w:t>
      </w:r>
    </w:p>
    <w:p w14:paraId="7E4F62D1" w14:textId="77777777" w:rsidR="004C2B11" w:rsidRPr="00066195" w:rsidRDefault="00000000">
      <w:pPr>
        <w:spacing w:after="160"/>
        <w:rPr>
          <w:rFonts w:hint="eastAsia"/>
          <w:lang w:val="es-ES"/>
        </w:rPr>
      </w:pPr>
      <w:r w:rsidRPr="00066195">
        <w:rPr>
          <w:lang w:val="es-ES"/>
        </w:rPr>
        <w:t>Cronología con hitos en orden. Úsala para evolución histórica o fases de un proceso.</w:t>
      </w:r>
    </w:p>
    <w:tbl>
      <w:tblPr>
        <w:tblW w:w="9350" w:type="dxa"/>
        <w:tblLayout w:type="fixed"/>
        <w:tblLook w:val="04A0" w:firstRow="1" w:lastRow="0" w:firstColumn="1" w:lastColumn="0" w:noHBand="0" w:noVBand="1"/>
      </w:tblPr>
      <w:tblGrid>
        <w:gridCol w:w="9350"/>
      </w:tblGrid>
      <w:tr w:rsidR="004C2B11" w14:paraId="1B4F34D8"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468EEB9A"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linea_tiempo</w:t>
            </w:r>
            <w:proofErr w:type="spellEnd"/>
            <w:r w:rsidRPr="00066195">
              <w:rPr>
                <w:rFonts w:ascii="Consolas" w:hAnsi="Consolas"/>
                <w:color w:val="2A2A30"/>
                <w:sz w:val="19"/>
                <w:lang w:val="es-ES"/>
              </w:rPr>
              <w:t>}}</w:t>
            </w:r>
          </w:p>
          <w:p w14:paraId="73F16090" w14:textId="77777777" w:rsidR="004C2B11" w:rsidRPr="00066195" w:rsidRDefault="00000000">
            <w:pPr>
              <w:spacing w:after="0"/>
              <w:rPr>
                <w:rFonts w:hint="eastAsia"/>
                <w:lang w:val="es-ES"/>
              </w:rPr>
            </w:pPr>
            <w:r w:rsidRPr="00066195">
              <w:rPr>
                <w:rFonts w:ascii="Consolas" w:hAnsi="Consolas"/>
                <w:color w:val="2A2A30"/>
                <w:sz w:val="19"/>
                <w:lang w:val="es-ES"/>
              </w:rPr>
              <w:t>### Crear</w:t>
            </w:r>
          </w:p>
          <w:p w14:paraId="0E126A8D" w14:textId="77777777" w:rsidR="004C2B11" w:rsidRPr="00066195" w:rsidRDefault="00000000">
            <w:pPr>
              <w:spacing w:after="0"/>
              <w:rPr>
                <w:rFonts w:hint="eastAsia"/>
                <w:lang w:val="es-ES"/>
              </w:rPr>
            </w:pPr>
            <w:r w:rsidRPr="00066195">
              <w:rPr>
                <w:rFonts w:ascii="Consolas" w:hAnsi="Consolas"/>
                <w:color w:val="2A2A30"/>
                <w:sz w:val="19"/>
                <w:lang w:val="es-ES"/>
              </w:rPr>
              <w:t>Se redacta el curso y se estructura en pantallas.</w:t>
            </w:r>
          </w:p>
          <w:p w14:paraId="738E6EF9"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3A4438CC" w14:textId="77777777" w:rsidR="004C2B11" w:rsidRPr="00066195" w:rsidRDefault="00000000">
            <w:pPr>
              <w:spacing w:after="0"/>
              <w:rPr>
                <w:rFonts w:hint="eastAsia"/>
                <w:lang w:val="es-ES"/>
              </w:rPr>
            </w:pPr>
            <w:r w:rsidRPr="00066195">
              <w:rPr>
                <w:rFonts w:ascii="Consolas" w:hAnsi="Consolas"/>
                <w:color w:val="2A2A30"/>
                <w:sz w:val="19"/>
                <w:lang w:val="es-ES"/>
              </w:rPr>
              <w:t>### Editar</w:t>
            </w:r>
          </w:p>
          <w:p w14:paraId="6643CB24" w14:textId="77777777" w:rsidR="004C2B11" w:rsidRPr="00066195" w:rsidRDefault="00000000">
            <w:pPr>
              <w:spacing w:after="0"/>
              <w:rPr>
                <w:rFonts w:hint="eastAsia"/>
                <w:lang w:val="es-ES"/>
              </w:rPr>
            </w:pPr>
            <w:r w:rsidRPr="00066195">
              <w:rPr>
                <w:rFonts w:ascii="Consolas" w:hAnsi="Consolas"/>
                <w:color w:val="2A2A30"/>
                <w:sz w:val="19"/>
                <w:lang w:val="es-ES"/>
              </w:rPr>
              <w:t>Se ajustan textos, interacciones y recursos visuales.</w:t>
            </w:r>
          </w:p>
          <w:p w14:paraId="51D50688"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7468832B" w14:textId="77777777" w:rsidR="004C2B11" w:rsidRPr="00066195" w:rsidRDefault="00000000">
            <w:pPr>
              <w:spacing w:after="0"/>
              <w:rPr>
                <w:rFonts w:hint="eastAsia"/>
                <w:lang w:val="es-ES"/>
              </w:rPr>
            </w:pPr>
            <w:r w:rsidRPr="00066195">
              <w:rPr>
                <w:rFonts w:ascii="Consolas" w:hAnsi="Consolas"/>
                <w:color w:val="2A2A30"/>
                <w:sz w:val="19"/>
                <w:lang w:val="es-ES"/>
              </w:rPr>
              <w:t>### Validar</w:t>
            </w:r>
          </w:p>
          <w:p w14:paraId="687CFACF" w14:textId="77777777" w:rsidR="004C2B11" w:rsidRPr="00066195" w:rsidRDefault="00000000">
            <w:pPr>
              <w:spacing w:after="0"/>
              <w:rPr>
                <w:rFonts w:hint="eastAsia"/>
                <w:lang w:val="es-ES"/>
              </w:rPr>
            </w:pPr>
            <w:r w:rsidRPr="00066195">
              <w:rPr>
                <w:rFonts w:ascii="Consolas" w:hAnsi="Consolas"/>
                <w:color w:val="2A2A30"/>
                <w:sz w:val="19"/>
                <w:lang w:val="es-ES"/>
              </w:rPr>
              <w:t>El informe revisa errores y avisos antes de exportar.</w:t>
            </w:r>
          </w:p>
          <w:p w14:paraId="1DAED083"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5681E7FD" w14:textId="77777777" w:rsidR="004C2B11" w:rsidRPr="00066195" w:rsidRDefault="00000000">
            <w:pPr>
              <w:spacing w:after="0"/>
              <w:rPr>
                <w:rFonts w:hint="eastAsia"/>
                <w:lang w:val="es-ES"/>
              </w:rPr>
            </w:pPr>
            <w:r w:rsidRPr="00066195">
              <w:rPr>
                <w:rFonts w:ascii="Consolas" w:hAnsi="Consolas"/>
                <w:color w:val="2A2A30"/>
                <w:sz w:val="19"/>
                <w:lang w:val="es-ES"/>
              </w:rPr>
              <w:t>### Exportar</w:t>
            </w:r>
          </w:p>
          <w:p w14:paraId="50ADA9CE" w14:textId="77777777" w:rsidR="004C2B11" w:rsidRPr="00066195" w:rsidRDefault="00000000">
            <w:pPr>
              <w:spacing w:after="0"/>
              <w:rPr>
                <w:rFonts w:hint="eastAsia"/>
                <w:lang w:val="es-ES"/>
              </w:rPr>
            </w:pPr>
            <w:r w:rsidRPr="00066195">
              <w:rPr>
                <w:rFonts w:ascii="Consolas" w:hAnsi="Consolas"/>
                <w:color w:val="2A2A30"/>
                <w:sz w:val="19"/>
                <w:lang w:val="es-ES"/>
              </w:rPr>
              <w:t>Se genera el ZIP SCORM listo para el LMS.</w:t>
            </w:r>
          </w:p>
          <w:p w14:paraId="315815F5"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linea_tiempo</w:t>
            </w:r>
            <w:proofErr w:type="spellEnd"/>
            <w:r>
              <w:rPr>
                <w:rFonts w:ascii="Consolas" w:hAnsi="Consolas"/>
                <w:color w:val="2A2A30"/>
                <w:sz w:val="19"/>
              </w:rPr>
              <w:t>}}</w:t>
            </w:r>
          </w:p>
        </w:tc>
      </w:tr>
    </w:tbl>
    <w:p w14:paraId="48AAF7F8" w14:textId="77777777" w:rsidR="004C2B11" w:rsidRDefault="004C2B11">
      <w:pPr>
        <w:spacing w:after="40"/>
        <w:rPr>
          <w:rFonts w:hint="eastAsia"/>
        </w:rPr>
      </w:pPr>
    </w:p>
    <w:p w14:paraId="61F7B318" w14:textId="77777777" w:rsidR="004C2B11" w:rsidRDefault="00000000">
      <w:pPr>
        <w:spacing w:before="200"/>
        <w:jc w:val="center"/>
        <w:rPr>
          <w:rFonts w:hint="eastAsia"/>
        </w:rPr>
      </w:pPr>
      <w:r>
        <w:rPr>
          <w:noProof/>
        </w:rPr>
        <w:drawing>
          <wp:inline distT="0" distB="0" distL="0" distR="0" wp14:anchorId="7EEDCDCA" wp14:editId="03FCC6AE">
            <wp:extent cx="5212080" cy="25626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_tiempo.png"/>
                    <pic:cNvPicPr/>
                  </pic:nvPicPr>
                  <pic:blipFill>
                    <a:blip r:embed="rId12"/>
                    <a:stretch>
                      <a:fillRect/>
                    </a:stretch>
                  </pic:blipFill>
                  <pic:spPr>
                    <a:xfrm>
                      <a:off x="0" y="0"/>
                      <a:ext cx="5212080" cy="2562606"/>
                    </a:xfrm>
                    <a:prstGeom prst="rect">
                      <a:avLst/>
                    </a:prstGeom>
                  </pic:spPr>
                </pic:pic>
              </a:graphicData>
            </a:graphic>
          </wp:inline>
        </w:drawing>
      </w:r>
    </w:p>
    <w:p w14:paraId="769E7CED" w14:textId="77777777" w:rsidR="004C2B11" w:rsidRPr="00066195" w:rsidRDefault="00000000">
      <w:pPr>
        <w:spacing w:after="280"/>
        <w:jc w:val="center"/>
        <w:rPr>
          <w:rFonts w:hint="eastAsia"/>
          <w:lang w:val="es-ES"/>
        </w:rPr>
      </w:pPr>
      <w:r w:rsidRPr="00066195">
        <w:rPr>
          <w:i/>
          <w:color w:val="5A5A62"/>
          <w:sz w:val="18"/>
          <w:lang w:val="es-ES"/>
        </w:rPr>
        <w:t>Captura · Vista estudiante — línea de tiempo con cuatro hitos en orden</w:t>
      </w:r>
    </w:p>
    <w:p w14:paraId="02E45A26"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392B8ECD" w14:textId="00561EB3"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tarjetas_imagen</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6F874C63" w14:textId="77777777">
        <w:tc>
          <w:tcPr>
            <w:tcW w:w="9632" w:type="dxa"/>
            <w:shd w:val="clear" w:color="auto" w:fill="6DC3C0"/>
            <w:tcMar>
              <w:top w:w="40" w:type="dxa"/>
              <w:left w:w="140" w:type="dxa"/>
              <w:bottom w:w="40" w:type="dxa"/>
              <w:right w:w="140" w:type="dxa"/>
            </w:tcMar>
          </w:tcPr>
          <w:p w14:paraId="57122E4E" w14:textId="77777777" w:rsidR="004C2B11" w:rsidRDefault="00000000">
            <w:pPr>
              <w:jc w:val="center"/>
              <w:rPr>
                <w:rFonts w:hint="eastAsia"/>
              </w:rPr>
            </w:pPr>
            <w:r>
              <w:rPr>
                <w:b/>
                <w:color w:val="FFFFFF"/>
                <w:sz w:val="17"/>
              </w:rPr>
              <w:t>INFORMATIVA</w:t>
            </w:r>
          </w:p>
        </w:tc>
      </w:tr>
    </w:tbl>
    <w:p w14:paraId="348A5AF1"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image_cards</w:t>
      </w:r>
    </w:p>
    <w:p w14:paraId="3ACF9576" w14:textId="77777777" w:rsidR="004C2B11" w:rsidRPr="00066195" w:rsidRDefault="00000000">
      <w:pPr>
        <w:spacing w:after="160"/>
        <w:rPr>
          <w:rFonts w:hint="eastAsia"/>
          <w:lang w:val="es-ES"/>
        </w:rPr>
      </w:pPr>
      <w:r w:rsidRPr="00066195">
        <w:rPr>
          <w:lang w:val="es-ES"/>
        </w:rPr>
        <w:t>Rejilla de tarjetas con imagen y título que abren un texto. Para series de elementos con imagen propia — tendrás que añadir las imágenes después, ya en el editor.</w:t>
      </w:r>
    </w:p>
    <w:tbl>
      <w:tblPr>
        <w:tblW w:w="9350" w:type="dxa"/>
        <w:tblLayout w:type="fixed"/>
        <w:tblLook w:val="04A0" w:firstRow="1" w:lastRow="0" w:firstColumn="1" w:lastColumn="0" w:noHBand="0" w:noVBand="1"/>
      </w:tblPr>
      <w:tblGrid>
        <w:gridCol w:w="9350"/>
      </w:tblGrid>
      <w:tr w:rsidR="004C2B11" w14:paraId="04A886B6"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48A59567"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tarjetas_imagen</w:t>
            </w:r>
            <w:proofErr w:type="spellEnd"/>
            <w:r w:rsidRPr="00066195">
              <w:rPr>
                <w:rFonts w:ascii="Consolas" w:hAnsi="Consolas"/>
                <w:color w:val="2A2A30"/>
                <w:sz w:val="19"/>
                <w:lang w:val="es-ES"/>
              </w:rPr>
              <w:t>}}</w:t>
            </w:r>
          </w:p>
          <w:p w14:paraId="1361597A" w14:textId="77777777" w:rsidR="004C2B11" w:rsidRPr="00066195" w:rsidRDefault="00000000">
            <w:pPr>
              <w:spacing w:after="0"/>
              <w:rPr>
                <w:rFonts w:hint="eastAsia"/>
                <w:lang w:val="es-ES"/>
              </w:rPr>
            </w:pPr>
            <w:r w:rsidRPr="00066195">
              <w:rPr>
                <w:rFonts w:ascii="Consolas" w:hAnsi="Consolas"/>
                <w:color w:val="2A2A30"/>
                <w:sz w:val="19"/>
                <w:lang w:val="es-ES"/>
              </w:rPr>
              <w:t>### Presentar</w:t>
            </w:r>
          </w:p>
          <w:p w14:paraId="18B2549F" w14:textId="77777777" w:rsidR="004C2B11" w:rsidRPr="00066195" w:rsidRDefault="00000000">
            <w:pPr>
              <w:spacing w:after="0"/>
              <w:rPr>
                <w:rFonts w:hint="eastAsia"/>
                <w:lang w:val="es-ES"/>
              </w:rPr>
            </w:pPr>
            <w:r w:rsidRPr="00066195">
              <w:rPr>
                <w:rFonts w:ascii="Consolas" w:hAnsi="Consolas"/>
                <w:color w:val="2A2A30"/>
                <w:sz w:val="19"/>
                <w:lang w:val="es-ES"/>
              </w:rPr>
              <w:t>Pantallas de contenido, acordeones, pestañas, tarjetas, líneas de tiempo.</w:t>
            </w:r>
          </w:p>
          <w:p w14:paraId="0C650D30"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1BB7B179" w14:textId="77777777" w:rsidR="004C2B11" w:rsidRPr="00066195" w:rsidRDefault="00000000">
            <w:pPr>
              <w:spacing w:after="0"/>
              <w:rPr>
                <w:rFonts w:hint="eastAsia"/>
                <w:lang w:val="es-ES"/>
              </w:rPr>
            </w:pPr>
            <w:r w:rsidRPr="00066195">
              <w:rPr>
                <w:rFonts w:ascii="Consolas" w:hAnsi="Consolas"/>
                <w:color w:val="2A2A30"/>
                <w:sz w:val="19"/>
                <w:lang w:val="es-ES"/>
              </w:rPr>
              <w:t>### Preguntar y manipular</w:t>
            </w:r>
          </w:p>
          <w:p w14:paraId="712029EC" w14:textId="77777777" w:rsidR="004C2B11" w:rsidRPr="00066195" w:rsidRDefault="00000000">
            <w:pPr>
              <w:spacing w:after="0"/>
              <w:rPr>
                <w:rFonts w:hint="eastAsia"/>
                <w:lang w:val="es-ES"/>
              </w:rPr>
            </w:pPr>
            <w:r w:rsidRPr="00066195">
              <w:rPr>
                <w:rFonts w:ascii="Consolas" w:hAnsi="Consolas"/>
                <w:color w:val="2A2A30"/>
                <w:sz w:val="19"/>
                <w:lang w:val="es-ES"/>
              </w:rPr>
              <w:t>Opción única, verdadero/falso, huecos, parejas, clasificar, ordenar.</w:t>
            </w:r>
          </w:p>
          <w:p w14:paraId="79F5410F"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50CDE63E" w14:textId="77777777" w:rsidR="004C2B11" w:rsidRPr="00066195" w:rsidRDefault="00000000">
            <w:pPr>
              <w:spacing w:after="0"/>
              <w:rPr>
                <w:rFonts w:hint="eastAsia"/>
                <w:lang w:val="es-ES"/>
              </w:rPr>
            </w:pPr>
            <w:r w:rsidRPr="00066195">
              <w:rPr>
                <w:rFonts w:ascii="Consolas" w:hAnsi="Consolas"/>
                <w:color w:val="2A2A30"/>
                <w:sz w:val="19"/>
                <w:lang w:val="es-ES"/>
              </w:rPr>
              <w:t>### Juegos y evaluación</w:t>
            </w:r>
          </w:p>
          <w:p w14:paraId="0606B3DD" w14:textId="77777777" w:rsidR="004C2B11" w:rsidRPr="00066195" w:rsidRDefault="00000000">
            <w:pPr>
              <w:spacing w:after="0"/>
              <w:rPr>
                <w:rFonts w:hint="eastAsia"/>
                <w:lang w:val="es-ES"/>
              </w:rPr>
            </w:pPr>
            <w:r w:rsidRPr="00066195">
              <w:rPr>
                <w:rFonts w:ascii="Consolas" w:hAnsi="Consolas"/>
                <w:color w:val="2A2A30"/>
                <w:sz w:val="19"/>
                <w:lang w:val="es-ES"/>
              </w:rPr>
              <w:t>Sopa de letras, crucigrama, rosco, tarjetas de repaso.</w:t>
            </w:r>
          </w:p>
          <w:p w14:paraId="4A2EE8DF"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tarjetas_imagen</w:t>
            </w:r>
            <w:proofErr w:type="spellEnd"/>
            <w:r>
              <w:rPr>
                <w:rFonts w:ascii="Consolas" w:hAnsi="Consolas"/>
                <w:color w:val="2A2A30"/>
                <w:sz w:val="19"/>
              </w:rPr>
              <w:t>}}</w:t>
            </w:r>
          </w:p>
        </w:tc>
      </w:tr>
    </w:tbl>
    <w:p w14:paraId="5044A379" w14:textId="77777777" w:rsidR="004C2B11" w:rsidRDefault="004C2B11">
      <w:pPr>
        <w:spacing w:after="40"/>
        <w:rPr>
          <w:rFonts w:hint="eastAsia"/>
        </w:rPr>
      </w:pPr>
    </w:p>
    <w:p w14:paraId="74402B00" w14:textId="77777777" w:rsidR="004C2B11" w:rsidRDefault="00000000">
      <w:pPr>
        <w:spacing w:before="200"/>
        <w:jc w:val="center"/>
        <w:rPr>
          <w:rFonts w:hint="eastAsia"/>
        </w:rPr>
      </w:pPr>
      <w:r>
        <w:rPr>
          <w:noProof/>
        </w:rPr>
        <w:drawing>
          <wp:inline distT="0" distB="0" distL="0" distR="0" wp14:anchorId="135EC446" wp14:editId="359C7AB6">
            <wp:extent cx="5212080" cy="2812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jetas_imagen.png"/>
                    <pic:cNvPicPr/>
                  </pic:nvPicPr>
                  <pic:blipFill>
                    <a:blip r:embed="rId13"/>
                    <a:stretch>
                      <a:fillRect/>
                    </a:stretch>
                  </pic:blipFill>
                  <pic:spPr>
                    <a:xfrm>
                      <a:off x="0" y="0"/>
                      <a:ext cx="5212080" cy="2812352"/>
                    </a:xfrm>
                    <a:prstGeom prst="rect">
                      <a:avLst/>
                    </a:prstGeom>
                  </pic:spPr>
                </pic:pic>
              </a:graphicData>
            </a:graphic>
          </wp:inline>
        </w:drawing>
      </w:r>
    </w:p>
    <w:p w14:paraId="5CBE9B3B" w14:textId="77777777" w:rsidR="004C2B11" w:rsidRPr="00066195" w:rsidRDefault="00000000">
      <w:pPr>
        <w:spacing w:after="280"/>
        <w:jc w:val="center"/>
        <w:rPr>
          <w:rFonts w:hint="eastAsia"/>
          <w:lang w:val="es-ES"/>
        </w:rPr>
      </w:pPr>
      <w:r w:rsidRPr="00066195">
        <w:rPr>
          <w:i/>
          <w:color w:val="5A5A62"/>
          <w:sz w:val="18"/>
          <w:lang w:val="es-ES"/>
        </w:rPr>
        <w:t>Captura · Vista estudiante — rejilla de tarjetas con imagen (pendiente de añadir por el autor)</w:t>
      </w:r>
    </w:p>
    <w:p w14:paraId="17560692" w14:textId="77777777" w:rsidR="004C2B11" w:rsidRPr="00066195" w:rsidRDefault="00000000">
      <w:pPr>
        <w:rPr>
          <w:rFonts w:hint="eastAsia"/>
          <w:lang w:val="es-ES"/>
        </w:rPr>
      </w:pPr>
      <w:r w:rsidRPr="00066195">
        <w:rPr>
          <w:lang w:val="es-ES"/>
        </w:rPr>
        <w:br w:type="page"/>
      </w:r>
    </w:p>
    <w:p w14:paraId="5A46C43D"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3.2 Para preguntar o poner a prueba (se puntúan)</w:t>
      </w:r>
    </w:p>
    <w:p w14:paraId="67E330A6" w14:textId="77777777" w:rsidR="004C2B11" w:rsidRPr="00066195" w:rsidRDefault="00000000">
      <w:pPr>
        <w:rPr>
          <w:rFonts w:hint="eastAsia"/>
          <w:lang w:val="es-ES"/>
        </w:rPr>
      </w:pPr>
      <w:r w:rsidRPr="00066195">
        <w:rPr>
          <w:lang w:val="es-ES"/>
        </w:rPr>
        <w:t xml:space="preserve">Generan un </w:t>
      </w:r>
      <w:proofErr w:type="spellStart"/>
      <w:r w:rsidRPr="00066195">
        <w:rPr>
          <w:lang w:val="es-ES"/>
        </w:rPr>
        <w:t>checkpoint</w:t>
      </w:r>
      <w:proofErr w:type="spellEnd"/>
      <w:r w:rsidRPr="00066195">
        <w:rPr>
          <w:lang w:val="es-ES"/>
        </w:rPr>
        <w:t xml:space="preserve"> corregible. Si ya escribes tú mismo la pregunta y la respuesta en el formato que se indica en cada caso, el sistema la usa literal en vez de redactarla; si no, la redacta él a partir del texto marcado.</w:t>
      </w:r>
    </w:p>
    <w:p w14:paraId="11CE3E01"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opcion_unica</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574F91F3" w14:textId="77777777">
        <w:tc>
          <w:tcPr>
            <w:tcW w:w="9632" w:type="dxa"/>
            <w:shd w:val="clear" w:color="auto" w:fill="7787BF"/>
            <w:tcMar>
              <w:top w:w="40" w:type="dxa"/>
              <w:left w:w="140" w:type="dxa"/>
              <w:bottom w:w="40" w:type="dxa"/>
              <w:right w:w="140" w:type="dxa"/>
            </w:tcMar>
          </w:tcPr>
          <w:p w14:paraId="302D5CD8" w14:textId="77777777" w:rsidR="004C2B11" w:rsidRDefault="00000000">
            <w:pPr>
              <w:jc w:val="center"/>
              <w:rPr>
                <w:rFonts w:hint="eastAsia"/>
              </w:rPr>
            </w:pPr>
            <w:r>
              <w:rPr>
                <w:b/>
                <w:color w:val="FFFFFF"/>
                <w:sz w:val="17"/>
              </w:rPr>
              <w:t>EVALUABLE</w:t>
            </w:r>
          </w:p>
        </w:tc>
      </w:tr>
    </w:tbl>
    <w:p w14:paraId="229EFC0F"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single_choice</w:t>
      </w:r>
    </w:p>
    <w:p w14:paraId="48388AB0" w14:textId="77777777" w:rsidR="004C2B11" w:rsidRPr="00066195" w:rsidRDefault="00000000">
      <w:pPr>
        <w:spacing w:after="160"/>
        <w:rPr>
          <w:rFonts w:hint="eastAsia"/>
          <w:lang w:val="es-ES"/>
        </w:rPr>
      </w:pPr>
      <w:r w:rsidRPr="00066195">
        <w:rPr>
          <w:lang w:val="es-ES"/>
        </w:rPr>
        <w:t>Pregunta de elegir una opción entre varias. Para dar tú la pregunta ya hecha: una línea de enunciado + opciones en líneas «</w:t>
      </w:r>
      <w:proofErr w:type="gramStart"/>
      <w:r w:rsidRPr="00066195">
        <w:rPr>
          <w:lang w:val="es-ES"/>
        </w:rPr>
        <w:t>- »</w:t>
      </w:r>
      <w:proofErr w:type="gramEnd"/>
      <w:r w:rsidRPr="00066195">
        <w:rPr>
          <w:lang w:val="es-ES"/>
        </w:rPr>
        <w:t>, marcando la correcta con un asterisco delante.</w:t>
      </w:r>
    </w:p>
    <w:tbl>
      <w:tblPr>
        <w:tblW w:w="9350" w:type="dxa"/>
        <w:tblLayout w:type="fixed"/>
        <w:tblLook w:val="04A0" w:firstRow="1" w:lastRow="0" w:firstColumn="1" w:lastColumn="0" w:noHBand="0" w:noVBand="1"/>
      </w:tblPr>
      <w:tblGrid>
        <w:gridCol w:w="9350"/>
      </w:tblGrid>
      <w:tr w:rsidR="004C2B11" w:rsidRPr="00066195" w14:paraId="29DDA6A6"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3C2D6777"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opcion_unica</w:t>
            </w:r>
            <w:proofErr w:type="spellEnd"/>
            <w:r w:rsidRPr="00066195">
              <w:rPr>
                <w:rFonts w:ascii="Consolas" w:hAnsi="Consolas"/>
                <w:color w:val="2A2A30"/>
                <w:sz w:val="19"/>
                <w:lang w:val="es-ES"/>
              </w:rPr>
              <w:t>}}</w:t>
            </w:r>
          </w:p>
          <w:p w14:paraId="34E71ECA" w14:textId="77777777" w:rsidR="004C2B11" w:rsidRPr="00066195" w:rsidRDefault="00000000">
            <w:pPr>
              <w:spacing w:after="0"/>
              <w:rPr>
                <w:rFonts w:hint="eastAsia"/>
                <w:lang w:val="es-ES"/>
              </w:rPr>
            </w:pPr>
            <w:r w:rsidRPr="00066195">
              <w:rPr>
                <w:rFonts w:ascii="Consolas" w:hAnsi="Consolas"/>
                <w:color w:val="2A2A30"/>
                <w:sz w:val="19"/>
                <w:lang w:val="es-ES"/>
              </w:rPr>
              <w:t>¿Qué extintor se usa en un incendio eléctrico?</w:t>
            </w:r>
          </w:p>
          <w:p w14:paraId="21950E11" w14:textId="77777777" w:rsidR="004C2B11" w:rsidRPr="00066195" w:rsidRDefault="00000000">
            <w:pPr>
              <w:spacing w:after="0"/>
              <w:rPr>
                <w:rFonts w:hint="eastAsia"/>
                <w:lang w:val="es-ES"/>
              </w:rPr>
            </w:pPr>
            <w:r w:rsidRPr="00066195">
              <w:rPr>
                <w:rFonts w:ascii="Consolas" w:hAnsi="Consolas"/>
                <w:color w:val="2A2A30"/>
                <w:sz w:val="19"/>
                <w:lang w:val="es-ES"/>
              </w:rPr>
              <w:t>- Extintor de agua</w:t>
            </w:r>
          </w:p>
          <w:p w14:paraId="6E495E1E" w14:textId="77777777" w:rsidR="004C2B11" w:rsidRPr="00066195" w:rsidRDefault="00000000">
            <w:pPr>
              <w:spacing w:after="0"/>
              <w:rPr>
                <w:rFonts w:hint="eastAsia"/>
                <w:lang w:val="es-ES"/>
              </w:rPr>
            </w:pPr>
            <w:r w:rsidRPr="00066195">
              <w:rPr>
                <w:rFonts w:ascii="Consolas" w:hAnsi="Consolas"/>
                <w:color w:val="2A2A30"/>
                <w:sz w:val="19"/>
                <w:lang w:val="es-ES"/>
              </w:rPr>
              <w:t>- *Extintor de CO2</w:t>
            </w:r>
          </w:p>
          <w:p w14:paraId="0FAC8ABB" w14:textId="77777777" w:rsidR="004C2B11" w:rsidRPr="00066195" w:rsidRDefault="00000000">
            <w:pPr>
              <w:spacing w:after="0"/>
              <w:rPr>
                <w:rFonts w:hint="eastAsia"/>
                <w:lang w:val="es-ES"/>
              </w:rPr>
            </w:pPr>
            <w:r w:rsidRPr="00066195">
              <w:rPr>
                <w:rFonts w:ascii="Consolas" w:hAnsi="Consolas"/>
                <w:color w:val="2A2A30"/>
                <w:sz w:val="19"/>
                <w:lang w:val="es-ES"/>
              </w:rPr>
              <w:t>- Manguera de riego</w:t>
            </w:r>
          </w:p>
          <w:p w14:paraId="6952D5B6"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opcion_unica</w:t>
            </w:r>
            <w:proofErr w:type="spellEnd"/>
            <w:r w:rsidRPr="00066195">
              <w:rPr>
                <w:rFonts w:ascii="Consolas" w:hAnsi="Consolas"/>
                <w:color w:val="2A2A30"/>
                <w:sz w:val="19"/>
                <w:lang w:val="es-ES"/>
              </w:rPr>
              <w:t>}}</w:t>
            </w:r>
          </w:p>
        </w:tc>
      </w:tr>
    </w:tbl>
    <w:p w14:paraId="374EE7A0" w14:textId="77777777" w:rsidR="004C2B11" w:rsidRPr="00066195" w:rsidRDefault="004C2B11">
      <w:pPr>
        <w:spacing w:after="40"/>
        <w:rPr>
          <w:rFonts w:hint="eastAsia"/>
          <w:lang w:val="es-ES"/>
        </w:rPr>
      </w:pPr>
    </w:p>
    <w:p w14:paraId="6918BD3D" w14:textId="77777777" w:rsidR="004C2B11" w:rsidRDefault="00000000">
      <w:pPr>
        <w:spacing w:before="200"/>
        <w:jc w:val="center"/>
        <w:rPr>
          <w:rFonts w:hint="eastAsia"/>
        </w:rPr>
      </w:pPr>
      <w:r>
        <w:rPr>
          <w:noProof/>
        </w:rPr>
        <w:drawing>
          <wp:inline distT="0" distB="0" distL="0" distR="0" wp14:anchorId="4F1C6452" wp14:editId="0F416D37">
            <wp:extent cx="5212080" cy="25897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cion_unica.png"/>
                    <pic:cNvPicPr/>
                  </pic:nvPicPr>
                  <pic:blipFill>
                    <a:blip r:embed="rId14"/>
                    <a:stretch>
                      <a:fillRect/>
                    </a:stretch>
                  </pic:blipFill>
                  <pic:spPr>
                    <a:xfrm>
                      <a:off x="0" y="0"/>
                      <a:ext cx="5212080" cy="2589752"/>
                    </a:xfrm>
                    <a:prstGeom prst="rect">
                      <a:avLst/>
                    </a:prstGeom>
                  </pic:spPr>
                </pic:pic>
              </a:graphicData>
            </a:graphic>
          </wp:inline>
        </w:drawing>
      </w:r>
    </w:p>
    <w:p w14:paraId="7520BE60" w14:textId="77777777" w:rsidR="004C2B11" w:rsidRPr="00066195" w:rsidRDefault="00000000">
      <w:pPr>
        <w:spacing w:after="280"/>
        <w:jc w:val="center"/>
        <w:rPr>
          <w:rFonts w:hint="eastAsia"/>
          <w:lang w:val="es-ES"/>
        </w:rPr>
      </w:pPr>
      <w:r w:rsidRPr="00066195">
        <w:rPr>
          <w:i/>
          <w:color w:val="5A5A62"/>
          <w:sz w:val="18"/>
          <w:lang w:val="es-ES"/>
        </w:rPr>
        <w:t>Captura · Vista estudiante — pregunta de opción única con sus tres alternativas</w:t>
      </w:r>
    </w:p>
    <w:p w14:paraId="0662A043"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04345453" w14:textId="01ED4452"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verdadero_falso</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4C4FFD9B" w14:textId="77777777">
        <w:tc>
          <w:tcPr>
            <w:tcW w:w="9632" w:type="dxa"/>
            <w:shd w:val="clear" w:color="auto" w:fill="7787BF"/>
            <w:tcMar>
              <w:top w:w="40" w:type="dxa"/>
              <w:left w:w="140" w:type="dxa"/>
              <w:bottom w:w="40" w:type="dxa"/>
              <w:right w:w="140" w:type="dxa"/>
            </w:tcMar>
          </w:tcPr>
          <w:p w14:paraId="6693B9E9" w14:textId="77777777" w:rsidR="004C2B11" w:rsidRDefault="00000000">
            <w:pPr>
              <w:jc w:val="center"/>
              <w:rPr>
                <w:rFonts w:hint="eastAsia"/>
              </w:rPr>
            </w:pPr>
            <w:r>
              <w:rPr>
                <w:b/>
                <w:color w:val="FFFFFF"/>
                <w:sz w:val="17"/>
              </w:rPr>
              <w:t>EVALUABLE</w:t>
            </w:r>
          </w:p>
        </w:tc>
      </w:tr>
    </w:tbl>
    <w:p w14:paraId="33C0F49B"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true_false</w:t>
      </w:r>
      <w:proofErr w:type="spellEnd"/>
    </w:p>
    <w:p w14:paraId="0C74BB39" w14:textId="77777777" w:rsidR="004C2B11" w:rsidRPr="00066195" w:rsidRDefault="00000000">
      <w:pPr>
        <w:spacing w:after="160"/>
        <w:rPr>
          <w:rFonts w:hint="eastAsia"/>
          <w:lang w:val="es-ES"/>
        </w:rPr>
      </w:pPr>
      <w:r w:rsidRPr="00066195">
        <w:rPr>
          <w:lang w:val="es-ES"/>
        </w:rPr>
        <w:t>Pregunta de verdadero o falso. Puedes indicar la respuesta al final entre paréntesis, (V) o (F); si no la escribes, el sistema la decide.</w:t>
      </w:r>
    </w:p>
    <w:tbl>
      <w:tblPr>
        <w:tblW w:w="9350" w:type="dxa"/>
        <w:tblLayout w:type="fixed"/>
        <w:tblLook w:val="04A0" w:firstRow="1" w:lastRow="0" w:firstColumn="1" w:lastColumn="0" w:noHBand="0" w:noVBand="1"/>
      </w:tblPr>
      <w:tblGrid>
        <w:gridCol w:w="9350"/>
      </w:tblGrid>
      <w:tr w:rsidR="004C2B11" w14:paraId="793E2D97"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753F362C"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verdadero_falso</w:t>
            </w:r>
            <w:proofErr w:type="spellEnd"/>
            <w:r w:rsidRPr="00066195">
              <w:rPr>
                <w:rFonts w:ascii="Consolas" w:hAnsi="Consolas"/>
                <w:color w:val="2A2A30"/>
                <w:sz w:val="19"/>
                <w:lang w:val="es-ES"/>
              </w:rPr>
              <w:t>}}</w:t>
            </w:r>
          </w:p>
          <w:p w14:paraId="150E263B" w14:textId="77777777" w:rsidR="004C2B11" w:rsidRDefault="00000000">
            <w:pPr>
              <w:spacing w:after="0"/>
              <w:rPr>
                <w:rFonts w:hint="eastAsia"/>
              </w:rPr>
            </w:pPr>
            <w:r w:rsidRPr="00066195">
              <w:rPr>
                <w:rFonts w:ascii="Consolas" w:hAnsi="Consolas"/>
                <w:color w:val="2A2A30"/>
                <w:sz w:val="19"/>
                <w:lang w:val="es-ES"/>
              </w:rPr>
              <w:t xml:space="preserve">El extintor de CO2 no deja residuo tras su uso. </w:t>
            </w:r>
            <w:r>
              <w:rPr>
                <w:rFonts w:ascii="Consolas" w:hAnsi="Consolas"/>
                <w:color w:val="2A2A30"/>
                <w:sz w:val="19"/>
              </w:rPr>
              <w:t>(V)</w:t>
            </w:r>
          </w:p>
          <w:p w14:paraId="5ADD5CCE" w14:textId="77777777" w:rsidR="004C2B11" w:rsidRDefault="00000000">
            <w:pPr>
              <w:spacing w:after="0"/>
              <w:rPr>
                <w:rFonts w:hint="eastAsia"/>
              </w:rPr>
            </w:pPr>
            <w:r>
              <w:rPr>
                <w:rFonts w:ascii="Consolas" w:hAnsi="Consolas"/>
                <w:color w:val="2A2A30"/>
                <w:sz w:val="19"/>
              </w:rPr>
              <w:t>{{/verdadero_falso}}</w:t>
            </w:r>
          </w:p>
        </w:tc>
      </w:tr>
    </w:tbl>
    <w:p w14:paraId="6167E321" w14:textId="77777777" w:rsidR="004C2B11" w:rsidRDefault="004C2B11">
      <w:pPr>
        <w:spacing w:after="40"/>
        <w:rPr>
          <w:rFonts w:hint="eastAsia"/>
        </w:rPr>
      </w:pPr>
    </w:p>
    <w:p w14:paraId="69814AC4" w14:textId="77777777" w:rsidR="004C2B11" w:rsidRDefault="00000000">
      <w:pPr>
        <w:spacing w:before="200"/>
        <w:jc w:val="center"/>
        <w:rPr>
          <w:rFonts w:hint="eastAsia"/>
        </w:rPr>
      </w:pPr>
      <w:r>
        <w:rPr>
          <w:noProof/>
        </w:rPr>
        <w:drawing>
          <wp:inline distT="0" distB="0" distL="0" distR="0" wp14:anchorId="5C079F23" wp14:editId="2B70D87C">
            <wp:extent cx="5212080" cy="2318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adero_falso.png"/>
                    <pic:cNvPicPr/>
                  </pic:nvPicPr>
                  <pic:blipFill>
                    <a:blip r:embed="rId15"/>
                    <a:stretch>
                      <a:fillRect/>
                    </a:stretch>
                  </pic:blipFill>
                  <pic:spPr>
                    <a:xfrm>
                      <a:off x="0" y="0"/>
                      <a:ext cx="5212080" cy="2318290"/>
                    </a:xfrm>
                    <a:prstGeom prst="rect">
                      <a:avLst/>
                    </a:prstGeom>
                  </pic:spPr>
                </pic:pic>
              </a:graphicData>
            </a:graphic>
          </wp:inline>
        </w:drawing>
      </w:r>
    </w:p>
    <w:p w14:paraId="201E42FB" w14:textId="77777777" w:rsidR="004C2B11" w:rsidRPr="00066195" w:rsidRDefault="00000000">
      <w:pPr>
        <w:spacing w:after="280"/>
        <w:jc w:val="center"/>
        <w:rPr>
          <w:rFonts w:hint="eastAsia"/>
          <w:lang w:val="es-ES"/>
        </w:rPr>
      </w:pPr>
      <w:r w:rsidRPr="00066195">
        <w:rPr>
          <w:i/>
          <w:color w:val="5A5A62"/>
          <w:sz w:val="18"/>
          <w:lang w:val="es-ES"/>
        </w:rPr>
        <w:t>Captura · Vista estudiante — pregunta de verdadero/falso</w:t>
      </w:r>
    </w:p>
    <w:p w14:paraId="2F24B253"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43FC61BD" w14:textId="0D63223A"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huecos</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27D856E4" w14:textId="77777777">
        <w:tc>
          <w:tcPr>
            <w:tcW w:w="9632" w:type="dxa"/>
            <w:shd w:val="clear" w:color="auto" w:fill="7787BF"/>
            <w:tcMar>
              <w:top w:w="40" w:type="dxa"/>
              <w:left w:w="140" w:type="dxa"/>
              <w:bottom w:w="40" w:type="dxa"/>
              <w:right w:w="140" w:type="dxa"/>
            </w:tcMar>
          </w:tcPr>
          <w:p w14:paraId="443E5F3C" w14:textId="77777777" w:rsidR="004C2B11" w:rsidRDefault="00000000">
            <w:pPr>
              <w:jc w:val="center"/>
              <w:rPr>
                <w:rFonts w:hint="eastAsia"/>
              </w:rPr>
            </w:pPr>
            <w:r>
              <w:rPr>
                <w:b/>
                <w:color w:val="FFFFFF"/>
                <w:sz w:val="17"/>
              </w:rPr>
              <w:t>EVALUABLE</w:t>
            </w:r>
          </w:p>
        </w:tc>
      </w:tr>
    </w:tbl>
    <w:p w14:paraId="318A375B"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fill_blanks</w:t>
      </w:r>
    </w:p>
    <w:p w14:paraId="1E7A5F53" w14:textId="77777777" w:rsidR="004C2B11" w:rsidRPr="00066195" w:rsidRDefault="00000000">
      <w:pPr>
        <w:spacing w:after="160"/>
        <w:rPr>
          <w:rFonts w:hint="eastAsia"/>
          <w:lang w:val="es-ES"/>
        </w:rPr>
      </w:pPr>
      <w:r w:rsidRPr="00066195">
        <w:rPr>
          <w:lang w:val="es-ES"/>
        </w:rPr>
        <w:t>Frase con una o varias palabras que hay que rellenar. Marca la palabra a ocultar entre corchetes dobles, [[palabra]]; si no marcas ninguna, el sistema elige los términos clave del bloque.</w:t>
      </w:r>
    </w:p>
    <w:tbl>
      <w:tblPr>
        <w:tblW w:w="9350" w:type="dxa"/>
        <w:tblLayout w:type="fixed"/>
        <w:tblLook w:val="04A0" w:firstRow="1" w:lastRow="0" w:firstColumn="1" w:lastColumn="0" w:noHBand="0" w:noVBand="1"/>
      </w:tblPr>
      <w:tblGrid>
        <w:gridCol w:w="9350"/>
      </w:tblGrid>
      <w:tr w:rsidR="004C2B11" w14:paraId="261823B3"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57A7AEA5" w14:textId="77777777" w:rsidR="004C2B11" w:rsidRPr="00066195" w:rsidRDefault="00000000">
            <w:pPr>
              <w:spacing w:after="0"/>
              <w:rPr>
                <w:rFonts w:hint="eastAsia"/>
                <w:lang w:val="es-ES"/>
              </w:rPr>
            </w:pPr>
            <w:r w:rsidRPr="00066195">
              <w:rPr>
                <w:rFonts w:ascii="Consolas" w:hAnsi="Consolas"/>
                <w:color w:val="2A2A30"/>
                <w:sz w:val="19"/>
                <w:lang w:val="es-ES"/>
              </w:rPr>
              <w:t>{{huecos}}</w:t>
            </w:r>
          </w:p>
          <w:p w14:paraId="56E3D252" w14:textId="77777777" w:rsidR="004C2B11" w:rsidRPr="00066195" w:rsidRDefault="00000000">
            <w:pPr>
              <w:spacing w:after="0"/>
              <w:rPr>
                <w:rFonts w:hint="eastAsia"/>
                <w:lang w:val="es-ES"/>
              </w:rPr>
            </w:pPr>
            <w:r w:rsidRPr="00066195">
              <w:rPr>
                <w:rFonts w:ascii="Consolas" w:hAnsi="Consolas"/>
                <w:color w:val="2A2A30"/>
                <w:sz w:val="19"/>
                <w:lang w:val="es-ES"/>
              </w:rPr>
              <w:t>El curso se guarda como un archivo [</w:t>
            </w:r>
            <w:proofErr w:type="gramStart"/>
            <w:r w:rsidRPr="00066195">
              <w:rPr>
                <w:rFonts w:ascii="Consolas" w:hAnsi="Consolas"/>
                <w:color w:val="2A2A30"/>
                <w:sz w:val="19"/>
                <w:lang w:val="es-ES"/>
              </w:rPr>
              <w:t>[.</w:t>
            </w:r>
            <w:proofErr w:type="spellStart"/>
            <w:r w:rsidRPr="00066195">
              <w:rPr>
                <w:rFonts w:ascii="Consolas" w:hAnsi="Consolas"/>
                <w:color w:val="2A2A30"/>
                <w:sz w:val="19"/>
                <w:lang w:val="es-ES"/>
              </w:rPr>
              <w:t>scormproj</w:t>
            </w:r>
            <w:proofErr w:type="spellEnd"/>
            <w:proofErr w:type="gramEnd"/>
            <w:r w:rsidRPr="00066195">
              <w:rPr>
                <w:rFonts w:ascii="Consolas" w:hAnsi="Consolas"/>
                <w:color w:val="2A2A30"/>
                <w:sz w:val="19"/>
                <w:lang w:val="es-ES"/>
              </w:rPr>
              <w:t>]], y se exporta como un</w:t>
            </w:r>
          </w:p>
          <w:p w14:paraId="7D088095" w14:textId="77777777" w:rsidR="004C2B11" w:rsidRPr="00066195" w:rsidRDefault="00000000">
            <w:pPr>
              <w:spacing w:after="0"/>
              <w:rPr>
                <w:rFonts w:hint="eastAsia"/>
                <w:lang w:val="es-ES"/>
              </w:rPr>
            </w:pPr>
            <w:r w:rsidRPr="00066195">
              <w:rPr>
                <w:rFonts w:ascii="Consolas" w:hAnsi="Consolas"/>
                <w:color w:val="2A2A30"/>
                <w:sz w:val="19"/>
                <w:lang w:val="es-ES"/>
              </w:rPr>
              <w:t>[[ZIP SCORM]] para subirlo al LMS.</w:t>
            </w:r>
          </w:p>
          <w:p w14:paraId="4A39CA71"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huecos</w:t>
            </w:r>
            <w:proofErr w:type="spellEnd"/>
            <w:r>
              <w:rPr>
                <w:rFonts w:ascii="Consolas" w:hAnsi="Consolas"/>
                <w:color w:val="2A2A30"/>
                <w:sz w:val="19"/>
              </w:rPr>
              <w:t>}}</w:t>
            </w:r>
          </w:p>
        </w:tc>
      </w:tr>
    </w:tbl>
    <w:p w14:paraId="071E4AEB" w14:textId="77777777" w:rsidR="004C2B11" w:rsidRDefault="004C2B11">
      <w:pPr>
        <w:spacing w:after="40"/>
        <w:rPr>
          <w:rFonts w:hint="eastAsia"/>
        </w:rPr>
      </w:pPr>
    </w:p>
    <w:p w14:paraId="302CD863" w14:textId="77777777" w:rsidR="004C2B11" w:rsidRDefault="00000000">
      <w:pPr>
        <w:spacing w:before="200"/>
        <w:jc w:val="center"/>
        <w:rPr>
          <w:rFonts w:hint="eastAsia"/>
        </w:rPr>
      </w:pPr>
      <w:r>
        <w:rPr>
          <w:noProof/>
        </w:rPr>
        <w:drawing>
          <wp:inline distT="0" distB="0" distL="0" distR="0" wp14:anchorId="232DCD90" wp14:editId="2F33CFDA">
            <wp:extent cx="5212080" cy="2242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ecos.png"/>
                    <pic:cNvPicPr/>
                  </pic:nvPicPr>
                  <pic:blipFill>
                    <a:blip r:embed="rId16"/>
                    <a:stretch>
                      <a:fillRect/>
                    </a:stretch>
                  </pic:blipFill>
                  <pic:spPr>
                    <a:xfrm>
                      <a:off x="0" y="0"/>
                      <a:ext cx="5212080" cy="2242280"/>
                    </a:xfrm>
                    <a:prstGeom prst="rect">
                      <a:avLst/>
                    </a:prstGeom>
                  </pic:spPr>
                </pic:pic>
              </a:graphicData>
            </a:graphic>
          </wp:inline>
        </w:drawing>
      </w:r>
    </w:p>
    <w:p w14:paraId="43761E96" w14:textId="77777777" w:rsidR="004C2B11" w:rsidRPr="00066195" w:rsidRDefault="00000000">
      <w:pPr>
        <w:spacing w:after="280"/>
        <w:jc w:val="center"/>
        <w:rPr>
          <w:rFonts w:hint="eastAsia"/>
          <w:lang w:val="es-ES"/>
        </w:rPr>
      </w:pPr>
      <w:r w:rsidRPr="00066195">
        <w:rPr>
          <w:i/>
          <w:color w:val="5A5A62"/>
          <w:sz w:val="18"/>
          <w:lang w:val="es-ES"/>
        </w:rPr>
        <w:t>Captura · Vista estudiante — frase con huecos para rellenar mediante desplegables</w:t>
      </w:r>
    </w:p>
    <w:p w14:paraId="18BF2F12"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25804B6B" w14:textId="2DD9D4A3" w:rsidR="004C2B11" w:rsidRDefault="00000000">
      <w:pPr>
        <w:pStyle w:val="Ttulo2"/>
        <w:spacing w:before="360" w:after="40"/>
      </w:pPr>
      <w:r>
        <w:rPr>
          <w:rFonts w:ascii="Segoe UI Semibold" w:hAnsi="Segoe UI Semibold"/>
          <w:color w:val="1A1A1E"/>
          <w:sz w:val="28"/>
        </w:rPr>
        <w:lastRenderedPageBreak/>
        <w:t>{{parejas}}</w:t>
      </w:r>
    </w:p>
    <w:tbl>
      <w:tblPr>
        <w:tblW w:w="0" w:type="auto"/>
        <w:tblLook w:val="04A0" w:firstRow="1" w:lastRow="0" w:firstColumn="1" w:lastColumn="0" w:noHBand="0" w:noVBand="1"/>
      </w:tblPr>
      <w:tblGrid>
        <w:gridCol w:w="9632"/>
      </w:tblGrid>
      <w:tr w:rsidR="004C2B11" w14:paraId="57B469AF" w14:textId="77777777">
        <w:tc>
          <w:tcPr>
            <w:tcW w:w="9632" w:type="dxa"/>
            <w:shd w:val="clear" w:color="auto" w:fill="7787BF"/>
            <w:tcMar>
              <w:top w:w="40" w:type="dxa"/>
              <w:left w:w="140" w:type="dxa"/>
              <w:bottom w:w="40" w:type="dxa"/>
              <w:right w:w="140" w:type="dxa"/>
            </w:tcMar>
          </w:tcPr>
          <w:p w14:paraId="45DA0310" w14:textId="77777777" w:rsidR="004C2B11" w:rsidRDefault="00000000">
            <w:pPr>
              <w:jc w:val="center"/>
              <w:rPr>
                <w:rFonts w:hint="eastAsia"/>
              </w:rPr>
            </w:pPr>
            <w:r>
              <w:rPr>
                <w:b/>
                <w:color w:val="FFFFFF"/>
                <w:sz w:val="17"/>
              </w:rPr>
              <w:t>EVALUABLE</w:t>
            </w:r>
          </w:p>
        </w:tc>
      </w:tr>
    </w:tbl>
    <w:p w14:paraId="3F47357E"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match_pairs</w:t>
      </w:r>
    </w:p>
    <w:p w14:paraId="29DBF13A" w14:textId="77777777" w:rsidR="004C2B11" w:rsidRPr="00066195" w:rsidRDefault="00000000">
      <w:pPr>
        <w:spacing w:after="160"/>
        <w:rPr>
          <w:rFonts w:hint="eastAsia"/>
          <w:lang w:val="es-ES"/>
        </w:rPr>
      </w:pPr>
      <w:r w:rsidRPr="00066195">
        <w:rPr>
          <w:lang w:val="es-ES"/>
        </w:rPr>
        <w:t>Emparejar elementos de dos columnas. Escribe cada pareja en una línea, separada por una flecha; sin ese formato, el sistema arma las parejas a partir del bloque.</w:t>
      </w:r>
    </w:p>
    <w:tbl>
      <w:tblPr>
        <w:tblW w:w="9350" w:type="dxa"/>
        <w:tblLayout w:type="fixed"/>
        <w:tblLook w:val="04A0" w:firstRow="1" w:lastRow="0" w:firstColumn="1" w:lastColumn="0" w:noHBand="0" w:noVBand="1"/>
      </w:tblPr>
      <w:tblGrid>
        <w:gridCol w:w="9350"/>
      </w:tblGrid>
      <w:tr w:rsidR="004C2B11" w:rsidRPr="00066195" w14:paraId="2CCCCE77"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75C1F85D" w14:textId="77777777" w:rsidR="004C2B11" w:rsidRPr="00066195" w:rsidRDefault="00000000">
            <w:pPr>
              <w:spacing w:after="0"/>
              <w:rPr>
                <w:rFonts w:hint="eastAsia"/>
                <w:lang w:val="es-ES"/>
              </w:rPr>
            </w:pPr>
            <w:r w:rsidRPr="00066195">
              <w:rPr>
                <w:rFonts w:ascii="Consolas" w:hAnsi="Consolas"/>
                <w:color w:val="2A2A30"/>
                <w:sz w:val="19"/>
                <w:lang w:val="es-ES"/>
              </w:rPr>
              <w:t>{{parejas}}</w:t>
            </w:r>
          </w:p>
          <w:p w14:paraId="2D61EDC4" w14:textId="77777777" w:rsidR="004C2B11" w:rsidRPr="00066195" w:rsidRDefault="00000000">
            <w:pPr>
              <w:spacing w:after="0"/>
              <w:rPr>
                <w:rFonts w:hint="eastAsia"/>
                <w:lang w:val="es-ES"/>
              </w:rPr>
            </w:pPr>
            <w:r w:rsidRPr="00066195">
              <w:rPr>
                <w:rFonts w:ascii="Consolas" w:hAnsi="Consolas"/>
                <w:color w:val="2A2A30"/>
                <w:sz w:val="19"/>
                <w:lang w:val="es-ES"/>
              </w:rPr>
              <w:t>Extintor de agua → Fuegos de madera y papel</w:t>
            </w:r>
          </w:p>
          <w:p w14:paraId="20EB33EC" w14:textId="77777777" w:rsidR="004C2B11" w:rsidRPr="00066195" w:rsidRDefault="00000000">
            <w:pPr>
              <w:spacing w:after="0"/>
              <w:rPr>
                <w:rFonts w:hint="eastAsia"/>
                <w:lang w:val="es-ES"/>
              </w:rPr>
            </w:pPr>
            <w:r w:rsidRPr="00066195">
              <w:rPr>
                <w:rFonts w:ascii="Consolas" w:hAnsi="Consolas"/>
                <w:color w:val="2A2A30"/>
                <w:sz w:val="19"/>
                <w:lang w:val="es-ES"/>
              </w:rPr>
              <w:t>Extintor de CO2 → Fuegos eléctricos</w:t>
            </w:r>
          </w:p>
          <w:p w14:paraId="7A33B5A7" w14:textId="77777777" w:rsidR="004C2B11" w:rsidRPr="00066195" w:rsidRDefault="00000000">
            <w:pPr>
              <w:spacing w:after="0"/>
              <w:rPr>
                <w:rFonts w:hint="eastAsia"/>
                <w:lang w:val="es-ES"/>
              </w:rPr>
            </w:pPr>
            <w:r w:rsidRPr="00066195">
              <w:rPr>
                <w:rFonts w:ascii="Consolas" w:hAnsi="Consolas"/>
                <w:color w:val="2A2A30"/>
                <w:sz w:val="19"/>
                <w:lang w:val="es-ES"/>
              </w:rPr>
              <w:t>{{/parejas}}</w:t>
            </w:r>
          </w:p>
        </w:tc>
      </w:tr>
    </w:tbl>
    <w:p w14:paraId="48197C61" w14:textId="77777777" w:rsidR="004C2B11" w:rsidRPr="00066195" w:rsidRDefault="004C2B11">
      <w:pPr>
        <w:spacing w:after="40"/>
        <w:rPr>
          <w:rFonts w:hint="eastAsia"/>
          <w:lang w:val="es-ES"/>
        </w:rPr>
      </w:pPr>
    </w:p>
    <w:p w14:paraId="14C56437" w14:textId="77777777" w:rsidR="004C2B11" w:rsidRDefault="00000000">
      <w:pPr>
        <w:spacing w:before="200"/>
        <w:jc w:val="center"/>
        <w:rPr>
          <w:rFonts w:hint="eastAsia"/>
        </w:rPr>
      </w:pPr>
      <w:r>
        <w:rPr>
          <w:noProof/>
        </w:rPr>
        <w:drawing>
          <wp:inline distT="0" distB="0" distL="0" distR="0" wp14:anchorId="71B99D0F" wp14:editId="78CB317F">
            <wp:extent cx="5212080" cy="32249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jas.png"/>
                    <pic:cNvPicPr/>
                  </pic:nvPicPr>
                  <pic:blipFill>
                    <a:blip r:embed="rId17"/>
                    <a:stretch>
                      <a:fillRect/>
                    </a:stretch>
                  </pic:blipFill>
                  <pic:spPr>
                    <a:xfrm>
                      <a:off x="0" y="0"/>
                      <a:ext cx="5212080" cy="3224974"/>
                    </a:xfrm>
                    <a:prstGeom prst="rect">
                      <a:avLst/>
                    </a:prstGeom>
                  </pic:spPr>
                </pic:pic>
              </a:graphicData>
            </a:graphic>
          </wp:inline>
        </w:drawing>
      </w:r>
    </w:p>
    <w:p w14:paraId="73A256B0" w14:textId="77777777" w:rsidR="004C2B11" w:rsidRPr="00066195" w:rsidRDefault="00000000">
      <w:pPr>
        <w:spacing w:after="280"/>
        <w:jc w:val="center"/>
        <w:rPr>
          <w:rFonts w:hint="eastAsia"/>
          <w:lang w:val="es-ES"/>
        </w:rPr>
      </w:pPr>
      <w:r w:rsidRPr="00066195">
        <w:rPr>
          <w:i/>
          <w:color w:val="5A5A62"/>
          <w:sz w:val="18"/>
          <w:lang w:val="es-ES"/>
        </w:rPr>
        <w:t>Captura · Vista estudiante — emparejar elementos de dos columnas</w:t>
      </w:r>
    </w:p>
    <w:p w14:paraId="602652B4"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35E48D6F" w14:textId="797D8A0F"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clasificar</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109B0D86" w14:textId="77777777">
        <w:tc>
          <w:tcPr>
            <w:tcW w:w="9632" w:type="dxa"/>
            <w:shd w:val="clear" w:color="auto" w:fill="7787BF"/>
            <w:tcMar>
              <w:top w:w="40" w:type="dxa"/>
              <w:left w:w="140" w:type="dxa"/>
              <w:bottom w:w="40" w:type="dxa"/>
              <w:right w:w="140" w:type="dxa"/>
            </w:tcMar>
          </w:tcPr>
          <w:p w14:paraId="1C129998" w14:textId="77777777" w:rsidR="004C2B11" w:rsidRDefault="00000000">
            <w:pPr>
              <w:jc w:val="center"/>
              <w:rPr>
                <w:rFonts w:hint="eastAsia"/>
              </w:rPr>
            </w:pPr>
            <w:r>
              <w:rPr>
                <w:b/>
                <w:color w:val="FFFFFF"/>
                <w:sz w:val="17"/>
              </w:rPr>
              <w:t>EVALUABLE</w:t>
            </w:r>
          </w:p>
        </w:tc>
      </w:tr>
    </w:tbl>
    <w:p w14:paraId="27629517"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classification</w:t>
      </w:r>
    </w:p>
    <w:p w14:paraId="0BFE4ACE" w14:textId="77777777" w:rsidR="004C2B11" w:rsidRPr="00066195" w:rsidRDefault="00000000">
      <w:pPr>
        <w:spacing w:after="160"/>
        <w:rPr>
          <w:rFonts w:hint="eastAsia"/>
          <w:lang w:val="es-ES"/>
        </w:rPr>
      </w:pPr>
      <w:r w:rsidRPr="00066195">
        <w:rPr>
          <w:lang w:val="es-ES"/>
        </w:rPr>
        <w:t>Arrastrar elementos a la categoría correcta. Mismo formato de flecha que en {{parejas}}: elemento → categoría.</w:t>
      </w:r>
    </w:p>
    <w:tbl>
      <w:tblPr>
        <w:tblW w:w="9350" w:type="dxa"/>
        <w:tblLayout w:type="fixed"/>
        <w:tblLook w:val="04A0" w:firstRow="1" w:lastRow="0" w:firstColumn="1" w:lastColumn="0" w:noHBand="0" w:noVBand="1"/>
      </w:tblPr>
      <w:tblGrid>
        <w:gridCol w:w="9350"/>
      </w:tblGrid>
      <w:tr w:rsidR="004C2B11" w14:paraId="7529CB3B"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35888433" w14:textId="77777777" w:rsidR="004C2B11" w:rsidRPr="00066195" w:rsidRDefault="00000000">
            <w:pPr>
              <w:spacing w:after="0"/>
              <w:rPr>
                <w:rFonts w:hint="eastAsia"/>
                <w:lang w:val="es-ES"/>
              </w:rPr>
            </w:pPr>
            <w:r w:rsidRPr="00066195">
              <w:rPr>
                <w:rFonts w:ascii="Consolas" w:hAnsi="Consolas"/>
                <w:color w:val="2A2A30"/>
                <w:sz w:val="19"/>
                <w:lang w:val="es-ES"/>
              </w:rPr>
              <w:t>{{clasificar}}</w:t>
            </w:r>
          </w:p>
          <w:p w14:paraId="51445751" w14:textId="77777777" w:rsidR="004C2B11" w:rsidRPr="00066195" w:rsidRDefault="00000000">
            <w:pPr>
              <w:spacing w:after="0"/>
              <w:rPr>
                <w:rFonts w:hint="eastAsia"/>
                <w:lang w:val="es-ES"/>
              </w:rPr>
            </w:pPr>
            <w:r w:rsidRPr="00066195">
              <w:rPr>
                <w:rFonts w:ascii="Consolas" w:hAnsi="Consolas"/>
                <w:color w:val="2A2A30"/>
                <w:sz w:val="19"/>
                <w:lang w:val="es-ES"/>
              </w:rPr>
              <w:t>Extintor de agua → Fuegos sólidos</w:t>
            </w:r>
          </w:p>
          <w:p w14:paraId="45D6A082" w14:textId="77777777" w:rsidR="004C2B11" w:rsidRPr="00066195" w:rsidRDefault="00000000">
            <w:pPr>
              <w:spacing w:after="0"/>
              <w:rPr>
                <w:rFonts w:hint="eastAsia"/>
                <w:lang w:val="es-ES"/>
              </w:rPr>
            </w:pPr>
            <w:r w:rsidRPr="00066195">
              <w:rPr>
                <w:rFonts w:ascii="Consolas" w:hAnsi="Consolas"/>
                <w:color w:val="2A2A30"/>
                <w:sz w:val="19"/>
                <w:lang w:val="es-ES"/>
              </w:rPr>
              <w:t>Extintor de CO2 → Fuegos eléctricos</w:t>
            </w:r>
          </w:p>
          <w:p w14:paraId="55D86C26" w14:textId="77777777" w:rsidR="004C2B11" w:rsidRPr="00066195" w:rsidRDefault="00000000">
            <w:pPr>
              <w:spacing w:after="0"/>
              <w:rPr>
                <w:rFonts w:hint="eastAsia"/>
                <w:lang w:val="es-ES"/>
              </w:rPr>
            </w:pPr>
            <w:r w:rsidRPr="00066195">
              <w:rPr>
                <w:rFonts w:ascii="Consolas" w:hAnsi="Consolas"/>
                <w:color w:val="2A2A30"/>
                <w:sz w:val="19"/>
                <w:lang w:val="es-ES"/>
              </w:rPr>
              <w:t>Manta ignífuga → Fuegos de ropa o personas</w:t>
            </w:r>
          </w:p>
          <w:p w14:paraId="6AB9CE3C"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clasificar</w:t>
            </w:r>
            <w:proofErr w:type="spellEnd"/>
            <w:r>
              <w:rPr>
                <w:rFonts w:ascii="Consolas" w:hAnsi="Consolas"/>
                <w:color w:val="2A2A30"/>
                <w:sz w:val="19"/>
              </w:rPr>
              <w:t>}}</w:t>
            </w:r>
          </w:p>
        </w:tc>
      </w:tr>
    </w:tbl>
    <w:p w14:paraId="5F6684CD" w14:textId="77777777" w:rsidR="004C2B11" w:rsidRDefault="004C2B11">
      <w:pPr>
        <w:spacing w:after="40"/>
        <w:rPr>
          <w:rFonts w:hint="eastAsia"/>
        </w:rPr>
      </w:pPr>
    </w:p>
    <w:p w14:paraId="7B019BBD" w14:textId="77777777" w:rsidR="004C2B11" w:rsidRDefault="00000000">
      <w:pPr>
        <w:spacing w:before="200"/>
        <w:jc w:val="center"/>
        <w:rPr>
          <w:rFonts w:hint="eastAsia"/>
        </w:rPr>
      </w:pPr>
      <w:r>
        <w:rPr>
          <w:noProof/>
        </w:rPr>
        <w:drawing>
          <wp:inline distT="0" distB="0" distL="0" distR="0" wp14:anchorId="2636C874" wp14:editId="1EB4D299">
            <wp:extent cx="5212080" cy="30078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ificar.png"/>
                    <pic:cNvPicPr/>
                  </pic:nvPicPr>
                  <pic:blipFill>
                    <a:blip r:embed="rId18"/>
                    <a:stretch>
                      <a:fillRect/>
                    </a:stretch>
                  </pic:blipFill>
                  <pic:spPr>
                    <a:xfrm>
                      <a:off x="0" y="0"/>
                      <a:ext cx="5212080" cy="3007804"/>
                    </a:xfrm>
                    <a:prstGeom prst="rect">
                      <a:avLst/>
                    </a:prstGeom>
                  </pic:spPr>
                </pic:pic>
              </a:graphicData>
            </a:graphic>
          </wp:inline>
        </w:drawing>
      </w:r>
    </w:p>
    <w:p w14:paraId="07C097C0" w14:textId="77777777" w:rsidR="004C2B11" w:rsidRPr="00066195" w:rsidRDefault="00000000">
      <w:pPr>
        <w:spacing w:after="280"/>
        <w:jc w:val="center"/>
        <w:rPr>
          <w:rFonts w:hint="eastAsia"/>
          <w:lang w:val="es-ES"/>
        </w:rPr>
      </w:pPr>
      <w:r w:rsidRPr="00066195">
        <w:rPr>
          <w:i/>
          <w:color w:val="5A5A62"/>
          <w:sz w:val="18"/>
          <w:lang w:val="es-ES"/>
        </w:rPr>
        <w:t>Captura · Vista estudiante — arrastrar elementos a su categoría</w:t>
      </w:r>
    </w:p>
    <w:p w14:paraId="58CA6EBE"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028A5E6C" w14:textId="393F9F2E"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ordenar</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034DC18D" w14:textId="77777777">
        <w:tc>
          <w:tcPr>
            <w:tcW w:w="9632" w:type="dxa"/>
            <w:shd w:val="clear" w:color="auto" w:fill="7787BF"/>
            <w:tcMar>
              <w:top w:w="40" w:type="dxa"/>
              <w:left w:w="140" w:type="dxa"/>
              <w:bottom w:w="40" w:type="dxa"/>
              <w:right w:w="140" w:type="dxa"/>
            </w:tcMar>
          </w:tcPr>
          <w:p w14:paraId="1154F528" w14:textId="77777777" w:rsidR="004C2B11" w:rsidRDefault="00000000">
            <w:pPr>
              <w:jc w:val="center"/>
              <w:rPr>
                <w:rFonts w:hint="eastAsia"/>
              </w:rPr>
            </w:pPr>
            <w:r>
              <w:rPr>
                <w:b/>
                <w:color w:val="FFFFFF"/>
                <w:sz w:val="17"/>
              </w:rPr>
              <w:t>EVALUABLE</w:t>
            </w:r>
          </w:p>
        </w:tc>
      </w:tr>
    </w:tbl>
    <w:p w14:paraId="5906E350"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sort_steps</w:t>
      </w:r>
    </w:p>
    <w:p w14:paraId="784B4A87" w14:textId="77777777" w:rsidR="004C2B11" w:rsidRPr="00066195" w:rsidRDefault="00000000">
      <w:pPr>
        <w:spacing w:after="160"/>
        <w:rPr>
          <w:rFonts w:hint="eastAsia"/>
          <w:lang w:val="es-ES"/>
        </w:rPr>
      </w:pPr>
      <w:r w:rsidRPr="00066195">
        <w:rPr>
          <w:lang w:val="es-ES"/>
        </w:rPr>
        <w:t>Ordenar los pasos de un proceso. Escribe los pasos ya en el orden correcto, en líneas «</w:t>
      </w:r>
      <w:proofErr w:type="gramStart"/>
      <w:r w:rsidRPr="00066195">
        <w:rPr>
          <w:lang w:val="es-ES"/>
        </w:rPr>
        <w:t>- »</w:t>
      </w:r>
      <w:proofErr w:type="gramEnd"/>
      <w:r w:rsidRPr="00066195">
        <w:rPr>
          <w:lang w:val="es-ES"/>
        </w:rPr>
        <w:t>: el orden de escritura ES la respuesta.</w:t>
      </w:r>
    </w:p>
    <w:tbl>
      <w:tblPr>
        <w:tblW w:w="9350" w:type="dxa"/>
        <w:tblLayout w:type="fixed"/>
        <w:tblLook w:val="04A0" w:firstRow="1" w:lastRow="0" w:firstColumn="1" w:lastColumn="0" w:noHBand="0" w:noVBand="1"/>
      </w:tblPr>
      <w:tblGrid>
        <w:gridCol w:w="9350"/>
      </w:tblGrid>
      <w:tr w:rsidR="004C2B11" w14:paraId="5669BB9A"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7B772569" w14:textId="77777777" w:rsidR="004C2B11" w:rsidRPr="00066195" w:rsidRDefault="00000000">
            <w:pPr>
              <w:spacing w:after="0"/>
              <w:rPr>
                <w:rFonts w:hint="eastAsia"/>
                <w:lang w:val="es-ES"/>
              </w:rPr>
            </w:pPr>
            <w:r w:rsidRPr="00066195">
              <w:rPr>
                <w:rFonts w:ascii="Consolas" w:hAnsi="Consolas"/>
                <w:color w:val="2A2A30"/>
                <w:sz w:val="19"/>
                <w:lang w:val="es-ES"/>
              </w:rPr>
              <w:t>{{ordenar}}</w:t>
            </w:r>
          </w:p>
          <w:p w14:paraId="24E31D77" w14:textId="77777777" w:rsidR="004C2B11" w:rsidRPr="00066195" w:rsidRDefault="00000000">
            <w:pPr>
              <w:spacing w:after="0"/>
              <w:rPr>
                <w:rFonts w:hint="eastAsia"/>
                <w:lang w:val="es-ES"/>
              </w:rPr>
            </w:pPr>
            <w:r w:rsidRPr="00066195">
              <w:rPr>
                <w:rFonts w:ascii="Consolas" w:hAnsi="Consolas"/>
                <w:color w:val="2A2A30"/>
                <w:sz w:val="19"/>
                <w:lang w:val="es-ES"/>
              </w:rPr>
              <w:t>- Retira el pasador de seguridad</w:t>
            </w:r>
          </w:p>
          <w:p w14:paraId="37EE1C7F" w14:textId="77777777" w:rsidR="004C2B11" w:rsidRPr="00066195" w:rsidRDefault="00000000">
            <w:pPr>
              <w:spacing w:after="0"/>
              <w:rPr>
                <w:rFonts w:hint="eastAsia"/>
                <w:lang w:val="es-ES"/>
              </w:rPr>
            </w:pPr>
            <w:r w:rsidRPr="00066195">
              <w:rPr>
                <w:rFonts w:ascii="Consolas" w:hAnsi="Consolas"/>
                <w:color w:val="2A2A30"/>
                <w:sz w:val="19"/>
                <w:lang w:val="es-ES"/>
              </w:rPr>
              <w:t>- Apunta a la base del fuego</w:t>
            </w:r>
          </w:p>
          <w:p w14:paraId="44C80BCE" w14:textId="77777777" w:rsidR="004C2B11" w:rsidRPr="00066195" w:rsidRDefault="00000000">
            <w:pPr>
              <w:spacing w:after="0"/>
              <w:rPr>
                <w:rFonts w:hint="eastAsia"/>
                <w:lang w:val="es-ES"/>
              </w:rPr>
            </w:pPr>
            <w:r w:rsidRPr="00066195">
              <w:rPr>
                <w:rFonts w:ascii="Consolas" w:hAnsi="Consolas"/>
                <w:color w:val="2A2A30"/>
                <w:sz w:val="19"/>
                <w:lang w:val="es-ES"/>
              </w:rPr>
              <w:t>- Aprieta la palanca</w:t>
            </w:r>
          </w:p>
          <w:p w14:paraId="4979A53E" w14:textId="77777777" w:rsidR="004C2B11" w:rsidRPr="00066195" w:rsidRDefault="00000000">
            <w:pPr>
              <w:spacing w:after="0"/>
              <w:rPr>
                <w:rFonts w:hint="eastAsia"/>
                <w:lang w:val="es-ES"/>
              </w:rPr>
            </w:pPr>
            <w:r w:rsidRPr="00066195">
              <w:rPr>
                <w:rFonts w:ascii="Consolas" w:hAnsi="Consolas"/>
                <w:color w:val="2A2A30"/>
                <w:sz w:val="19"/>
                <w:lang w:val="es-ES"/>
              </w:rPr>
              <w:t>- Muévete en abanico</w:t>
            </w:r>
          </w:p>
          <w:p w14:paraId="5AC51955"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ordenar</w:t>
            </w:r>
            <w:proofErr w:type="spellEnd"/>
            <w:r>
              <w:rPr>
                <w:rFonts w:ascii="Consolas" w:hAnsi="Consolas"/>
                <w:color w:val="2A2A30"/>
                <w:sz w:val="19"/>
              </w:rPr>
              <w:t>}}</w:t>
            </w:r>
          </w:p>
        </w:tc>
      </w:tr>
    </w:tbl>
    <w:p w14:paraId="314EE81A" w14:textId="77777777" w:rsidR="004C2B11" w:rsidRDefault="004C2B11">
      <w:pPr>
        <w:spacing w:after="40"/>
        <w:rPr>
          <w:rFonts w:hint="eastAsia"/>
        </w:rPr>
      </w:pPr>
    </w:p>
    <w:p w14:paraId="3B2AE92A" w14:textId="77777777" w:rsidR="004C2B11" w:rsidRDefault="00000000">
      <w:pPr>
        <w:spacing w:before="200"/>
        <w:jc w:val="center"/>
        <w:rPr>
          <w:rFonts w:hint="eastAsia"/>
        </w:rPr>
      </w:pPr>
      <w:r>
        <w:rPr>
          <w:noProof/>
        </w:rPr>
        <w:drawing>
          <wp:inline distT="0" distB="0" distL="0" distR="0" wp14:anchorId="1A0003DD" wp14:editId="0DA0E551">
            <wp:extent cx="5212080" cy="30729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nar.png"/>
                    <pic:cNvPicPr/>
                  </pic:nvPicPr>
                  <pic:blipFill>
                    <a:blip r:embed="rId19"/>
                    <a:stretch>
                      <a:fillRect/>
                    </a:stretch>
                  </pic:blipFill>
                  <pic:spPr>
                    <a:xfrm>
                      <a:off x="0" y="0"/>
                      <a:ext cx="5212080" cy="3072956"/>
                    </a:xfrm>
                    <a:prstGeom prst="rect">
                      <a:avLst/>
                    </a:prstGeom>
                  </pic:spPr>
                </pic:pic>
              </a:graphicData>
            </a:graphic>
          </wp:inline>
        </w:drawing>
      </w:r>
    </w:p>
    <w:p w14:paraId="783FC12D" w14:textId="77777777" w:rsidR="004C2B11" w:rsidRPr="00066195" w:rsidRDefault="00000000">
      <w:pPr>
        <w:spacing w:after="280"/>
        <w:jc w:val="center"/>
        <w:rPr>
          <w:rFonts w:hint="eastAsia"/>
          <w:lang w:val="es-ES"/>
        </w:rPr>
      </w:pPr>
      <w:r w:rsidRPr="00066195">
        <w:rPr>
          <w:i/>
          <w:color w:val="5A5A62"/>
          <w:sz w:val="18"/>
          <w:lang w:val="es-ES"/>
        </w:rPr>
        <w:t>Captura · Vista estudiante — ordenar los pasos de un proceso</w:t>
      </w:r>
    </w:p>
    <w:p w14:paraId="58A28B06"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40E2E225" w14:textId="6907505A" w:rsidR="004C2B11" w:rsidRDefault="00000000">
      <w:pPr>
        <w:pStyle w:val="Ttulo2"/>
        <w:spacing w:before="360" w:after="40"/>
      </w:pPr>
      <w:r>
        <w:rPr>
          <w:rFonts w:ascii="Segoe UI Semibold" w:hAnsi="Segoe UI Semibold"/>
          <w:color w:val="1A1A1E"/>
          <w:sz w:val="28"/>
        </w:rPr>
        <w:lastRenderedPageBreak/>
        <w:t>{{decision}}</w:t>
      </w:r>
    </w:p>
    <w:tbl>
      <w:tblPr>
        <w:tblW w:w="0" w:type="auto"/>
        <w:tblLook w:val="04A0" w:firstRow="1" w:lastRow="0" w:firstColumn="1" w:lastColumn="0" w:noHBand="0" w:noVBand="1"/>
      </w:tblPr>
      <w:tblGrid>
        <w:gridCol w:w="9632"/>
      </w:tblGrid>
      <w:tr w:rsidR="004C2B11" w14:paraId="3B744DD5" w14:textId="77777777">
        <w:tc>
          <w:tcPr>
            <w:tcW w:w="9632" w:type="dxa"/>
            <w:shd w:val="clear" w:color="auto" w:fill="7787BF"/>
            <w:tcMar>
              <w:top w:w="40" w:type="dxa"/>
              <w:left w:w="140" w:type="dxa"/>
              <w:bottom w:w="40" w:type="dxa"/>
              <w:right w:w="140" w:type="dxa"/>
            </w:tcMar>
          </w:tcPr>
          <w:p w14:paraId="5B0A7696" w14:textId="77777777" w:rsidR="004C2B11" w:rsidRDefault="00000000">
            <w:pPr>
              <w:jc w:val="center"/>
              <w:rPr>
                <w:rFonts w:hint="eastAsia"/>
              </w:rPr>
            </w:pPr>
            <w:r>
              <w:rPr>
                <w:b/>
                <w:color w:val="FFFFFF"/>
                <w:sz w:val="17"/>
              </w:rPr>
              <w:t>EVALUABLE</w:t>
            </w:r>
          </w:p>
        </w:tc>
      </w:tr>
    </w:tbl>
    <w:p w14:paraId="77DAA916"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scenario_decision</w:t>
      </w:r>
      <w:proofErr w:type="spellEnd"/>
    </w:p>
    <w:p w14:paraId="1A95A07D" w14:textId="77777777" w:rsidR="004C2B11" w:rsidRPr="00066195" w:rsidRDefault="00000000">
      <w:pPr>
        <w:spacing w:after="160"/>
        <w:rPr>
          <w:rFonts w:hint="eastAsia"/>
          <w:lang w:val="es-ES"/>
        </w:rPr>
      </w:pPr>
      <w:r w:rsidRPr="00066195">
        <w:rPr>
          <w:lang w:val="es-ES"/>
        </w:rPr>
        <w:t>Un caso o situación donde el alumno decide qué hacer. Mismo formato que {{</w:t>
      </w:r>
      <w:proofErr w:type="spellStart"/>
      <w:r w:rsidRPr="00066195">
        <w:rPr>
          <w:lang w:val="es-ES"/>
        </w:rPr>
        <w:t>opcion_unica</w:t>
      </w:r>
      <w:proofErr w:type="spellEnd"/>
      <w:r w:rsidRPr="00066195">
        <w:rPr>
          <w:lang w:val="es-ES"/>
        </w:rPr>
        <w:t>}}: enunciado + opciones, la correcta con asterisco.</w:t>
      </w:r>
    </w:p>
    <w:tbl>
      <w:tblPr>
        <w:tblW w:w="9350" w:type="dxa"/>
        <w:tblLayout w:type="fixed"/>
        <w:tblLook w:val="04A0" w:firstRow="1" w:lastRow="0" w:firstColumn="1" w:lastColumn="0" w:noHBand="0" w:noVBand="1"/>
      </w:tblPr>
      <w:tblGrid>
        <w:gridCol w:w="9350"/>
      </w:tblGrid>
      <w:tr w:rsidR="004C2B11" w14:paraId="7F803164"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793A99AC"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decision</w:t>
            </w:r>
            <w:proofErr w:type="spellEnd"/>
            <w:r w:rsidRPr="00066195">
              <w:rPr>
                <w:rFonts w:ascii="Consolas" w:hAnsi="Consolas"/>
                <w:color w:val="2A2A30"/>
                <w:sz w:val="19"/>
                <w:lang w:val="es-ES"/>
              </w:rPr>
              <w:t>}}</w:t>
            </w:r>
          </w:p>
          <w:p w14:paraId="58265983" w14:textId="77777777" w:rsidR="004C2B11" w:rsidRPr="00066195" w:rsidRDefault="00000000">
            <w:pPr>
              <w:spacing w:after="0"/>
              <w:rPr>
                <w:rFonts w:hint="eastAsia"/>
                <w:lang w:val="es-ES"/>
              </w:rPr>
            </w:pPr>
            <w:r w:rsidRPr="00066195">
              <w:rPr>
                <w:rFonts w:ascii="Consolas" w:hAnsi="Consolas"/>
                <w:color w:val="2A2A30"/>
                <w:sz w:val="19"/>
                <w:lang w:val="es-ES"/>
              </w:rPr>
              <w:t>Suena la alarma de incendios en tu planta. ¿Qué haces primero?</w:t>
            </w:r>
          </w:p>
          <w:p w14:paraId="5244E482" w14:textId="77777777" w:rsidR="004C2B11" w:rsidRPr="00066195" w:rsidRDefault="00000000">
            <w:pPr>
              <w:spacing w:after="0"/>
              <w:rPr>
                <w:rFonts w:hint="eastAsia"/>
                <w:lang w:val="es-ES"/>
              </w:rPr>
            </w:pPr>
            <w:r w:rsidRPr="00066195">
              <w:rPr>
                <w:rFonts w:ascii="Consolas" w:hAnsi="Consolas"/>
                <w:color w:val="2A2A30"/>
                <w:sz w:val="19"/>
                <w:lang w:val="es-ES"/>
              </w:rPr>
              <w:t>- Recoger tus pertenencias antes de salir</w:t>
            </w:r>
          </w:p>
          <w:p w14:paraId="37FF3AF9" w14:textId="77777777" w:rsidR="004C2B11" w:rsidRPr="00066195" w:rsidRDefault="00000000">
            <w:pPr>
              <w:spacing w:after="0"/>
              <w:rPr>
                <w:rFonts w:hint="eastAsia"/>
                <w:lang w:val="es-ES"/>
              </w:rPr>
            </w:pPr>
            <w:r w:rsidRPr="00066195">
              <w:rPr>
                <w:rFonts w:ascii="Consolas" w:hAnsi="Consolas"/>
                <w:color w:val="2A2A30"/>
                <w:sz w:val="19"/>
                <w:lang w:val="es-ES"/>
              </w:rPr>
              <w:t>- *Dirigirte a la salida de emergencia más cercana</w:t>
            </w:r>
          </w:p>
          <w:p w14:paraId="558643F0" w14:textId="77777777" w:rsidR="004C2B11" w:rsidRPr="00066195" w:rsidRDefault="00000000">
            <w:pPr>
              <w:spacing w:after="0"/>
              <w:rPr>
                <w:rFonts w:hint="eastAsia"/>
                <w:lang w:val="es-ES"/>
              </w:rPr>
            </w:pPr>
            <w:r w:rsidRPr="00066195">
              <w:rPr>
                <w:rFonts w:ascii="Consolas" w:hAnsi="Consolas"/>
                <w:color w:val="2A2A30"/>
                <w:sz w:val="19"/>
                <w:lang w:val="es-ES"/>
              </w:rPr>
              <w:t>- Usar el ascensor para bajar más rápido</w:t>
            </w:r>
          </w:p>
          <w:p w14:paraId="1AE93418" w14:textId="77777777" w:rsidR="004C2B11" w:rsidRDefault="00000000">
            <w:pPr>
              <w:spacing w:after="0"/>
              <w:rPr>
                <w:rFonts w:hint="eastAsia"/>
              </w:rPr>
            </w:pPr>
            <w:r>
              <w:rPr>
                <w:rFonts w:ascii="Consolas" w:hAnsi="Consolas"/>
                <w:color w:val="2A2A30"/>
                <w:sz w:val="19"/>
              </w:rPr>
              <w:t>{{/decision}}</w:t>
            </w:r>
          </w:p>
        </w:tc>
      </w:tr>
    </w:tbl>
    <w:p w14:paraId="73F3BDC4" w14:textId="77777777" w:rsidR="004C2B11" w:rsidRDefault="004C2B11">
      <w:pPr>
        <w:spacing w:after="40"/>
        <w:rPr>
          <w:rFonts w:hint="eastAsia"/>
        </w:rPr>
      </w:pPr>
    </w:p>
    <w:p w14:paraId="68C3EC88" w14:textId="77777777" w:rsidR="004C2B11" w:rsidRDefault="00000000">
      <w:pPr>
        <w:pStyle w:val="Ttulo2"/>
        <w:spacing w:before="360" w:after="40"/>
      </w:pPr>
      <w:r>
        <w:rPr>
          <w:rFonts w:ascii="Segoe UI Semibold" w:hAnsi="Segoe UI Semibold"/>
          <w:color w:val="1A1A1E"/>
          <w:sz w:val="28"/>
        </w:rPr>
        <w:t>{{caso_practico}}</w:t>
      </w:r>
    </w:p>
    <w:tbl>
      <w:tblPr>
        <w:tblW w:w="0" w:type="auto"/>
        <w:tblLook w:val="04A0" w:firstRow="1" w:lastRow="0" w:firstColumn="1" w:lastColumn="0" w:noHBand="0" w:noVBand="1"/>
      </w:tblPr>
      <w:tblGrid>
        <w:gridCol w:w="9632"/>
      </w:tblGrid>
      <w:tr w:rsidR="004C2B11" w14:paraId="613CEF13" w14:textId="77777777">
        <w:tc>
          <w:tcPr>
            <w:tcW w:w="9632" w:type="dxa"/>
            <w:shd w:val="clear" w:color="auto" w:fill="7787BF"/>
            <w:tcMar>
              <w:top w:w="40" w:type="dxa"/>
              <w:left w:w="140" w:type="dxa"/>
              <w:bottom w:w="40" w:type="dxa"/>
              <w:right w:w="140" w:type="dxa"/>
            </w:tcMar>
          </w:tcPr>
          <w:p w14:paraId="3F55FFA3" w14:textId="77777777" w:rsidR="004C2B11" w:rsidRDefault="00000000">
            <w:pPr>
              <w:jc w:val="center"/>
              <w:rPr>
                <w:rFonts w:hint="eastAsia"/>
              </w:rPr>
            </w:pPr>
            <w:r>
              <w:rPr>
                <w:b/>
                <w:color w:val="FFFFFF"/>
                <w:sz w:val="17"/>
              </w:rPr>
              <w:t>EVALUABLE</w:t>
            </w:r>
          </w:p>
        </w:tc>
      </w:tr>
    </w:tbl>
    <w:p w14:paraId="79AC8417"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case_practice</w:t>
      </w:r>
    </w:p>
    <w:p w14:paraId="6A545E8A" w14:textId="77777777" w:rsidR="004C2B11" w:rsidRPr="00066195" w:rsidRDefault="00000000">
      <w:pPr>
        <w:spacing w:after="160"/>
        <w:rPr>
          <w:rFonts w:hint="eastAsia"/>
          <w:lang w:val="es-ES"/>
        </w:rPr>
      </w:pPr>
      <w:r w:rsidRPr="00066195">
        <w:rPr>
          <w:lang w:val="es-ES"/>
        </w:rPr>
        <w:t>Un ejercicio práctico con su solución explicada, o autoevaluado con una rúbrica cuando no hay una única respuesta correcta.</w:t>
      </w:r>
    </w:p>
    <w:tbl>
      <w:tblPr>
        <w:tblW w:w="9350" w:type="dxa"/>
        <w:tblLayout w:type="fixed"/>
        <w:tblLook w:val="04A0" w:firstRow="1" w:lastRow="0" w:firstColumn="1" w:lastColumn="0" w:noHBand="0" w:noVBand="1"/>
      </w:tblPr>
      <w:tblGrid>
        <w:gridCol w:w="9350"/>
      </w:tblGrid>
      <w:tr w:rsidR="004C2B11" w14:paraId="0A43F468"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41BBBB76"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caso_practico</w:t>
            </w:r>
            <w:proofErr w:type="spellEnd"/>
            <w:r w:rsidRPr="00066195">
              <w:rPr>
                <w:rFonts w:ascii="Consolas" w:hAnsi="Consolas"/>
                <w:color w:val="2A2A30"/>
                <w:sz w:val="19"/>
                <w:lang w:val="es-ES"/>
              </w:rPr>
              <w:t>}}</w:t>
            </w:r>
          </w:p>
          <w:p w14:paraId="5A1363D9" w14:textId="77777777" w:rsidR="004C2B11" w:rsidRPr="00066195" w:rsidRDefault="00000000">
            <w:pPr>
              <w:spacing w:after="0"/>
              <w:rPr>
                <w:rFonts w:hint="eastAsia"/>
                <w:lang w:val="es-ES"/>
              </w:rPr>
            </w:pPr>
            <w:r w:rsidRPr="00066195">
              <w:rPr>
                <w:rFonts w:ascii="Consolas" w:hAnsi="Consolas"/>
                <w:color w:val="2A2A30"/>
                <w:sz w:val="19"/>
                <w:lang w:val="es-ES"/>
              </w:rPr>
              <w:t>Piensa en un curso que quieras crear. ¿Qué tres pantallas de las vistas hasta</w:t>
            </w:r>
          </w:p>
          <w:p w14:paraId="34EA6EB3" w14:textId="77777777" w:rsidR="004C2B11" w:rsidRPr="00066195" w:rsidRDefault="00000000">
            <w:pPr>
              <w:spacing w:after="0"/>
              <w:rPr>
                <w:rFonts w:hint="eastAsia"/>
                <w:lang w:val="es-ES"/>
              </w:rPr>
            </w:pPr>
            <w:r w:rsidRPr="00066195">
              <w:rPr>
                <w:rFonts w:ascii="Consolas" w:hAnsi="Consolas"/>
                <w:color w:val="2A2A30"/>
                <w:sz w:val="19"/>
                <w:lang w:val="es-ES"/>
              </w:rPr>
              <w:t>ahora usarías primero y por qué?</w:t>
            </w:r>
          </w:p>
          <w:p w14:paraId="20A58DF7"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caso_practico</w:t>
            </w:r>
            <w:proofErr w:type="spellEnd"/>
            <w:r>
              <w:rPr>
                <w:rFonts w:ascii="Consolas" w:hAnsi="Consolas"/>
                <w:color w:val="2A2A30"/>
                <w:sz w:val="19"/>
              </w:rPr>
              <w:t>}}</w:t>
            </w:r>
          </w:p>
        </w:tc>
      </w:tr>
    </w:tbl>
    <w:p w14:paraId="6C03EBAE" w14:textId="77777777" w:rsidR="004C2B11" w:rsidRDefault="004C2B11">
      <w:pPr>
        <w:spacing w:after="40"/>
        <w:rPr>
          <w:rFonts w:hint="eastAsia"/>
        </w:rPr>
      </w:pPr>
    </w:p>
    <w:p w14:paraId="6D75715D" w14:textId="77777777" w:rsidR="004C2B11" w:rsidRDefault="00000000">
      <w:pPr>
        <w:spacing w:before="200"/>
        <w:jc w:val="center"/>
        <w:rPr>
          <w:rFonts w:hint="eastAsia"/>
        </w:rPr>
      </w:pPr>
      <w:r>
        <w:rPr>
          <w:noProof/>
        </w:rPr>
        <w:drawing>
          <wp:inline distT="0" distB="0" distL="0" distR="0" wp14:anchorId="708A1875" wp14:editId="7CD93E01">
            <wp:extent cx="5212080" cy="22965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xion_caso_practico.png"/>
                    <pic:cNvPicPr/>
                  </pic:nvPicPr>
                  <pic:blipFill>
                    <a:blip r:embed="rId20"/>
                    <a:stretch>
                      <a:fillRect/>
                    </a:stretch>
                  </pic:blipFill>
                  <pic:spPr>
                    <a:xfrm>
                      <a:off x="0" y="0"/>
                      <a:ext cx="5212080" cy="2296573"/>
                    </a:xfrm>
                    <a:prstGeom prst="rect">
                      <a:avLst/>
                    </a:prstGeom>
                  </pic:spPr>
                </pic:pic>
              </a:graphicData>
            </a:graphic>
          </wp:inline>
        </w:drawing>
      </w:r>
    </w:p>
    <w:p w14:paraId="4D8AE011" w14:textId="77777777" w:rsidR="004C2B11" w:rsidRPr="00066195" w:rsidRDefault="00000000">
      <w:pPr>
        <w:spacing w:after="280"/>
        <w:jc w:val="center"/>
        <w:rPr>
          <w:rFonts w:hint="eastAsia"/>
          <w:lang w:val="es-ES"/>
        </w:rPr>
      </w:pPr>
      <w:r w:rsidRPr="00066195">
        <w:rPr>
          <w:i/>
          <w:color w:val="5A5A62"/>
          <w:sz w:val="18"/>
          <w:lang w:val="es-ES"/>
        </w:rPr>
        <w:t>Captura · Vista estudiante — caso práctico con rúbrica de autoevaluación (en esta pantalla de ejemplo aparece junto al texto de tipo Reflexión)</w:t>
      </w:r>
    </w:p>
    <w:p w14:paraId="40562E98"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3.3 Para reflexionar (abierta, sin nota)</w:t>
      </w:r>
    </w:p>
    <w:p w14:paraId="4546502A"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reflexion</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4637ECB6" w14:textId="77777777">
        <w:tc>
          <w:tcPr>
            <w:tcW w:w="9632" w:type="dxa"/>
            <w:shd w:val="clear" w:color="auto" w:fill="F4C910"/>
            <w:tcMar>
              <w:top w:w="40" w:type="dxa"/>
              <w:left w:w="140" w:type="dxa"/>
              <w:bottom w:w="40" w:type="dxa"/>
              <w:right w:w="140" w:type="dxa"/>
            </w:tcMar>
          </w:tcPr>
          <w:p w14:paraId="357E3805" w14:textId="77777777" w:rsidR="004C2B11" w:rsidRDefault="00000000">
            <w:pPr>
              <w:jc w:val="center"/>
              <w:rPr>
                <w:rFonts w:hint="eastAsia"/>
              </w:rPr>
            </w:pPr>
            <w:r>
              <w:rPr>
                <w:b/>
                <w:color w:val="FFFFFF"/>
                <w:sz w:val="17"/>
              </w:rPr>
              <w:t>ABIERTA · SIN PUNTUAR</w:t>
            </w:r>
          </w:p>
        </w:tc>
      </w:tr>
    </w:tbl>
    <w:p w14:paraId="6A80D43C"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reflection</w:t>
      </w:r>
      <w:proofErr w:type="spellEnd"/>
    </w:p>
    <w:p w14:paraId="6B5B04FE" w14:textId="77777777" w:rsidR="004C2B11" w:rsidRPr="00066195" w:rsidRDefault="00000000">
      <w:pPr>
        <w:spacing w:after="160"/>
        <w:rPr>
          <w:rFonts w:hint="eastAsia"/>
          <w:lang w:val="es-ES"/>
        </w:rPr>
      </w:pPr>
      <w:r w:rsidRPr="00066195">
        <w:rPr>
          <w:lang w:val="es-ES"/>
        </w:rPr>
        <w:t>Una pregunta abierta para pensar, sin respuesta única: no se corrige automáticamente, es para pensar, responder en papel o comentar en el foro del campus.</w:t>
      </w:r>
    </w:p>
    <w:tbl>
      <w:tblPr>
        <w:tblW w:w="9350" w:type="dxa"/>
        <w:tblLayout w:type="fixed"/>
        <w:tblLook w:val="04A0" w:firstRow="1" w:lastRow="0" w:firstColumn="1" w:lastColumn="0" w:noHBand="0" w:noVBand="1"/>
      </w:tblPr>
      <w:tblGrid>
        <w:gridCol w:w="9350"/>
      </w:tblGrid>
      <w:tr w:rsidR="004C2B11" w14:paraId="48A7E3AB"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1DDB8680"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reflexion</w:t>
            </w:r>
            <w:proofErr w:type="spellEnd"/>
            <w:r w:rsidRPr="00066195">
              <w:rPr>
                <w:rFonts w:ascii="Consolas" w:hAnsi="Consolas"/>
                <w:color w:val="2A2A30"/>
                <w:sz w:val="19"/>
                <w:lang w:val="es-ES"/>
              </w:rPr>
              <w:t>}}</w:t>
            </w:r>
          </w:p>
          <w:p w14:paraId="09C3AAA7" w14:textId="77777777" w:rsidR="004C2B11" w:rsidRPr="00066195" w:rsidRDefault="00000000">
            <w:pPr>
              <w:spacing w:after="0"/>
              <w:rPr>
                <w:rFonts w:hint="eastAsia"/>
                <w:lang w:val="es-ES"/>
              </w:rPr>
            </w:pPr>
            <w:r w:rsidRPr="00066195">
              <w:rPr>
                <w:rFonts w:ascii="Consolas" w:hAnsi="Consolas"/>
                <w:color w:val="2A2A30"/>
                <w:sz w:val="19"/>
                <w:lang w:val="es-ES"/>
              </w:rPr>
              <w:t>Esta es una pantalla de tipo Reflexión: no se corrige automáticamente, es para</w:t>
            </w:r>
          </w:p>
          <w:p w14:paraId="32768D74" w14:textId="77777777" w:rsidR="004C2B11" w:rsidRPr="00066195" w:rsidRDefault="00000000">
            <w:pPr>
              <w:spacing w:after="0"/>
              <w:rPr>
                <w:rFonts w:hint="eastAsia"/>
                <w:lang w:val="es-ES"/>
              </w:rPr>
            </w:pPr>
            <w:r w:rsidRPr="00066195">
              <w:rPr>
                <w:rFonts w:ascii="Consolas" w:hAnsi="Consolas"/>
                <w:color w:val="2A2A30"/>
                <w:sz w:val="19"/>
                <w:lang w:val="es-ES"/>
              </w:rPr>
              <w:t>pensar (o responder en papel o en el foro del campus).</w:t>
            </w:r>
          </w:p>
          <w:p w14:paraId="091D6B3E"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reflexion</w:t>
            </w:r>
            <w:proofErr w:type="spellEnd"/>
            <w:r>
              <w:rPr>
                <w:rFonts w:ascii="Consolas" w:hAnsi="Consolas"/>
                <w:color w:val="2A2A30"/>
                <w:sz w:val="19"/>
              </w:rPr>
              <w:t>}}</w:t>
            </w:r>
          </w:p>
        </w:tc>
      </w:tr>
    </w:tbl>
    <w:p w14:paraId="6BD5EF29" w14:textId="77777777" w:rsidR="004C2B11" w:rsidRDefault="004C2B11">
      <w:pPr>
        <w:spacing w:after="40"/>
        <w:rPr>
          <w:rFonts w:hint="eastAsia"/>
        </w:rPr>
      </w:pPr>
    </w:p>
    <w:p w14:paraId="0944E226" w14:textId="77777777" w:rsidR="004C2B11" w:rsidRDefault="00000000">
      <w:pPr>
        <w:spacing w:before="200"/>
        <w:jc w:val="center"/>
        <w:rPr>
          <w:rFonts w:hint="eastAsia"/>
        </w:rPr>
      </w:pPr>
      <w:r>
        <w:rPr>
          <w:noProof/>
        </w:rPr>
        <w:drawing>
          <wp:inline distT="0" distB="0" distL="0" distR="0" wp14:anchorId="352CB628" wp14:editId="0F54F7DF">
            <wp:extent cx="5212080" cy="22965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xion_caso_practico.png"/>
                    <pic:cNvPicPr/>
                  </pic:nvPicPr>
                  <pic:blipFill>
                    <a:blip r:embed="rId20"/>
                    <a:stretch>
                      <a:fillRect/>
                    </a:stretch>
                  </pic:blipFill>
                  <pic:spPr>
                    <a:xfrm>
                      <a:off x="0" y="0"/>
                      <a:ext cx="5212080" cy="2296573"/>
                    </a:xfrm>
                    <a:prstGeom prst="rect">
                      <a:avLst/>
                    </a:prstGeom>
                  </pic:spPr>
                </pic:pic>
              </a:graphicData>
            </a:graphic>
          </wp:inline>
        </w:drawing>
      </w:r>
    </w:p>
    <w:p w14:paraId="32A46ECC" w14:textId="77777777" w:rsidR="004C2B11" w:rsidRPr="00066195" w:rsidRDefault="00000000">
      <w:pPr>
        <w:spacing w:after="280"/>
        <w:jc w:val="center"/>
        <w:rPr>
          <w:rFonts w:hint="eastAsia"/>
          <w:lang w:val="es-ES"/>
        </w:rPr>
      </w:pPr>
      <w:r w:rsidRPr="00066195">
        <w:rPr>
          <w:i/>
          <w:color w:val="5A5A62"/>
          <w:sz w:val="18"/>
          <w:lang w:val="es-ES"/>
        </w:rPr>
        <w:t>Captura · Vista estudiante — texto de tipo Reflexión (en esta pantalla de ejemplo comparte espacio con un caso práctico)</w:t>
      </w:r>
    </w:p>
    <w:p w14:paraId="693B5B47" w14:textId="77777777" w:rsidR="004C2B11" w:rsidRPr="00066195" w:rsidRDefault="00000000">
      <w:pPr>
        <w:rPr>
          <w:rFonts w:hint="eastAsia"/>
          <w:lang w:val="es-ES"/>
        </w:rPr>
      </w:pPr>
      <w:r w:rsidRPr="00066195">
        <w:rPr>
          <w:lang w:val="es-ES"/>
        </w:rPr>
        <w:br w:type="page"/>
      </w:r>
    </w:p>
    <w:p w14:paraId="2529A476"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3.4 Para cerrar un tema (repaso)</w:t>
      </w:r>
    </w:p>
    <w:p w14:paraId="49970B66" w14:textId="77777777" w:rsidR="004C2B11" w:rsidRPr="00066195" w:rsidRDefault="00000000">
      <w:pPr>
        <w:rPr>
          <w:rFonts w:hint="eastAsia"/>
          <w:lang w:val="es-ES"/>
        </w:rPr>
      </w:pPr>
      <w:r w:rsidRPr="00066195">
        <w:rPr>
          <w:lang w:val="es-ES"/>
        </w:rPr>
        <w:t>Actividades lúdicas de repaso final de un tema, con los términos clave del contenido visto.</w:t>
      </w:r>
    </w:p>
    <w:p w14:paraId="429D1B4D"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tarjetas_repaso</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7FE0D44B" w14:textId="77777777">
        <w:tc>
          <w:tcPr>
            <w:tcW w:w="9632" w:type="dxa"/>
            <w:shd w:val="clear" w:color="auto" w:fill="F4D6D2"/>
            <w:tcMar>
              <w:top w:w="40" w:type="dxa"/>
              <w:left w:w="140" w:type="dxa"/>
              <w:bottom w:w="40" w:type="dxa"/>
              <w:right w:w="140" w:type="dxa"/>
            </w:tcMar>
          </w:tcPr>
          <w:p w14:paraId="202D2B3F" w14:textId="77777777" w:rsidR="004C2B11" w:rsidRDefault="00000000">
            <w:pPr>
              <w:jc w:val="center"/>
              <w:rPr>
                <w:rFonts w:hint="eastAsia"/>
              </w:rPr>
            </w:pPr>
            <w:r>
              <w:rPr>
                <w:b/>
                <w:color w:val="A65A50"/>
                <w:sz w:val="17"/>
              </w:rPr>
              <w:t>LÚDICA DE CIERRE</w:t>
            </w:r>
          </w:p>
        </w:tc>
      </w:tr>
    </w:tbl>
    <w:p w14:paraId="6F3D3B3A"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flashcards</w:t>
      </w:r>
    </w:p>
    <w:p w14:paraId="1B161530" w14:textId="77777777" w:rsidR="004C2B11" w:rsidRPr="00066195" w:rsidRDefault="00000000">
      <w:pPr>
        <w:spacing w:after="160"/>
        <w:rPr>
          <w:rFonts w:hint="eastAsia"/>
          <w:lang w:val="es-ES"/>
        </w:rPr>
      </w:pPr>
      <w:r w:rsidRPr="00066195">
        <w:rPr>
          <w:lang w:val="es-ES"/>
        </w:rPr>
        <w:t>Tarjetas de repaso rápido de lo visto: término por delante, definición al voltearlas.</w:t>
      </w:r>
    </w:p>
    <w:tbl>
      <w:tblPr>
        <w:tblW w:w="9350" w:type="dxa"/>
        <w:tblLayout w:type="fixed"/>
        <w:tblLook w:val="04A0" w:firstRow="1" w:lastRow="0" w:firstColumn="1" w:lastColumn="0" w:noHBand="0" w:noVBand="1"/>
      </w:tblPr>
      <w:tblGrid>
        <w:gridCol w:w="9350"/>
      </w:tblGrid>
      <w:tr w:rsidR="004C2B11" w14:paraId="7B21F5B8"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39378251"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tarjetas_repaso</w:t>
            </w:r>
            <w:proofErr w:type="spellEnd"/>
            <w:r w:rsidRPr="00066195">
              <w:rPr>
                <w:rFonts w:ascii="Consolas" w:hAnsi="Consolas"/>
                <w:color w:val="2A2A30"/>
                <w:sz w:val="19"/>
                <w:lang w:val="es-ES"/>
              </w:rPr>
              <w:t>}}</w:t>
            </w:r>
          </w:p>
          <w:p w14:paraId="218F39E4" w14:textId="77777777" w:rsidR="004C2B11" w:rsidRPr="00066195" w:rsidRDefault="00000000">
            <w:pPr>
              <w:spacing w:after="0"/>
              <w:rPr>
                <w:rFonts w:hint="eastAsia"/>
                <w:lang w:val="es-ES"/>
              </w:rPr>
            </w:pPr>
            <w:r w:rsidRPr="00066195">
              <w:rPr>
                <w:rFonts w:ascii="Consolas" w:hAnsi="Consolas"/>
                <w:color w:val="2A2A30"/>
                <w:sz w:val="19"/>
                <w:lang w:val="es-ES"/>
              </w:rPr>
              <w:t>### Módulo</w:t>
            </w:r>
          </w:p>
          <w:p w14:paraId="0EAC98DA" w14:textId="77777777" w:rsidR="004C2B11" w:rsidRPr="00066195" w:rsidRDefault="00000000">
            <w:pPr>
              <w:spacing w:after="0"/>
              <w:rPr>
                <w:rFonts w:hint="eastAsia"/>
                <w:lang w:val="es-ES"/>
              </w:rPr>
            </w:pPr>
            <w:r w:rsidRPr="00066195">
              <w:rPr>
                <w:rFonts w:ascii="Consolas" w:hAnsi="Consolas"/>
                <w:color w:val="2A2A30"/>
                <w:sz w:val="19"/>
                <w:lang w:val="es-ES"/>
              </w:rPr>
              <w:t>Agrupa unidades relacionadas por tema.</w:t>
            </w:r>
          </w:p>
          <w:p w14:paraId="0E709F71"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11A16707" w14:textId="77777777" w:rsidR="004C2B11" w:rsidRPr="00066195" w:rsidRDefault="00000000">
            <w:pPr>
              <w:spacing w:after="0"/>
              <w:rPr>
                <w:rFonts w:hint="eastAsia"/>
                <w:lang w:val="es-ES"/>
              </w:rPr>
            </w:pPr>
            <w:r w:rsidRPr="00066195">
              <w:rPr>
                <w:rFonts w:ascii="Consolas" w:hAnsi="Consolas"/>
                <w:color w:val="2A2A30"/>
                <w:sz w:val="19"/>
                <w:lang w:val="es-ES"/>
              </w:rPr>
              <w:t>### Unidad</w:t>
            </w:r>
          </w:p>
          <w:p w14:paraId="77FA3B20" w14:textId="77777777" w:rsidR="004C2B11" w:rsidRPr="00066195" w:rsidRDefault="00000000">
            <w:pPr>
              <w:spacing w:after="0"/>
              <w:rPr>
                <w:rFonts w:hint="eastAsia"/>
                <w:lang w:val="es-ES"/>
              </w:rPr>
            </w:pPr>
            <w:r w:rsidRPr="00066195">
              <w:rPr>
                <w:rFonts w:ascii="Consolas" w:hAnsi="Consolas"/>
                <w:color w:val="2A2A30"/>
                <w:sz w:val="19"/>
                <w:lang w:val="es-ES"/>
              </w:rPr>
              <w:t>Agrupa pantallas dentro de un módulo.</w:t>
            </w:r>
          </w:p>
          <w:p w14:paraId="55BB34AF"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09E0F35F" w14:textId="77777777" w:rsidR="004C2B11" w:rsidRPr="00066195" w:rsidRDefault="00000000">
            <w:pPr>
              <w:spacing w:after="0"/>
              <w:rPr>
                <w:rFonts w:hint="eastAsia"/>
                <w:lang w:val="es-ES"/>
              </w:rPr>
            </w:pPr>
            <w:r w:rsidRPr="00066195">
              <w:rPr>
                <w:rFonts w:ascii="Consolas" w:hAnsi="Consolas"/>
                <w:color w:val="2A2A30"/>
                <w:sz w:val="19"/>
                <w:lang w:val="es-ES"/>
              </w:rPr>
              <w:t>### Pantalla</w:t>
            </w:r>
          </w:p>
          <w:p w14:paraId="15E5362B" w14:textId="77777777" w:rsidR="004C2B11" w:rsidRPr="00066195" w:rsidRDefault="00000000">
            <w:pPr>
              <w:spacing w:after="0"/>
              <w:rPr>
                <w:rFonts w:hint="eastAsia"/>
                <w:lang w:val="es-ES"/>
              </w:rPr>
            </w:pPr>
            <w:r w:rsidRPr="00066195">
              <w:rPr>
                <w:rFonts w:ascii="Consolas" w:hAnsi="Consolas"/>
                <w:color w:val="2A2A30"/>
                <w:sz w:val="19"/>
                <w:lang w:val="es-ES"/>
              </w:rPr>
              <w:t>La unidad mínima de contenido o interacción.</w:t>
            </w:r>
          </w:p>
          <w:p w14:paraId="155BBB02"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tarjetas_repaso</w:t>
            </w:r>
            <w:proofErr w:type="spellEnd"/>
            <w:r>
              <w:rPr>
                <w:rFonts w:ascii="Consolas" w:hAnsi="Consolas"/>
                <w:color w:val="2A2A30"/>
                <w:sz w:val="19"/>
              </w:rPr>
              <w:t>}}</w:t>
            </w:r>
          </w:p>
        </w:tc>
      </w:tr>
    </w:tbl>
    <w:p w14:paraId="60DC844F" w14:textId="77777777" w:rsidR="004C2B11" w:rsidRDefault="004C2B11">
      <w:pPr>
        <w:spacing w:after="40"/>
        <w:rPr>
          <w:rFonts w:hint="eastAsia"/>
        </w:rPr>
      </w:pPr>
    </w:p>
    <w:p w14:paraId="06CCBD45" w14:textId="77777777" w:rsidR="004C2B11" w:rsidRDefault="00000000">
      <w:pPr>
        <w:spacing w:before="200"/>
        <w:jc w:val="center"/>
        <w:rPr>
          <w:rFonts w:hint="eastAsia"/>
        </w:rPr>
      </w:pPr>
      <w:r>
        <w:rPr>
          <w:noProof/>
        </w:rPr>
        <w:drawing>
          <wp:inline distT="0" distB="0" distL="0" distR="0" wp14:anchorId="49B5E999" wp14:editId="62CF6646">
            <wp:extent cx="5212080" cy="24377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jetas_repaso.png"/>
                    <pic:cNvPicPr/>
                  </pic:nvPicPr>
                  <pic:blipFill>
                    <a:blip r:embed="rId21"/>
                    <a:stretch>
                      <a:fillRect/>
                    </a:stretch>
                  </pic:blipFill>
                  <pic:spPr>
                    <a:xfrm>
                      <a:off x="0" y="0"/>
                      <a:ext cx="5212080" cy="2437733"/>
                    </a:xfrm>
                    <a:prstGeom prst="rect">
                      <a:avLst/>
                    </a:prstGeom>
                  </pic:spPr>
                </pic:pic>
              </a:graphicData>
            </a:graphic>
          </wp:inline>
        </w:drawing>
      </w:r>
    </w:p>
    <w:p w14:paraId="7785A920" w14:textId="77777777" w:rsidR="004C2B11" w:rsidRPr="00066195" w:rsidRDefault="00000000">
      <w:pPr>
        <w:spacing w:after="280"/>
        <w:jc w:val="center"/>
        <w:rPr>
          <w:rFonts w:hint="eastAsia"/>
          <w:lang w:val="es-ES"/>
        </w:rPr>
      </w:pPr>
      <w:r w:rsidRPr="00066195">
        <w:rPr>
          <w:i/>
          <w:color w:val="5A5A62"/>
          <w:sz w:val="18"/>
          <w:lang w:val="es-ES"/>
        </w:rPr>
        <w:t>Captura · Vista estudiante — tarjetas de repaso rápido</w:t>
      </w:r>
    </w:p>
    <w:p w14:paraId="4834A431"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5DB61F25" w14:textId="6EBC4875"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sopa_letras</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5532A900" w14:textId="77777777">
        <w:tc>
          <w:tcPr>
            <w:tcW w:w="9632" w:type="dxa"/>
            <w:shd w:val="clear" w:color="auto" w:fill="F4D6D2"/>
            <w:tcMar>
              <w:top w:w="40" w:type="dxa"/>
              <w:left w:w="140" w:type="dxa"/>
              <w:bottom w:w="40" w:type="dxa"/>
              <w:right w:w="140" w:type="dxa"/>
            </w:tcMar>
          </w:tcPr>
          <w:p w14:paraId="2ED5A549" w14:textId="77777777" w:rsidR="004C2B11" w:rsidRDefault="00000000">
            <w:pPr>
              <w:jc w:val="center"/>
              <w:rPr>
                <w:rFonts w:hint="eastAsia"/>
              </w:rPr>
            </w:pPr>
            <w:r>
              <w:rPr>
                <w:b/>
                <w:color w:val="A65A50"/>
                <w:sz w:val="17"/>
              </w:rPr>
              <w:t>LÚDICA DE CIERRE</w:t>
            </w:r>
          </w:p>
        </w:tc>
      </w:tr>
    </w:tbl>
    <w:p w14:paraId="138A49C8"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word_search</w:t>
      </w:r>
    </w:p>
    <w:p w14:paraId="3B3D3CE5" w14:textId="77777777" w:rsidR="004C2B11" w:rsidRPr="00066195" w:rsidRDefault="00000000">
      <w:pPr>
        <w:spacing w:after="160"/>
        <w:rPr>
          <w:rFonts w:hint="eastAsia"/>
          <w:lang w:val="es-ES"/>
        </w:rPr>
      </w:pPr>
      <w:r w:rsidRPr="00066195">
        <w:rPr>
          <w:lang w:val="es-ES"/>
        </w:rPr>
        <w:t>Sopa de letras con los términos clave del tema. Se autoevalúa sola: el alumno toca la primera y la última letra de cada palabra.</w:t>
      </w:r>
    </w:p>
    <w:tbl>
      <w:tblPr>
        <w:tblW w:w="9350" w:type="dxa"/>
        <w:tblLayout w:type="fixed"/>
        <w:tblLook w:val="04A0" w:firstRow="1" w:lastRow="0" w:firstColumn="1" w:lastColumn="0" w:noHBand="0" w:noVBand="1"/>
      </w:tblPr>
      <w:tblGrid>
        <w:gridCol w:w="9350"/>
      </w:tblGrid>
      <w:tr w:rsidR="004C2B11" w14:paraId="11F22E77"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375602B8"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sopa_letras</w:t>
            </w:r>
            <w:proofErr w:type="spellEnd"/>
            <w:r w:rsidRPr="00066195">
              <w:rPr>
                <w:rFonts w:ascii="Consolas" w:hAnsi="Consolas"/>
                <w:color w:val="2A2A30"/>
                <w:sz w:val="19"/>
                <w:lang w:val="es-ES"/>
              </w:rPr>
              <w:t>}}</w:t>
            </w:r>
          </w:p>
          <w:p w14:paraId="79B32B66" w14:textId="77777777" w:rsidR="004C2B11" w:rsidRPr="00066195" w:rsidRDefault="00000000">
            <w:pPr>
              <w:spacing w:after="0"/>
              <w:rPr>
                <w:rFonts w:hint="eastAsia"/>
                <w:lang w:val="es-ES"/>
              </w:rPr>
            </w:pPr>
            <w:r w:rsidRPr="00066195">
              <w:rPr>
                <w:rFonts w:ascii="Consolas" w:hAnsi="Consolas"/>
                <w:color w:val="2A2A30"/>
                <w:sz w:val="19"/>
                <w:lang w:val="es-ES"/>
              </w:rPr>
              <w:t>Encuentra estas palabras del editor: PANTALLA, MODULO, UNIDAD, CURSO</w:t>
            </w:r>
          </w:p>
          <w:p w14:paraId="6994F119"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sopa_letras</w:t>
            </w:r>
            <w:proofErr w:type="spellEnd"/>
            <w:r>
              <w:rPr>
                <w:rFonts w:ascii="Consolas" w:hAnsi="Consolas"/>
                <w:color w:val="2A2A30"/>
                <w:sz w:val="19"/>
              </w:rPr>
              <w:t>}}</w:t>
            </w:r>
          </w:p>
        </w:tc>
      </w:tr>
    </w:tbl>
    <w:p w14:paraId="12ED51AB" w14:textId="77777777" w:rsidR="004C2B11" w:rsidRDefault="004C2B11">
      <w:pPr>
        <w:spacing w:after="40"/>
        <w:rPr>
          <w:rFonts w:hint="eastAsia"/>
        </w:rPr>
      </w:pPr>
    </w:p>
    <w:p w14:paraId="3562B6B5" w14:textId="77777777" w:rsidR="004C2B11" w:rsidRDefault="00000000">
      <w:pPr>
        <w:spacing w:before="200"/>
        <w:jc w:val="center"/>
        <w:rPr>
          <w:rFonts w:hint="eastAsia"/>
        </w:rPr>
      </w:pPr>
      <w:r>
        <w:rPr>
          <w:noProof/>
        </w:rPr>
        <w:drawing>
          <wp:inline distT="0" distB="0" distL="0" distR="0" wp14:anchorId="49938783" wp14:editId="3BC27EA3">
            <wp:extent cx="5212080" cy="29860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a_letras.png"/>
                    <pic:cNvPicPr/>
                  </pic:nvPicPr>
                  <pic:blipFill>
                    <a:blip r:embed="rId22"/>
                    <a:stretch>
                      <a:fillRect/>
                    </a:stretch>
                  </pic:blipFill>
                  <pic:spPr>
                    <a:xfrm>
                      <a:off x="0" y="0"/>
                      <a:ext cx="5212080" cy="2986088"/>
                    </a:xfrm>
                    <a:prstGeom prst="rect">
                      <a:avLst/>
                    </a:prstGeom>
                  </pic:spPr>
                </pic:pic>
              </a:graphicData>
            </a:graphic>
          </wp:inline>
        </w:drawing>
      </w:r>
    </w:p>
    <w:p w14:paraId="27081054" w14:textId="77777777" w:rsidR="004C2B11" w:rsidRPr="00066195" w:rsidRDefault="00000000">
      <w:pPr>
        <w:spacing w:after="280"/>
        <w:jc w:val="center"/>
        <w:rPr>
          <w:rFonts w:hint="eastAsia"/>
          <w:lang w:val="es-ES"/>
        </w:rPr>
      </w:pPr>
      <w:r w:rsidRPr="00066195">
        <w:rPr>
          <w:i/>
          <w:color w:val="5A5A62"/>
          <w:sz w:val="18"/>
          <w:lang w:val="es-ES"/>
        </w:rPr>
        <w:t>Captura · Vista estudiante — sopa de letras con los términos clave</w:t>
      </w:r>
    </w:p>
    <w:p w14:paraId="5DC4D83F"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7B67206F" w14:textId="268BD706"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crucigrama</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3E220DE7" w14:textId="77777777">
        <w:tc>
          <w:tcPr>
            <w:tcW w:w="9632" w:type="dxa"/>
            <w:shd w:val="clear" w:color="auto" w:fill="F4D6D2"/>
            <w:tcMar>
              <w:top w:w="40" w:type="dxa"/>
              <w:left w:w="140" w:type="dxa"/>
              <w:bottom w:w="40" w:type="dxa"/>
              <w:right w:w="140" w:type="dxa"/>
            </w:tcMar>
          </w:tcPr>
          <w:p w14:paraId="3E542BD3" w14:textId="77777777" w:rsidR="004C2B11" w:rsidRDefault="00000000">
            <w:pPr>
              <w:jc w:val="center"/>
              <w:rPr>
                <w:rFonts w:hint="eastAsia"/>
              </w:rPr>
            </w:pPr>
            <w:r>
              <w:rPr>
                <w:b/>
                <w:color w:val="A65A50"/>
                <w:sz w:val="17"/>
              </w:rPr>
              <w:t>LÚDICA DE CIERRE</w:t>
            </w:r>
          </w:p>
        </w:tc>
      </w:tr>
    </w:tbl>
    <w:p w14:paraId="3B7C1F00"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crossword</w:t>
      </w:r>
    </w:p>
    <w:p w14:paraId="23BE12CD" w14:textId="77777777" w:rsidR="004C2B11" w:rsidRPr="00066195" w:rsidRDefault="00000000">
      <w:pPr>
        <w:spacing w:after="160"/>
        <w:rPr>
          <w:rFonts w:hint="eastAsia"/>
          <w:lang w:val="es-ES"/>
        </w:rPr>
      </w:pPr>
      <w:r w:rsidRPr="00066195">
        <w:rPr>
          <w:lang w:val="es-ES"/>
        </w:rPr>
        <w:t>Crucigrama con los términos clave del tema, cada uno con su definición como pista.</w:t>
      </w:r>
    </w:p>
    <w:tbl>
      <w:tblPr>
        <w:tblW w:w="9350" w:type="dxa"/>
        <w:tblLayout w:type="fixed"/>
        <w:tblLook w:val="04A0" w:firstRow="1" w:lastRow="0" w:firstColumn="1" w:lastColumn="0" w:noHBand="0" w:noVBand="1"/>
      </w:tblPr>
      <w:tblGrid>
        <w:gridCol w:w="9350"/>
      </w:tblGrid>
      <w:tr w:rsidR="004C2B11" w14:paraId="5D258695"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4DE4071B" w14:textId="77777777" w:rsidR="004C2B11" w:rsidRPr="00066195" w:rsidRDefault="00000000">
            <w:pPr>
              <w:spacing w:after="0"/>
              <w:rPr>
                <w:rFonts w:hint="eastAsia"/>
                <w:lang w:val="es-ES"/>
              </w:rPr>
            </w:pPr>
            <w:r w:rsidRPr="00066195">
              <w:rPr>
                <w:rFonts w:ascii="Consolas" w:hAnsi="Consolas"/>
                <w:color w:val="2A2A30"/>
                <w:sz w:val="19"/>
                <w:lang w:val="es-ES"/>
              </w:rPr>
              <w:t>{{crucigrama}}</w:t>
            </w:r>
          </w:p>
          <w:p w14:paraId="3FF17F55" w14:textId="77777777" w:rsidR="004C2B11" w:rsidRPr="00066195" w:rsidRDefault="00000000">
            <w:pPr>
              <w:spacing w:after="0"/>
              <w:rPr>
                <w:rFonts w:hint="eastAsia"/>
                <w:lang w:val="es-ES"/>
              </w:rPr>
            </w:pPr>
            <w:r w:rsidRPr="00066195">
              <w:rPr>
                <w:rFonts w:ascii="Consolas" w:hAnsi="Consolas"/>
                <w:color w:val="2A2A30"/>
                <w:sz w:val="19"/>
                <w:lang w:val="es-ES"/>
              </w:rPr>
              <w:t>Curso → Conjunto completo de módulos, unidades y pantallas.</w:t>
            </w:r>
          </w:p>
          <w:p w14:paraId="2EAEC8A1" w14:textId="77777777" w:rsidR="004C2B11" w:rsidRPr="00066195" w:rsidRDefault="00000000">
            <w:pPr>
              <w:spacing w:after="0"/>
              <w:rPr>
                <w:rFonts w:hint="eastAsia"/>
                <w:lang w:val="es-ES"/>
              </w:rPr>
            </w:pPr>
            <w:r w:rsidRPr="00066195">
              <w:rPr>
                <w:rFonts w:ascii="Consolas" w:hAnsi="Consolas"/>
                <w:color w:val="2A2A30"/>
                <w:sz w:val="19"/>
                <w:lang w:val="es-ES"/>
              </w:rPr>
              <w:t>Modulo → Agrupa unidades relacionadas por tema.</w:t>
            </w:r>
          </w:p>
          <w:p w14:paraId="02539FC9"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crucigrama</w:t>
            </w:r>
            <w:proofErr w:type="spellEnd"/>
            <w:r>
              <w:rPr>
                <w:rFonts w:ascii="Consolas" w:hAnsi="Consolas"/>
                <w:color w:val="2A2A30"/>
                <w:sz w:val="19"/>
              </w:rPr>
              <w:t>}}</w:t>
            </w:r>
          </w:p>
        </w:tc>
      </w:tr>
    </w:tbl>
    <w:p w14:paraId="03A8F48D" w14:textId="77777777" w:rsidR="004C2B11" w:rsidRDefault="004C2B11">
      <w:pPr>
        <w:spacing w:after="40"/>
        <w:rPr>
          <w:rFonts w:hint="eastAsia"/>
        </w:rPr>
      </w:pPr>
    </w:p>
    <w:p w14:paraId="03BA775B" w14:textId="77777777" w:rsidR="004C2B11" w:rsidRDefault="00000000">
      <w:pPr>
        <w:spacing w:before="200"/>
        <w:jc w:val="center"/>
        <w:rPr>
          <w:rFonts w:hint="eastAsia"/>
        </w:rPr>
      </w:pPr>
      <w:r>
        <w:rPr>
          <w:noProof/>
        </w:rPr>
        <w:drawing>
          <wp:inline distT="0" distB="0" distL="0" distR="0" wp14:anchorId="2F810916" wp14:editId="04464A9E">
            <wp:extent cx="5212080" cy="24974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cigrama.png"/>
                    <pic:cNvPicPr/>
                  </pic:nvPicPr>
                  <pic:blipFill>
                    <a:blip r:embed="rId23"/>
                    <a:stretch>
                      <a:fillRect/>
                    </a:stretch>
                  </pic:blipFill>
                  <pic:spPr>
                    <a:xfrm>
                      <a:off x="0" y="0"/>
                      <a:ext cx="5212080" cy="2497455"/>
                    </a:xfrm>
                    <a:prstGeom prst="rect">
                      <a:avLst/>
                    </a:prstGeom>
                  </pic:spPr>
                </pic:pic>
              </a:graphicData>
            </a:graphic>
          </wp:inline>
        </w:drawing>
      </w:r>
    </w:p>
    <w:p w14:paraId="23817F07" w14:textId="77777777" w:rsidR="004C2B11" w:rsidRPr="00066195" w:rsidRDefault="00000000">
      <w:pPr>
        <w:spacing w:after="280"/>
        <w:jc w:val="center"/>
        <w:rPr>
          <w:rFonts w:hint="eastAsia"/>
          <w:lang w:val="es-ES"/>
        </w:rPr>
      </w:pPr>
      <w:r w:rsidRPr="00066195">
        <w:rPr>
          <w:i/>
          <w:color w:val="5A5A62"/>
          <w:sz w:val="18"/>
          <w:lang w:val="es-ES"/>
        </w:rPr>
        <w:t>Captura · Vista estudiante — crucigrama con los términos clave</w:t>
      </w:r>
    </w:p>
    <w:p w14:paraId="5CA4E6D8"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39F30663" w14:textId="63A8C545"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rosco</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72B1B931" w14:textId="77777777">
        <w:tc>
          <w:tcPr>
            <w:tcW w:w="9632" w:type="dxa"/>
            <w:shd w:val="clear" w:color="auto" w:fill="F4D6D2"/>
            <w:tcMar>
              <w:top w:w="40" w:type="dxa"/>
              <w:left w:w="140" w:type="dxa"/>
              <w:bottom w:w="40" w:type="dxa"/>
              <w:right w:w="140" w:type="dxa"/>
            </w:tcMar>
          </w:tcPr>
          <w:p w14:paraId="3B48CB72" w14:textId="77777777" w:rsidR="004C2B11" w:rsidRDefault="00000000">
            <w:pPr>
              <w:jc w:val="center"/>
              <w:rPr>
                <w:rFonts w:hint="eastAsia"/>
              </w:rPr>
            </w:pPr>
            <w:r>
              <w:rPr>
                <w:b/>
                <w:color w:val="A65A50"/>
                <w:sz w:val="17"/>
              </w:rPr>
              <w:t>LÚDICA DE CIERRE</w:t>
            </w:r>
          </w:p>
        </w:tc>
      </w:tr>
    </w:tbl>
    <w:p w14:paraId="271A7268"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az_quiz</w:t>
      </w:r>
      <w:proofErr w:type="spellEnd"/>
    </w:p>
    <w:p w14:paraId="3CA3BEF2" w14:textId="77777777" w:rsidR="004C2B11" w:rsidRPr="00066195" w:rsidRDefault="00000000">
      <w:pPr>
        <w:spacing w:after="160"/>
        <w:rPr>
          <w:rFonts w:hint="eastAsia"/>
          <w:lang w:val="es-ES"/>
        </w:rPr>
      </w:pPr>
      <w:r w:rsidRPr="00066195">
        <w:rPr>
          <w:lang w:val="es-ES"/>
        </w:rPr>
        <w:t>Rosco tipo «</w:t>
      </w:r>
      <w:proofErr w:type="spellStart"/>
      <w:r w:rsidRPr="00066195">
        <w:rPr>
          <w:lang w:val="es-ES"/>
        </w:rPr>
        <w:t>Pasapalabra</w:t>
      </w:r>
      <w:proofErr w:type="spellEnd"/>
      <w:r w:rsidRPr="00066195">
        <w:rPr>
          <w:lang w:val="es-ES"/>
        </w:rPr>
        <w:t>»: una definición por letra, se puede pasar palabra y volver más tarde.</w:t>
      </w:r>
    </w:p>
    <w:tbl>
      <w:tblPr>
        <w:tblW w:w="9350" w:type="dxa"/>
        <w:tblLayout w:type="fixed"/>
        <w:tblLook w:val="04A0" w:firstRow="1" w:lastRow="0" w:firstColumn="1" w:lastColumn="0" w:noHBand="0" w:noVBand="1"/>
      </w:tblPr>
      <w:tblGrid>
        <w:gridCol w:w="9350"/>
      </w:tblGrid>
      <w:tr w:rsidR="004C2B11" w14:paraId="5E009066"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70E12879" w14:textId="77777777" w:rsidR="004C2B11" w:rsidRPr="00066195" w:rsidRDefault="00000000">
            <w:pPr>
              <w:spacing w:after="0"/>
              <w:rPr>
                <w:rFonts w:hint="eastAsia"/>
                <w:lang w:val="es-ES"/>
              </w:rPr>
            </w:pPr>
            <w:r w:rsidRPr="00066195">
              <w:rPr>
                <w:rFonts w:ascii="Consolas" w:hAnsi="Consolas"/>
                <w:color w:val="2A2A30"/>
                <w:sz w:val="19"/>
                <w:lang w:val="es-ES"/>
              </w:rPr>
              <w:t>{{rosco}}</w:t>
            </w:r>
          </w:p>
          <w:p w14:paraId="08DA8CA4" w14:textId="77777777" w:rsidR="004C2B11" w:rsidRPr="00066195" w:rsidRDefault="00000000">
            <w:pPr>
              <w:spacing w:after="0"/>
              <w:rPr>
                <w:rFonts w:hint="eastAsia"/>
                <w:lang w:val="es-ES"/>
              </w:rPr>
            </w:pPr>
            <w:r w:rsidRPr="00066195">
              <w:rPr>
                <w:rFonts w:ascii="Consolas" w:hAnsi="Consolas"/>
                <w:color w:val="2A2A30"/>
                <w:sz w:val="19"/>
                <w:lang w:val="es-ES"/>
              </w:rPr>
              <w:t>E: Extintor cuyo agente es el dióxido de carbono, no deja residuo.</w:t>
            </w:r>
          </w:p>
          <w:p w14:paraId="43522B99" w14:textId="77777777" w:rsidR="004C2B11" w:rsidRPr="00066195" w:rsidRDefault="00000000">
            <w:pPr>
              <w:spacing w:after="0"/>
              <w:rPr>
                <w:rFonts w:hint="eastAsia"/>
                <w:lang w:val="es-ES"/>
              </w:rPr>
            </w:pPr>
            <w:r w:rsidRPr="00066195">
              <w:rPr>
                <w:rFonts w:ascii="Consolas" w:hAnsi="Consolas"/>
                <w:color w:val="2A2A30"/>
                <w:sz w:val="19"/>
                <w:lang w:val="es-ES"/>
              </w:rPr>
              <w:t>M: Documento que reúne los metadatos SCORM de un paquete exportado.</w:t>
            </w:r>
          </w:p>
          <w:p w14:paraId="425F5304"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rosco</w:t>
            </w:r>
            <w:proofErr w:type="spellEnd"/>
            <w:r>
              <w:rPr>
                <w:rFonts w:ascii="Consolas" w:hAnsi="Consolas"/>
                <w:color w:val="2A2A30"/>
                <w:sz w:val="19"/>
              </w:rPr>
              <w:t>}}</w:t>
            </w:r>
          </w:p>
        </w:tc>
      </w:tr>
    </w:tbl>
    <w:p w14:paraId="56B091FD" w14:textId="77777777" w:rsidR="004C2B11" w:rsidRDefault="004C2B11">
      <w:pPr>
        <w:spacing w:after="40"/>
        <w:rPr>
          <w:rFonts w:hint="eastAsia"/>
        </w:rPr>
      </w:pPr>
    </w:p>
    <w:p w14:paraId="4EDD7731" w14:textId="77777777" w:rsidR="004C2B11" w:rsidRDefault="00000000">
      <w:pPr>
        <w:spacing w:before="200"/>
        <w:jc w:val="center"/>
        <w:rPr>
          <w:rFonts w:hint="eastAsia"/>
        </w:rPr>
      </w:pPr>
      <w:r>
        <w:rPr>
          <w:noProof/>
        </w:rPr>
        <w:drawing>
          <wp:inline distT="0" distB="0" distL="0" distR="0" wp14:anchorId="17A936AA" wp14:editId="51A2D220">
            <wp:extent cx="5212080" cy="2242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co.png"/>
                    <pic:cNvPicPr/>
                  </pic:nvPicPr>
                  <pic:blipFill>
                    <a:blip r:embed="rId24"/>
                    <a:stretch>
                      <a:fillRect/>
                    </a:stretch>
                  </pic:blipFill>
                  <pic:spPr>
                    <a:xfrm>
                      <a:off x="0" y="0"/>
                      <a:ext cx="5212080" cy="2242280"/>
                    </a:xfrm>
                    <a:prstGeom prst="rect">
                      <a:avLst/>
                    </a:prstGeom>
                  </pic:spPr>
                </pic:pic>
              </a:graphicData>
            </a:graphic>
          </wp:inline>
        </w:drawing>
      </w:r>
    </w:p>
    <w:p w14:paraId="21327C4D" w14:textId="77777777" w:rsidR="004C2B11" w:rsidRPr="00066195" w:rsidRDefault="00000000">
      <w:pPr>
        <w:spacing w:after="280"/>
        <w:jc w:val="center"/>
        <w:rPr>
          <w:rFonts w:hint="eastAsia"/>
          <w:lang w:val="es-ES"/>
        </w:rPr>
      </w:pPr>
      <w:r w:rsidRPr="00066195">
        <w:rPr>
          <w:i/>
          <w:color w:val="5A5A62"/>
          <w:sz w:val="18"/>
          <w:lang w:val="es-ES"/>
        </w:rPr>
        <w:t xml:space="preserve">Captura · Vista estudiante — rosco tipo </w:t>
      </w:r>
      <w:proofErr w:type="spellStart"/>
      <w:r w:rsidRPr="00066195">
        <w:rPr>
          <w:i/>
          <w:color w:val="5A5A62"/>
          <w:sz w:val="18"/>
          <w:lang w:val="es-ES"/>
        </w:rPr>
        <w:t>Pasapalabra</w:t>
      </w:r>
      <w:proofErr w:type="spellEnd"/>
    </w:p>
    <w:p w14:paraId="28D76639" w14:textId="77777777" w:rsidR="004C2B11" w:rsidRPr="00066195" w:rsidRDefault="00000000">
      <w:pPr>
        <w:rPr>
          <w:rFonts w:hint="eastAsia"/>
          <w:lang w:val="es-ES"/>
        </w:rPr>
      </w:pPr>
      <w:r w:rsidRPr="00066195">
        <w:rPr>
          <w:lang w:val="es-ES"/>
        </w:rPr>
        <w:br w:type="page"/>
      </w:r>
    </w:p>
    <w:p w14:paraId="6A7960C9"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3.5 Si no tienes claro el tipo exacto</w:t>
      </w:r>
    </w:p>
    <w:p w14:paraId="4D82F52E" w14:textId="77777777" w:rsidR="004C2B11" w:rsidRPr="00066195" w:rsidRDefault="00000000">
      <w:pPr>
        <w:spacing w:after="240"/>
        <w:rPr>
          <w:rFonts w:hint="eastAsia"/>
          <w:lang w:val="es-ES"/>
        </w:rPr>
      </w:pPr>
      <w:r w:rsidRPr="00066195">
        <w:rPr>
          <w:lang w:val="es-ES"/>
        </w:rPr>
        <w:t>Con estas tres marcas «genéricas» tú decides dónde quieres una interactividad, sin tener que decidir el tipo exacto: el sistema elige por ti la que mejor encaje con la forma del bloque marcado, dentro de la familia indicada. Por eso no tienen una captura fija: el resultado visual es el de cualquiera de las marcas de su familia (secciones 3.1 a 3.4).</w:t>
      </w:r>
    </w:p>
    <w:p w14:paraId="3404D0B6"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interactividad</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7F29C48A" w14:textId="77777777">
        <w:tc>
          <w:tcPr>
            <w:tcW w:w="9632" w:type="dxa"/>
            <w:shd w:val="clear" w:color="auto" w:fill="6DC3C0"/>
            <w:tcMar>
              <w:top w:w="40" w:type="dxa"/>
              <w:left w:w="140" w:type="dxa"/>
              <w:bottom w:w="40" w:type="dxa"/>
              <w:right w:w="140" w:type="dxa"/>
            </w:tcMar>
          </w:tcPr>
          <w:p w14:paraId="37C79848" w14:textId="77777777" w:rsidR="004C2B11" w:rsidRDefault="00000000">
            <w:pPr>
              <w:jc w:val="center"/>
              <w:rPr>
                <w:rFonts w:hint="eastAsia"/>
              </w:rPr>
            </w:pPr>
            <w:r>
              <w:rPr>
                <w:b/>
                <w:color w:val="FFFFFF"/>
                <w:sz w:val="17"/>
              </w:rPr>
              <w:t>GENÉRICA</w:t>
            </w:r>
          </w:p>
        </w:tc>
      </w:tr>
    </w:tbl>
    <w:p w14:paraId="0065DFCB"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r w:rsidRPr="00066195">
        <w:rPr>
          <w:rFonts w:ascii="Consolas" w:hAnsi="Consolas"/>
          <w:color w:val="5A5A62"/>
          <w:sz w:val="19"/>
          <w:lang w:val="es-ES"/>
        </w:rPr>
        <w:t>según la forma del bloque (familia informativa)</w:t>
      </w:r>
    </w:p>
    <w:p w14:paraId="5F471362" w14:textId="77777777" w:rsidR="004C2B11" w:rsidRPr="00066195" w:rsidRDefault="00000000">
      <w:pPr>
        <w:spacing w:after="280"/>
        <w:rPr>
          <w:rFonts w:hint="eastAsia"/>
          <w:lang w:val="es-ES"/>
        </w:rPr>
      </w:pPr>
      <w:r w:rsidRPr="00066195">
        <w:rPr>
          <w:lang w:val="es-ES"/>
        </w:rPr>
        <w:t xml:space="preserve">El sistema elige la mejor forma de presentar ese contenido: acordeón, pestañas, tarjetas </w:t>
      </w:r>
      <w:proofErr w:type="spellStart"/>
      <w:r w:rsidRPr="00066195">
        <w:rPr>
          <w:lang w:val="es-ES"/>
        </w:rPr>
        <w:t>volteables</w:t>
      </w:r>
      <w:proofErr w:type="spellEnd"/>
      <w:r w:rsidRPr="00066195">
        <w:rPr>
          <w:lang w:val="es-ES"/>
        </w:rPr>
        <w:t>, línea de tiempo o tarjetas de imagen.</w:t>
      </w:r>
    </w:p>
    <w:p w14:paraId="44BF8FFD"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evaluacion</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1B6A4DBD" w14:textId="77777777">
        <w:tc>
          <w:tcPr>
            <w:tcW w:w="9632" w:type="dxa"/>
            <w:shd w:val="clear" w:color="auto" w:fill="7787BF"/>
            <w:tcMar>
              <w:top w:w="40" w:type="dxa"/>
              <w:left w:w="140" w:type="dxa"/>
              <w:bottom w:w="40" w:type="dxa"/>
              <w:right w:w="140" w:type="dxa"/>
            </w:tcMar>
          </w:tcPr>
          <w:p w14:paraId="0403A8AB" w14:textId="77777777" w:rsidR="004C2B11" w:rsidRDefault="00000000">
            <w:pPr>
              <w:jc w:val="center"/>
              <w:rPr>
                <w:rFonts w:hint="eastAsia"/>
              </w:rPr>
            </w:pPr>
            <w:r>
              <w:rPr>
                <w:b/>
                <w:color w:val="FFFFFF"/>
                <w:sz w:val="17"/>
              </w:rPr>
              <w:t>GENÉRICA</w:t>
            </w:r>
          </w:p>
        </w:tc>
      </w:tr>
    </w:tbl>
    <w:p w14:paraId="5835062E"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r w:rsidRPr="00066195">
        <w:rPr>
          <w:rFonts w:ascii="Consolas" w:hAnsi="Consolas"/>
          <w:color w:val="5A5A62"/>
          <w:sz w:val="19"/>
          <w:lang w:val="es-ES"/>
        </w:rPr>
        <w:t>según la forma del bloque (familia evaluable)</w:t>
      </w:r>
    </w:p>
    <w:p w14:paraId="053AE73C" w14:textId="77777777" w:rsidR="004C2B11" w:rsidRPr="00066195" w:rsidRDefault="00000000">
      <w:pPr>
        <w:spacing w:after="280"/>
        <w:rPr>
          <w:rFonts w:hint="eastAsia"/>
          <w:lang w:val="es-ES"/>
        </w:rPr>
      </w:pPr>
      <w:r w:rsidRPr="00066195">
        <w:rPr>
          <w:lang w:val="es-ES"/>
        </w:rPr>
        <w:t>El sistema elige el mejor tipo de pregunta para ese contenido, de entre las ocho marcas evaluables de la sección 3.2.</w:t>
      </w:r>
    </w:p>
    <w:p w14:paraId="3FC59814"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cierre</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232EC3F6" w14:textId="77777777">
        <w:tc>
          <w:tcPr>
            <w:tcW w:w="9632" w:type="dxa"/>
            <w:shd w:val="clear" w:color="auto" w:fill="F4D6D2"/>
            <w:tcMar>
              <w:top w:w="40" w:type="dxa"/>
              <w:left w:w="140" w:type="dxa"/>
              <w:bottom w:w="40" w:type="dxa"/>
              <w:right w:w="140" w:type="dxa"/>
            </w:tcMar>
          </w:tcPr>
          <w:p w14:paraId="1A680259" w14:textId="77777777" w:rsidR="004C2B11" w:rsidRDefault="00000000">
            <w:pPr>
              <w:jc w:val="center"/>
              <w:rPr>
                <w:rFonts w:hint="eastAsia"/>
              </w:rPr>
            </w:pPr>
            <w:r>
              <w:rPr>
                <w:b/>
                <w:color w:val="A65A50"/>
                <w:sz w:val="17"/>
              </w:rPr>
              <w:t>GENÉRICA</w:t>
            </w:r>
          </w:p>
        </w:tc>
      </w:tr>
    </w:tbl>
    <w:p w14:paraId="54206D9D"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r w:rsidRPr="00066195">
        <w:rPr>
          <w:rFonts w:ascii="Consolas" w:hAnsi="Consolas"/>
          <w:color w:val="5A5A62"/>
          <w:sz w:val="19"/>
          <w:lang w:val="es-ES"/>
        </w:rPr>
        <w:t>según la forma del bloque (familia lúdica)</w:t>
      </w:r>
    </w:p>
    <w:p w14:paraId="7B19F12E" w14:textId="77777777" w:rsidR="004C2B11" w:rsidRPr="00066195" w:rsidRDefault="00000000">
      <w:pPr>
        <w:spacing w:after="280"/>
        <w:rPr>
          <w:rFonts w:hint="eastAsia"/>
          <w:lang w:val="es-ES"/>
        </w:rPr>
      </w:pPr>
      <w:r w:rsidRPr="00066195">
        <w:rPr>
          <w:lang w:val="es-ES"/>
        </w:rPr>
        <w:t>El sistema elige la mejor actividad de repaso final: tarjetas de repaso, sopa de letras, crucigrama o rosco.</w:t>
      </w:r>
    </w:p>
    <w:p w14:paraId="2D46670D" w14:textId="77777777" w:rsidR="004C2B11" w:rsidRPr="00066195" w:rsidRDefault="00000000">
      <w:pPr>
        <w:rPr>
          <w:rFonts w:hint="eastAsia"/>
          <w:lang w:val="es-ES"/>
        </w:rPr>
      </w:pPr>
      <w:r w:rsidRPr="00066195">
        <w:rPr>
          <w:lang w:val="es-ES"/>
        </w:rPr>
        <w:br w:type="page"/>
      </w:r>
    </w:p>
    <w:p w14:paraId="00EC2296"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4. Combinar las dos: una interactividad dentro de un corte</w:t>
      </w:r>
    </w:p>
    <w:p w14:paraId="7DF78531" w14:textId="77777777" w:rsidR="004C2B11" w:rsidRPr="00066195" w:rsidRDefault="00000000">
      <w:pPr>
        <w:spacing w:after="160"/>
        <w:rPr>
          <w:rFonts w:hint="eastAsia"/>
          <w:lang w:val="es-ES"/>
        </w:rPr>
      </w:pPr>
      <w:r w:rsidRPr="00066195">
        <w:rPr>
          <w:lang w:val="es-ES"/>
        </w:rPr>
        <w:t>Puedes meter una marca de interactividad dentro de una marca de corte, para fijar a la vez el contenido exacto de la diapositiva y qué interactividad lleva. Solo se puede anidar una marca de interactividad dentro de cada corte (una diapositiva solo puede llevar una interactividad), y al revés no funciona: no se mete un corte {{diapositiva}} dentro de una marca de interactividad.</w:t>
      </w:r>
    </w:p>
    <w:tbl>
      <w:tblPr>
        <w:tblW w:w="9350" w:type="dxa"/>
        <w:tblLayout w:type="fixed"/>
        <w:tblLook w:val="04A0" w:firstRow="1" w:lastRow="0" w:firstColumn="1" w:lastColumn="0" w:noHBand="0" w:noVBand="1"/>
      </w:tblPr>
      <w:tblGrid>
        <w:gridCol w:w="9350"/>
      </w:tblGrid>
      <w:tr w:rsidR="004C2B11" w14:paraId="7D70C16C"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1BBDAB8E" w14:textId="77777777" w:rsidR="004C2B11" w:rsidRPr="00066195" w:rsidRDefault="00000000">
            <w:pPr>
              <w:spacing w:after="0"/>
              <w:rPr>
                <w:rFonts w:hint="eastAsia"/>
                <w:lang w:val="es-ES"/>
              </w:rPr>
            </w:pPr>
            <w:r w:rsidRPr="00066195">
              <w:rPr>
                <w:rFonts w:ascii="Consolas" w:hAnsi="Consolas"/>
                <w:color w:val="2A2A30"/>
                <w:sz w:val="19"/>
                <w:lang w:val="es-ES"/>
              </w:rPr>
              <w:t>{{diapositiva}}</w:t>
            </w:r>
          </w:p>
          <w:p w14:paraId="566B2440" w14:textId="77777777" w:rsidR="004C2B11" w:rsidRPr="00066195" w:rsidRDefault="00000000">
            <w:pPr>
              <w:spacing w:after="0"/>
              <w:rPr>
                <w:rFonts w:hint="eastAsia"/>
                <w:lang w:val="es-ES"/>
              </w:rPr>
            </w:pPr>
            <w:r w:rsidRPr="00066195">
              <w:rPr>
                <w:rFonts w:ascii="Consolas" w:hAnsi="Consolas"/>
                <w:color w:val="2A2A30"/>
                <w:sz w:val="19"/>
                <w:lang w:val="es-ES"/>
              </w:rPr>
              <w:t>Los extintores se clasifican según el tipo de fuego para el que están indicados.</w:t>
            </w:r>
          </w:p>
          <w:p w14:paraId="675A97E5"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19821492"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acordeon</w:t>
            </w:r>
            <w:proofErr w:type="spellEnd"/>
            <w:r w:rsidRPr="00066195">
              <w:rPr>
                <w:rFonts w:ascii="Consolas" w:hAnsi="Consolas"/>
                <w:color w:val="2A2A30"/>
                <w:sz w:val="19"/>
                <w:lang w:val="es-ES"/>
              </w:rPr>
              <w:t>}}</w:t>
            </w:r>
          </w:p>
          <w:p w14:paraId="2E5BD97E" w14:textId="77777777" w:rsidR="004C2B11" w:rsidRPr="00066195" w:rsidRDefault="00000000">
            <w:pPr>
              <w:spacing w:after="0"/>
              <w:rPr>
                <w:rFonts w:hint="eastAsia"/>
                <w:lang w:val="es-ES"/>
              </w:rPr>
            </w:pPr>
            <w:r w:rsidRPr="00066195">
              <w:rPr>
                <w:rFonts w:ascii="Consolas" w:hAnsi="Consolas"/>
                <w:color w:val="2A2A30"/>
                <w:sz w:val="19"/>
                <w:lang w:val="es-ES"/>
              </w:rPr>
              <w:t>### Extintor de agua</w:t>
            </w:r>
          </w:p>
          <w:p w14:paraId="14B36FF2" w14:textId="77777777" w:rsidR="004C2B11" w:rsidRPr="00066195" w:rsidRDefault="00000000">
            <w:pPr>
              <w:spacing w:after="0"/>
              <w:rPr>
                <w:rFonts w:hint="eastAsia"/>
                <w:lang w:val="es-ES"/>
              </w:rPr>
            </w:pPr>
            <w:r w:rsidRPr="00066195">
              <w:rPr>
                <w:rFonts w:ascii="Consolas" w:hAnsi="Consolas"/>
                <w:color w:val="2A2A30"/>
                <w:sz w:val="19"/>
                <w:lang w:val="es-ES"/>
              </w:rPr>
              <w:t>Fuegos de materiales sólidos (clase A): madera, papel, tejidos.</w:t>
            </w:r>
          </w:p>
          <w:p w14:paraId="42DA6118"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4ECBA8D0" w14:textId="77777777" w:rsidR="004C2B11" w:rsidRPr="00066195" w:rsidRDefault="00000000">
            <w:pPr>
              <w:spacing w:after="0"/>
              <w:rPr>
                <w:rFonts w:hint="eastAsia"/>
                <w:lang w:val="es-ES"/>
              </w:rPr>
            </w:pPr>
            <w:r w:rsidRPr="00066195">
              <w:rPr>
                <w:rFonts w:ascii="Consolas" w:hAnsi="Consolas"/>
                <w:color w:val="2A2A30"/>
                <w:sz w:val="19"/>
                <w:lang w:val="es-ES"/>
              </w:rPr>
              <w:t>### Extintor de CO2</w:t>
            </w:r>
          </w:p>
          <w:p w14:paraId="76181E42" w14:textId="77777777" w:rsidR="004C2B11" w:rsidRPr="00066195" w:rsidRDefault="00000000">
            <w:pPr>
              <w:spacing w:after="0"/>
              <w:rPr>
                <w:rFonts w:hint="eastAsia"/>
                <w:lang w:val="es-ES"/>
              </w:rPr>
            </w:pPr>
            <w:r w:rsidRPr="00066195">
              <w:rPr>
                <w:rFonts w:ascii="Consolas" w:hAnsi="Consolas"/>
                <w:color w:val="2A2A30"/>
                <w:sz w:val="19"/>
                <w:lang w:val="es-ES"/>
              </w:rPr>
              <w:t>Fuegos eléctricos y de líquidos inflamables (clase B/C) sin dejar residuo.</w:t>
            </w:r>
          </w:p>
          <w:p w14:paraId="164DBCFF" w14:textId="77777777" w:rsidR="004C2B11" w:rsidRPr="00066195" w:rsidRDefault="00000000">
            <w:pPr>
              <w:spacing w:after="0"/>
              <w:rPr>
                <w:rFonts w:hint="eastAsia"/>
                <w:lang w:val="es-ES"/>
              </w:rPr>
            </w:pPr>
            <w:r w:rsidRPr="00066195">
              <w:rPr>
                <w:rFonts w:ascii="Consolas" w:hAnsi="Consolas"/>
                <w:color w:val="2A2A30"/>
                <w:sz w:val="19"/>
                <w:lang w:val="es-ES"/>
              </w:rPr>
              <w:t> </w:t>
            </w:r>
          </w:p>
          <w:p w14:paraId="3F582F38" w14:textId="77777777" w:rsidR="004C2B11" w:rsidRPr="00066195" w:rsidRDefault="00000000">
            <w:pPr>
              <w:spacing w:after="0"/>
              <w:rPr>
                <w:rFonts w:hint="eastAsia"/>
                <w:lang w:val="es-ES"/>
              </w:rPr>
            </w:pPr>
            <w:r w:rsidRPr="00066195">
              <w:rPr>
                <w:rFonts w:ascii="Consolas" w:hAnsi="Consolas"/>
                <w:color w:val="2A2A30"/>
                <w:sz w:val="19"/>
                <w:lang w:val="es-ES"/>
              </w:rPr>
              <w:t>### Extintor de polvo ABC</w:t>
            </w:r>
          </w:p>
          <w:p w14:paraId="3518541B" w14:textId="77777777" w:rsidR="004C2B11" w:rsidRPr="00066195" w:rsidRDefault="00000000">
            <w:pPr>
              <w:spacing w:after="0"/>
              <w:rPr>
                <w:rFonts w:hint="eastAsia"/>
                <w:lang w:val="es-ES"/>
              </w:rPr>
            </w:pPr>
            <w:r w:rsidRPr="00066195">
              <w:rPr>
                <w:rFonts w:ascii="Consolas" w:hAnsi="Consolas"/>
                <w:color w:val="2A2A30"/>
                <w:sz w:val="19"/>
                <w:lang w:val="es-ES"/>
              </w:rPr>
              <w:t>Fuegos de las clases A, B y C; es el más polivalente.</w:t>
            </w:r>
          </w:p>
          <w:p w14:paraId="015F64B5"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acordeon</w:t>
            </w:r>
            <w:proofErr w:type="spellEnd"/>
            <w:r>
              <w:rPr>
                <w:rFonts w:ascii="Consolas" w:hAnsi="Consolas"/>
                <w:color w:val="2A2A30"/>
                <w:sz w:val="19"/>
              </w:rPr>
              <w:t>}}</w:t>
            </w:r>
          </w:p>
          <w:p w14:paraId="43A71F83" w14:textId="77777777" w:rsidR="004C2B11" w:rsidRDefault="00000000">
            <w:pPr>
              <w:spacing w:after="0"/>
              <w:rPr>
                <w:rFonts w:hint="eastAsia"/>
              </w:rPr>
            </w:pPr>
            <w:r>
              <w:rPr>
                <w:rFonts w:ascii="Consolas" w:hAnsi="Consolas"/>
                <w:color w:val="2A2A30"/>
                <w:sz w:val="19"/>
              </w:rPr>
              <w:t>{{/diapositiva}}</w:t>
            </w:r>
          </w:p>
        </w:tc>
      </w:tr>
    </w:tbl>
    <w:p w14:paraId="69B959EC" w14:textId="77777777" w:rsidR="004C2B11" w:rsidRPr="00066195" w:rsidRDefault="00000000">
      <w:pPr>
        <w:spacing w:after="80"/>
        <w:rPr>
          <w:rFonts w:hint="eastAsia"/>
          <w:lang w:val="es-ES"/>
        </w:rPr>
      </w:pPr>
      <w:r w:rsidRPr="00066195">
        <w:rPr>
          <w:lang w:val="es-ES"/>
        </w:rPr>
        <w:t xml:space="preserve">Esto da como resultado una única diapositiva con el párrafo introductorio y el acordeón dentro, exactamente como la has delimitado — el sistema no la separa en dos </w:t>
      </w:r>
      <w:proofErr w:type="gramStart"/>
      <w:r w:rsidRPr="00066195">
        <w:rPr>
          <w:lang w:val="es-ES"/>
        </w:rPr>
        <w:t>pantallas</w:t>
      </w:r>
      <w:proofErr w:type="gramEnd"/>
      <w:r w:rsidRPr="00066195">
        <w:rPr>
          <w:lang w:val="es-ES"/>
        </w:rPr>
        <w:t xml:space="preserve"> aunque normalmente lo haría (un párrafo de introducción algo largo junto a una interactividad).</w:t>
      </w:r>
    </w:p>
    <w:p w14:paraId="06BB9F29" w14:textId="77777777" w:rsidR="004C2B11" w:rsidRPr="00066195" w:rsidRDefault="00000000">
      <w:pPr>
        <w:rPr>
          <w:rFonts w:hint="eastAsia"/>
          <w:lang w:val="es-ES"/>
        </w:rPr>
      </w:pPr>
      <w:r w:rsidRPr="00066195">
        <w:rPr>
          <w:lang w:val="es-ES"/>
        </w:rPr>
        <w:br w:type="page"/>
      </w:r>
    </w:p>
    <w:p w14:paraId="66D59500"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5. Lo que no puedes pedir así</w:t>
      </w:r>
    </w:p>
    <w:p w14:paraId="2AC2082E" w14:textId="77777777" w:rsidR="004C2B11" w:rsidRPr="00066195" w:rsidRDefault="00000000">
      <w:pPr>
        <w:spacing w:after="240"/>
        <w:rPr>
          <w:rFonts w:hint="eastAsia"/>
          <w:lang w:val="es-ES"/>
        </w:rPr>
      </w:pPr>
      <w:r w:rsidRPr="00066195">
        <w:rPr>
          <w:lang w:val="es-ES"/>
        </w:rPr>
        <w:t xml:space="preserve">Hay algunos tipos que necesitan que alguien ajuste a mano una imagen o un fragmento de código — por ejemplo, señalar zonas concretas sobre una foto, o comparar dos imágenes antes/después. Esos se añaden después, ya dentro de </w:t>
      </w:r>
      <w:proofErr w:type="spellStart"/>
      <w:r w:rsidRPr="00066195">
        <w:rPr>
          <w:lang w:val="es-ES"/>
        </w:rPr>
        <w:t>SCORMEditor</w:t>
      </w:r>
      <w:proofErr w:type="spellEnd"/>
      <w:r w:rsidRPr="00066195">
        <w:rPr>
          <w:lang w:val="es-ES"/>
        </w:rPr>
        <w:t>, no desde el documento. Si de todos modos los marcas, el sistema lo anotará como pendiente para que se añadan a mano, pero no los generará automáticamente. Se incluyen aquí para que reconozcas su aspecto — así sabes qué pedirle a quien edite el curso después de la ingesta.</w:t>
      </w:r>
    </w:p>
    <w:p w14:paraId="70C084C1"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puntos_calientes</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5633DDF7" w14:textId="77777777">
        <w:tc>
          <w:tcPr>
            <w:tcW w:w="9632" w:type="dxa"/>
            <w:shd w:val="clear" w:color="auto" w:fill="F5D5D0"/>
            <w:tcMar>
              <w:top w:w="40" w:type="dxa"/>
              <w:left w:w="140" w:type="dxa"/>
              <w:bottom w:w="40" w:type="dxa"/>
              <w:right w:w="140" w:type="dxa"/>
            </w:tcMar>
          </w:tcPr>
          <w:p w14:paraId="24B1DB39" w14:textId="77777777" w:rsidR="004C2B11" w:rsidRDefault="00000000">
            <w:pPr>
              <w:jc w:val="center"/>
              <w:rPr>
                <w:rFonts w:hint="eastAsia"/>
              </w:rPr>
            </w:pPr>
            <w:r>
              <w:rPr>
                <w:b/>
                <w:color w:val="A12F1F"/>
                <w:sz w:val="17"/>
              </w:rPr>
              <w:t>RESERVADA AL EDITOR</w:t>
            </w:r>
          </w:p>
        </w:tc>
      </w:tr>
    </w:tbl>
    <w:p w14:paraId="1ED738C8"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hotspots</w:t>
      </w:r>
      <w:proofErr w:type="spellEnd"/>
    </w:p>
    <w:p w14:paraId="41AA0149" w14:textId="77777777" w:rsidR="004C2B11" w:rsidRPr="00066195" w:rsidRDefault="00000000">
      <w:pPr>
        <w:spacing w:after="160"/>
        <w:rPr>
          <w:rFonts w:hint="eastAsia"/>
          <w:lang w:val="es-ES"/>
        </w:rPr>
      </w:pPr>
      <w:r w:rsidRPr="00066195">
        <w:rPr>
          <w:lang w:val="es-ES"/>
        </w:rPr>
        <w:t xml:space="preserve">Zonas interactivas marcadas a mano sobre una imagen. Requiere que el editor humano dibuje las zonas exactas sobre la foto en </w:t>
      </w:r>
      <w:proofErr w:type="spellStart"/>
      <w:r w:rsidRPr="00066195">
        <w:rPr>
          <w:lang w:val="es-ES"/>
        </w:rPr>
        <w:t>SCORMEditor</w:t>
      </w:r>
      <w:proofErr w:type="spellEnd"/>
      <w:r w:rsidRPr="00066195">
        <w:rPr>
          <w:lang w:val="es-ES"/>
        </w:rPr>
        <w:t>.</w:t>
      </w:r>
    </w:p>
    <w:tbl>
      <w:tblPr>
        <w:tblW w:w="9350" w:type="dxa"/>
        <w:tblLayout w:type="fixed"/>
        <w:tblLook w:val="04A0" w:firstRow="1" w:lastRow="0" w:firstColumn="1" w:lastColumn="0" w:noHBand="0" w:noVBand="1"/>
      </w:tblPr>
      <w:tblGrid>
        <w:gridCol w:w="9350"/>
      </w:tblGrid>
      <w:tr w:rsidR="004C2B11" w14:paraId="6D2B646E"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320022F0"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puntos_calientes</w:t>
            </w:r>
            <w:proofErr w:type="spellEnd"/>
            <w:r w:rsidRPr="00066195">
              <w:rPr>
                <w:rFonts w:ascii="Consolas" w:hAnsi="Consolas"/>
                <w:color w:val="2A2A30"/>
                <w:sz w:val="19"/>
                <w:lang w:val="es-ES"/>
              </w:rPr>
              <w:t>}}</w:t>
            </w:r>
          </w:p>
          <w:p w14:paraId="4A492DB9" w14:textId="77777777" w:rsidR="004C2B11" w:rsidRPr="00066195" w:rsidRDefault="00000000">
            <w:pPr>
              <w:spacing w:after="0"/>
              <w:rPr>
                <w:rFonts w:hint="eastAsia"/>
                <w:lang w:val="es-ES"/>
              </w:rPr>
            </w:pPr>
            <w:r w:rsidRPr="00066195">
              <w:rPr>
                <w:rFonts w:ascii="Consolas" w:hAnsi="Consolas"/>
                <w:color w:val="2A2A30"/>
                <w:sz w:val="19"/>
                <w:lang w:val="es-ES"/>
              </w:rPr>
              <w:t>Señala en la fotografía los tres elementos de seguridad del extintor.</w:t>
            </w:r>
          </w:p>
          <w:p w14:paraId="746BF88E"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puntos_calientes</w:t>
            </w:r>
            <w:proofErr w:type="spellEnd"/>
            <w:r>
              <w:rPr>
                <w:rFonts w:ascii="Consolas" w:hAnsi="Consolas"/>
                <w:color w:val="2A2A30"/>
                <w:sz w:val="19"/>
              </w:rPr>
              <w:t>}}</w:t>
            </w:r>
          </w:p>
        </w:tc>
      </w:tr>
    </w:tbl>
    <w:p w14:paraId="34B8D21D" w14:textId="77777777" w:rsidR="004C2B11" w:rsidRDefault="004C2B11">
      <w:pPr>
        <w:spacing w:after="40"/>
        <w:rPr>
          <w:rFonts w:hint="eastAsia"/>
        </w:rPr>
      </w:pPr>
    </w:p>
    <w:p w14:paraId="316169A5" w14:textId="77777777" w:rsidR="004C2B11" w:rsidRDefault="00000000">
      <w:pPr>
        <w:spacing w:before="200"/>
        <w:jc w:val="center"/>
        <w:rPr>
          <w:rFonts w:hint="eastAsia"/>
        </w:rPr>
      </w:pPr>
      <w:r>
        <w:rPr>
          <w:noProof/>
        </w:rPr>
        <w:drawing>
          <wp:inline distT="0" distB="0" distL="0" distR="0" wp14:anchorId="6E640291" wp14:editId="0DC378ED">
            <wp:extent cx="5212080" cy="28232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s_calientes.png"/>
                    <pic:cNvPicPr/>
                  </pic:nvPicPr>
                  <pic:blipFill>
                    <a:blip r:embed="rId25"/>
                    <a:stretch>
                      <a:fillRect/>
                    </a:stretch>
                  </pic:blipFill>
                  <pic:spPr>
                    <a:xfrm>
                      <a:off x="0" y="0"/>
                      <a:ext cx="5212080" cy="2823210"/>
                    </a:xfrm>
                    <a:prstGeom prst="rect">
                      <a:avLst/>
                    </a:prstGeom>
                  </pic:spPr>
                </pic:pic>
              </a:graphicData>
            </a:graphic>
          </wp:inline>
        </w:drawing>
      </w:r>
    </w:p>
    <w:p w14:paraId="011EA0E2" w14:textId="77777777" w:rsidR="004C2B11" w:rsidRPr="00066195" w:rsidRDefault="00000000">
      <w:pPr>
        <w:spacing w:after="280"/>
        <w:jc w:val="center"/>
        <w:rPr>
          <w:rFonts w:hint="eastAsia"/>
          <w:lang w:val="es-ES"/>
        </w:rPr>
      </w:pPr>
      <w:r w:rsidRPr="00066195">
        <w:rPr>
          <w:i/>
          <w:color w:val="5A5A62"/>
          <w:sz w:val="18"/>
          <w:lang w:val="es-ES"/>
        </w:rPr>
        <w:t>Captura · Vista estudiante — zonas interactivas dibujadas a mano sobre una imagen</w:t>
      </w:r>
    </w:p>
    <w:p w14:paraId="480B0020"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0F0EAB96" w14:textId="3D38D332"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antes_despues</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6CE33253" w14:textId="77777777">
        <w:tc>
          <w:tcPr>
            <w:tcW w:w="9632" w:type="dxa"/>
            <w:shd w:val="clear" w:color="auto" w:fill="F5D5D0"/>
            <w:tcMar>
              <w:top w:w="40" w:type="dxa"/>
              <w:left w:w="140" w:type="dxa"/>
              <w:bottom w:w="40" w:type="dxa"/>
              <w:right w:w="140" w:type="dxa"/>
            </w:tcMar>
          </w:tcPr>
          <w:p w14:paraId="40D956C9" w14:textId="77777777" w:rsidR="004C2B11" w:rsidRDefault="00000000">
            <w:pPr>
              <w:jc w:val="center"/>
              <w:rPr>
                <w:rFonts w:hint="eastAsia"/>
              </w:rPr>
            </w:pPr>
            <w:r>
              <w:rPr>
                <w:b/>
                <w:color w:val="A12F1F"/>
                <w:sz w:val="17"/>
              </w:rPr>
              <w:t>RESERVADA AL EDITOR</w:t>
            </w:r>
          </w:p>
        </w:tc>
      </w:tr>
    </w:tbl>
    <w:p w14:paraId="630E7F74"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before_after</w:t>
      </w:r>
    </w:p>
    <w:p w14:paraId="3E3C7529" w14:textId="77777777" w:rsidR="004C2B11" w:rsidRPr="00066195" w:rsidRDefault="00000000">
      <w:pPr>
        <w:spacing w:after="160"/>
        <w:rPr>
          <w:rFonts w:hint="eastAsia"/>
          <w:lang w:val="es-ES"/>
        </w:rPr>
      </w:pPr>
      <w:r w:rsidRPr="00066195">
        <w:rPr>
          <w:lang w:val="es-ES"/>
        </w:rPr>
        <w:t xml:space="preserve">Comparar dos imágenes con un deslizador. Requiere que el editor humano suba ambas imágenes en </w:t>
      </w:r>
      <w:proofErr w:type="spellStart"/>
      <w:r w:rsidRPr="00066195">
        <w:rPr>
          <w:lang w:val="es-ES"/>
        </w:rPr>
        <w:t>SCORMEditor</w:t>
      </w:r>
      <w:proofErr w:type="spellEnd"/>
      <w:r w:rsidRPr="00066195">
        <w:rPr>
          <w:lang w:val="es-ES"/>
        </w:rPr>
        <w:t>.</w:t>
      </w:r>
    </w:p>
    <w:tbl>
      <w:tblPr>
        <w:tblW w:w="9350" w:type="dxa"/>
        <w:tblLayout w:type="fixed"/>
        <w:tblLook w:val="04A0" w:firstRow="1" w:lastRow="0" w:firstColumn="1" w:lastColumn="0" w:noHBand="0" w:noVBand="1"/>
      </w:tblPr>
      <w:tblGrid>
        <w:gridCol w:w="9350"/>
      </w:tblGrid>
      <w:tr w:rsidR="004C2B11" w14:paraId="48ADDBD7"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30676E94"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antes_despues</w:t>
            </w:r>
            <w:proofErr w:type="spellEnd"/>
            <w:r w:rsidRPr="00066195">
              <w:rPr>
                <w:rFonts w:ascii="Consolas" w:hAnsi="Consolas"/>
                <w:color w:val="2A2A30"/>
                <w:sz w:val="19"/>
                <w:lang w:val="es-ES"/>
              </w:rPr>
              <w:t>}}</w:t>
            </w:r>
          </w:p>
          <w:p w14:paraId="0B09DE97" w14:textId="77777777" w:rsidR="004C2B11" w:rsidRPr="00066195" w:rsidRDefault="00000000">
            <w:pPr>
              <w:spacing w:after="0"/>
              <w:rPr>
                <w:rFonts w:hint="eastAsia"/>
                <w:lang w:val="es-ES"/>
              </w:rPr>
            </w:pPr>
            <w:r w:rsidRPr="00066195">
              <w:rPr>
                <w:rFonts w:ascii="Consolas" w:hAnsi="Consolas"/>
                <w:color w:val="2A2A30"/>
                <w:sz w:val="19"/>
                <w:lang w:val="es-ES"/>
              </w:rPr>
              <w:t>Compara el estado del extintor antes y después de la revisión anual.</w:t>
            </w:r>
          </w:p>
          <w:p w14:paraId="14ACEA86"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antes_despues</w:t>
            </w:r>
            <w:proofErr w:type="spellEnd"/>
            <w:r>
              <w:rPr>
                <w:rFonts w:ascii="Consolas" w:hAnsi="Consolas"/>
                <w:color w:val="2A2A30"/>
                <w:sz w:val="19"/>
              </w:rPr>
              <w:t>}}</w:t>
            </w:r>
          </w:p>
        </w:tc>
      </w:tr>
    </w:tbl>
    <w:p w14:paraId="50D793AE" w14:textId="77777777" w:rsidR="004C2B11" w:rsidRDefault="004C2B11">
      <w:pPr>
        <w:spacing w:after="40"/>
        <w:rPr>
          <w:rFonts w:hint="eastAsia"/>
        </w:rPr>
      </w:pPr>
    </w:p>
    <w:p w14:paraId="79496C79" w14:textId="77777777" w:rsidR="004C2B11" w:rsidRDefault="00000000">
      <w:pPr>
        <w:spacing w:before="200"/>
        <w:jc w:val="center"/>
        <w:rPr>
          <w:rFonts w:hint="eastAsia"/>
        </w:rPr>
      </w:pPr>
      <w:r>
        <w:rPr>
          <w:noProof/>
        </w:rPr>
        <w:drawing>
          <wp:inline distT="0" distB="0" distL="0" distR="0" wp14:anchorId="1F02E681" wp14:editId="4D51A480">
            <wp:extent cx="5212080" cy="45605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es_despues.png"/>
                    <pic:cNvPicPr/>
                  </pic:nvPicPr>
                  <pic:blipFill>
                    <a:blip r:embed="rId26"/>
                    <a:stretch>
                      <a:fillRect/>
                    </a:stretch>
                  </pic:blipFill>
                  <pic:spPr>
                    <a:xfrm>
                      <a:off x="0" y="0"/>
                      <a:ext cx="5212080" cy="4560570"/>
                    </a:xfrm>
                    <a:prstGeom prst="rect">
                      <a:avLst/>
                    </a:prstGeom>
                  </pic:spPr>
                </pic:pic>
              </a:graphicData>
            </a:graphic>
          </wp:inline>
        </w:drawing>
      </w:r>
    </w:p>
    <w:p w14:paraId="10D35E3D" w14:textId="77777777" w:rsidR="004C2B11" w:rsidRPr="00066195" w:rsidRDefault="00000000">
      <w:pPr>
        <w:spacing w:after="280"/>
        <w:jc w:val="center"/>
        <w:rPr>
          <w:rFonts w:hint="eastAsia"/>
          <w:lang w:val="es-ES"/>
        </w:rPr>
      </w:pPr>
      <w:r w:rsidRPr="00066195">
        <w:rPr>
          <w:i/>
          <w:color w:val="5A5A62"/>
          <w:sz w:val="18"/>
          <w:lang w:val="es-ES"/>
        </w:rPr>
        <w:t>Captura · Vista estudiante — comparación de dos imágenes con deslizador</w:t>
      </w:r>
    </w:p>
    <w:p w14:paraId="4199B605"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17D2FC71" w14:textId="6910B918"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imagen_oculta</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56F56A9A" w14:textId="77777777">
        <w:tc>
          <w:tcPr>
            <w:tcW w:w="9632" w:type="dxa"/>
            <w:shd w:val="clear" w:color="auto" w:fill="F5D5D0"/>
            <w:tcMar>
              <w:top w:w="40" w:type="dxa"/>
              <w:left w:w="140" w:type="dxa"/>
              <w:bottom w:w="40" w:type="dxa"/>
              <w:right w:w="140" w:type="dxa"/>
            </w:tcMar>
          </w:tcPr>
          <w:p w14:paraId="142B29F5" w14:textId="77777777" w:rsidR="004C2B11" w:rsidRDefault="00000000">
            <w:pPr>
              <w:jc w:val="center"/>
              <w:rPr>
                <w:rFonts w:hint="eastAsia"/>
              </w:rPr>
            </w:pPr>
            <w:r>
              <w:rPr>
                <w:b/>
                <w:color w:val="A12F1F"/>
                <w:sz w:val="17"/>
              </w:rPr>
              <w:t>RESERVADA AL EDITOR</w:t>
            </w:r>
          </w:p>
        </w:tc>
      </w:tr>
    </w:tbl>
    <w:p w14:paraId="2007848B" w14:textId="77777777" w:rsidR="004C2B11" w:rsidRDefault="00000000">
      <w:pPr>
        <w:spacing w:before="40" w:after="160"/>
        <w:rPr>
          <w:rFonts w:hint="eastAsia"/>
        </w:rPr>
      </w:pPr>
      <w:r>
        <w:rPr>
          <w:color w:val="5A5A62"/>
          <w:sz w:val="19"/>
        </w:rPr>
        <w:t xml:space="preserve">Tipo interno en course.json: </w:t>
      </w:r>
      <w:r>
        <w:rPr>
          <w:rFonts w:ascii="Consolas" w:hAnsi="Consolas"/>
          <w:color w:val="5A5A62"/>
          <w:sz w:val="19"/>
        </w:rPr>
        <w:t>hidden_image</w:t>
      </w:r>
    </w:p>
    <w:p w14:paraId="5B747FDE" w14:textId="77777777" w:rsidR="004C2B11" w:rsidRPr="00066195" w:rsidRDefault="00000000">
      <w:pPr>
        <w:spacing w:after="160"/>
        <w:rPr>
          <w:rFonts w:hint="eastAsia"/>
          <w:lang w:val="es-ES"/>
        </w:rPr>
      </w:pPr>
      <w:r w:rsidRPr="00066195">
        <w:rPr>
          <w:lang w:val="es-ES"/>
        </w:rPr>
        <w:t xml:space="preserve">Imagen que se revela por partes. Requiere que el editor humano suba la imagen en </w:t>
      </w:r>
      <w:proofErr w:type="spellStart"/>
      <w:r w:rsidRPr="00066195">
        <w:rPr>
          <w:lang w:val="es-ES"/>
        </w:rPr>
        <w:t>SCORMEditor</w:t>
      </w:r>
      <w:proofErr w:type="spellEnd"/>
      <w:r w:rsidRPr="00066195">
        <w:rPr>
          <w:lang w:val="es-ES"/>
        </w:rPr>
        <w:t>.</w:t>
      </w:r>
    </w:p>
    <w:tbl>
      <w:tblPr>
        <w:tblW w:w="9350" w:type="dxa"/>
        <w:tblLayout w:type="fixed"/>
        <w:tblLook w:val="04A0" w:firstRow="1" w:lastRow="0" w:firstColumn="1" w:lastColumn="0" w:noHBand="0" w:noVBand="1"/>
      </w:tblPr>
      <w:tblGrid>
        <w:gridCol w:w="9350"/>
      </w:tblGrid>
      <w:tr w:rsidR="004C2B11" w14:paraId="549A732B"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1F5A4A68"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imagen_oculta</w:t>
            </w:r>
            <w:proofErr w:type="spellEnd"/>
            <w:r w:rsidRPr="00066195">
              <w:rPr>
                <w:rFonts w:ascii="Consolas" w:hAnsi="Consolas"/>
                <w:color w:val="2A2A30"/>
                <w:sz w:val="19"/>
                <w:lang w:val="es-ES"/>
              </w:rPr>
              <w:t>}}</w:t>
            </w:r>
          </w:p>
          <w:p w14:paraId="65E53AB1" w14:textId="77777777" w:rsidR="004C2B11" w:rsidRPr="00066195" w:rsidRDefault="00000000">
            <w:pPr>
              <w:spacing w:after="0"/>
              <w:rPr>
                <w:rFonts w:hint="eastAsia"/>
                <w:lang w:val="es-ES"/>
              </w:rPr>
            </w:pPr>
            <w:r w:rsidRPr="00066195">
              <w:rPr>
                <w:rFonts w:ascii="Consolas" w:hAnsi="Consolas"/>
                <w:color w:val="2A2A30"/>
                <w:sz w:val="19"/>
                <w:lang w:val="es-ES"/>
              </w:rPr>
              <w:t>Descubre poco a poco el pictograma de este extintor.</w:t>
            </w:r>
          </w:p>
          <w:p w14:paraId="26097A02"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imagen_oculta</w:t>
            </w:r>
            <w:proofErr w:type="spellEnd"/>
            <w:r>
              <w:rPr>
                <w:rFonts w:ascii="Consolas" w:hAnsi="Consolas"/>
                <w:color w:val="2A2A30"/>
                <w:sz w:val="19"/>
              </w:rPr>
              <w:t>}}</w:t>
            </w:r>
          </w:p>
        </w:tc>
      </w:tr>
    </w:tbl>
    <w:p w14:paraId="44412DA9" w14:textId="77777777" w:rsidR="004C2B11" w:rsidRDefault="004C2B11">
      <w:pPr>
        <w:spacing w:after="40"/>
        <w:rPr>
          <w:rFonts w:hint="eastAsia"/>
        </w:rPr>
      </w:pPr>
    </w:p>
    <w:p w14:paraId="13817B99" w14:textId="77777777" w:rsidR="004C2B11" w:rsidRDefault="00000000">
      <w:pPr>
        <w:spacing w:before="200"/>
        <w:jc w:val="center"/>
        <w:rPr>
          <w:rFonts w:hint="eastAsia"/>
        </w:rPr>
      </w:pPr>
      <w:r>
        <w:rPr>
          <w:noProof/>
        </w:rPr>
        <w:drawing>
          <wp:inline distT="0" distB="0" distL="0" distR="0" wp14:anchorId="5020A0D6" wp14:editId="0EC6FF85">
            <wp:extent cx="5212080" cy="61296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oculta.png"/>
                    <pic:cNvPicPr/>
                  </pic:nvPicPr>
                  <pic:blipFill>
                    <a:blip r:embed="rId27"/>
                    <a:stretch>
                      <a:fillRect/>
                    </a:stretch>
                  </pic:blipFill>
                  <pic:spPr>
                    <a:xfrm>
                      <a:off x="0" y="0"/>
                      <a:ext cx="5212080" cy="6129623"/>
                    </a:xfrm>
                    <a:prstGeom prst="rect">
                      <a:avLst/>
                    </a:prstGeom>
                  </pic:spPr>
                </pic:pic>
              </a:graphicData>
            </a:graphic>
          </wp:inline>
        </w:drawing>
      </w:r>
    </w:p>
    <w:p w14:paraId="696F4FD5" w14:textId="77777777" w:rsidR="004C2B11" w:rsidRPr="00066195" w:rsidRDefault="00000000">
      <w:pPr>
        <w:spacing w:after="280"/>
        <w:jc w:val="center"/>
        <w:rPr>
          <w:rFonts w:hint="eastAsia"/>
          <w:lang w:val="es-ES"/>
        </w:rPr>
      </w:pPr>
      <w:r w:rsidRPr="00066195">
        <w:rPr>
          <w:i/>
          <w:color w:val="5A5A62"/>
          <w:sz w:val="18"/>
          <w:lang w:val="es-ES"/>
        </w:rPr>
        <w:lastRenderedPageBreak/>
        <w:t>Captura · Vista estudiante — imagen que se revela por partes</w:t>
      </w:r>
    </w:p>
    <w:p w14:paraId="6E568182" w14:textId="77777777" w:rsidR="004C2B11" w:rsidRDefault="00000000">
      <w:pPr>
        <w:pStyle w:val="Ttulo2"/>
        <w:spacing w:before="360" w:after="40"/>
      </w:pPr>
      <w:r>
        <w:rPr>
          <w:rFonts w:ascii="Segoe UI Semibold" w:hAnsi="Segoe UI Semibold"/>
          <w:color w:val="1A1A1E"/>
          <w:sz w:val="28"/>
        </w:rPr>
        <w:t>{{</w:t>
      </w:r>
      <w:proofErr w:type="spellStart"/>
      <w:r>
        <w:rPr>
          <w:rFonts w:ascii="Segoe UI Semibold" w:hAnsi="Segoe UI Semibold"/>
          <w:color w:val="1A1A1E"/>
          <w:sz w:val="28"/>
        </w:rPr>
        <w:t>rompecabezas</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025D9370" w14:textId="77777777">
        <w:tc>
          <w:tcPr>
            <w:tcW w:w="9632" w:type="dxa"/>
            <w:shd w:val="clear" w:color="auto" w:fill="F5D5D0"/>
            <w:tcMar>
              <w:top w:w="40" w:type="dxa"/>
              <w:left w:w="140" w:type="dxa"/>
              <w:bottom w:w="40" w:type="dxa"/>
              <w:right w:w="140" w:type="dxa"/>
            </w:tcMar>
          </w:tcPr>
          <w:p w14:paraId="07B33DFC" w14:textId="77777777" w:rsidR="004C2B11" w:rsidRDefault="00000000">
            <w:pPr>
              <w:jc w:val="center"/>
              <w:rPr>
                <w:rFonts w:hint="eastAsia"/>
              </w:rPr>
            </w:pPr>
            <w:r>
              <w:rPr>
                <w:b/>
                <w:color w:val="A12F1F"/>
                <w:sz w:val="17"/>
              </w:rPr>
              <w:t>RESERVADA AL EDITOR</w:t>
            </w:r>
          </w:p>
        </w:tc>
      </w:tr>
    </w:tbl>
    <w:p w14:paraId="5AEDED94"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puzzle</w:t>
      </w:r>
      <w:proofErr w:type="spellEnd"/>
    </w:p>
    <w:p w14:paraId="74C021F4" w14:textId="77777777" w:rsidR="004C2B11" w:rsidRPr="00066195" w:rsidRDefault="00000000">
      <w:pPr>
        <w:spacing w:after="160"/>
        <w:rPr>
          <w:rFonts w:hint="eastAsia"/>
          <w:lang w:val="es-ES"/>
        </w:rPr>
      </w:pPr>
      <w:r w:rsidRPr="00066195">
        <w:rPr>
          <w:lang w:val="es-ES"/>
        </w:rPr>
        <w:t xml:space="preserve">Puzle de piezas con una imagen. Requiere que el editor humano suba la imagen en </w:t>
      </w:r>
      <w:proofErr w:type="spellStart"/>
      <w:r w:rsidRPr="00066195">
        <w:rPr>
          <w:lang w:val="es-ES"/>
        </w:rPr>
        <w:t>SCORMEditor</w:t>
      </w:r>
      <w:proofErr w:type="spellEnd"/>
      <w:r w:rsidRPr="00066195">
        <w:rPr>
          <w:lang w:val="es-ES"/>
        </w:rPr>
        <w:t>.</w:t>
      </w:r>
    </w:p>
    <w:tbl>
      <w:tblPr>
        <w:tblW w:w="9350" w:type="dxa"/>
        <w:tblLayout w:type="fixed"/>
        <w:tblLook w:val="04A0" w:firstRow="1" w:lastRow="0" w:firstColumn="1" w:lastColumn="0" w:noHBand="0" w:noVBand="1"/>
      </w:tblPr>
      <w:tblGrid>
        <w:gridCol w:w="9350"/>
      </w:tblGrid>
      <w:tr w:rsidR="004C2B11" w14:paraId="0147072D"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09E380A9" w14:textId="77777777" w:rsidR="004C2B11" w:rsidRPr="00066195" w:rsidRDefault="00000000">
            <w:pPr>
              <w:spacing w:after="0"/>
              <w:rPr>
                <w:rFonts w:hint="eastAsia"/>
                <w:lang w:val="es-ES"/>
              </w:rPr>
            </w:pPr>
            <w:r w:rsidRPr="00066195">
              <w:rPr>
                <w:rFonts w:ascii="Consolas" w:hAnsi="Consolas"/>
                <w:color w:val="2A2A30"/>
                <w:sz w:val="19"/>
                <w:lang w:val="es-ES"/>
              </w:rPr>
              <w:t>{{rompecabezas}}</w:t>
            </w:r>
          </w:p>
          <w:p w14:paraId="77CB7FF9" w14:textId="77777777" w:rsidR="004C2B11" w:rsidRPr="00066195" w:rsidRDefault="00000000">
            <w:pPr>
              <w:spacing w:after="0"/>
              <w:rPr>
                <w:rFonts w:hint="eastAsia"/>
                <w:lang w:val="es-ES"/>
              </w:rPr>
            </w:pPr>
            <w:r w:rsidRPr="00066195">
              <w:rPr>
                <w:rFonts w:ascii="Consolas" w:hAnsi="Consolas"/>
                <w:color w:val="2A2A30"/>
                <w:sz w:val="19"/>
                <w:lang w:val="es-ES"/>
              </w:rPr>
              <w:t>Recompón la imagen del panel de control del extintor.</w:t>
            </w:r>
          </w:p>
          <w:p w14:paraId="54F97695"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rompecabezas</w:t>
            </w:r>
            <w:proofErr w:type="spellEnd"/>
            <w:r>
              <w:rPr>
                <w:rFonts w:ascii="Consolas" w:hAnsi="Consolas"/>
                <w:color w:val="2A2A30"/>
                <w:sz w:val="19"/>
              </w:rPr>
              <w:t>}}</w:t>
            </w:r>
          </w:p>
        </w:tc>
      </w:tr>
    </w:tbl>
    <w:p w14:paraId="7EE09196" w14:textId="77777777" w:rsidR="004C2B11" w:rsidRDefault="00000000">
      <w:pPr>
        <w:spacing w:before="200"/>
        <w:jc w:val="center"/>
        <w:rPr>
          <w:rFonts w:hint="eastAsia"/>
        </w:rPr>
      </w:pPr>
      <w:r>
        <w:rPr>
          <w:noProof/>
        </w:rPr>
        <w:drawing>
          <wp:inline distT="0" distB="0" distL="0" distR="0" wp14:anchorId="034559A0" wp14:editId="7C3BA498">
            <wp:extent cx="4740176" cy="5594394"/>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mpecabezas.png"/>
                    <pic:cNvPicPr/>
                  </pic:nvPicPr>
                  <pic:blipFill>
                    <a:blip r:embed="rId28"/>
                    <a:stretch>
                      <a:fillRect/>
                    </a:stretch>
                  </pic:blipFill>
                  <pic:spPr>
                    <a:xfrm>
                      <a:off x="0" y="0"/>
                      <a:ext cx="4749793" cy="5605744"/>
                    </a:xfrm>
                    <a:prstGeom prst="rect">
                      <a:avLst/>
                    </a:prstGeom>
                  </pic:spPr>
                </pic:pic>
              </a:graphicData>
            </a:graphic>
          </wp:inline>
        </w:drawing>
      </w:r>
    </w:p>
    <w:p w14:paraId="083E35F9" w14:textId="77777777" w:rsidR="004C2B11" w:rsidRPr="00066195" w:rsidRDefault="00000000">
      <w:pPr>
        <w:spacing w:after="280"/>
        <w:jc w:val="center"/>
        <w:rPr>
          <w:rFonts w:hint="eastAsia"/>
          <w:lang w:val="es-ES"/>
        </w:rPr>
      </w:pPr>
      <w:r w:rsidRPr="00066195">
        <w:rPr>
          <w:i/>
          <w:color w:val="5A5A62"/>
          <w:sz w:val="18"/>
          <w:lang w:val="es-ES"/>
        </w:rPr>
        <w:t>Captura · Vista estudiante — puzle de piezas con una imagen</w:t>
      </w:r>
    </w:p>
    <w:p w14:paraId="55A940BC" w14:textId="77777777"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video_interactivo</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0989F5A7" w14:textId="77777777">
        <w:tc>
          <w:tcPr>
            <w:tcW w:w="9632" w:type="dxa"/>
            <w:shd w:val="clear" w:color="auto" w:fill="F5D5D0"/>
            <w:tcMar>
              <w:top w:w="40" w:type="dxa"/>
              <w:left w:w="140" w:type="dxa"/>
              <w:bottom w:w="40" w:type="dxa"/>
              <w:right w:w="140" w:type="dxa"/>
            </w:tcMar>
          </w:tcPr>
          <w:p w14:paraId="59255DBD" w14:textId="77777777" w:rsidR="004C2B11" w:rsidRDefault="00000000">
            <w:pPr>
              <w:jc w:val="center"/>
              <w:rPr>
                <w:rFonts w:hint="eastAsia"/>
              </w:rPr>
            </w:pPr>
            <w:r>
              <w:rPr>
                <w:b/>
                <w:color w:val="A12F1F"/>
                <w:sz w:val="17"/>
              </w:rPr>
              <w:t>RESERVADA AL EDITOR</w:t>
            </w:r>
          </w:p>
        </w:tc>
      </w:tr>
    </w:tbl>
    <w:p w14:paraId="0CA1C0EB"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r w:rsidRPr="00066195">
        <w:rPr>
          <w:rFonts w:ascii="Consolas" w:hAnsi="Consolas"/>
          <w:color w:val="5A5A62"/>
          <w:sz w:val="19"/>
          <w:lang w:val="es-ES"/>
        </w:rPr>
        <w:t>video</w:t>
      </w:r>
    </w:p>
    <w:p w14:paraId="3472A228" w14:textId="77777777" w:rsidR="004C2B11" w:rsidRPr="00066195" w:rsidRDefault="00000000">
      <w:pPr>
        <w:spacing w:after="160"/>
        <w:rPr>
          <w:rFonts w:hint="eastAsia"/>
          <w:lang w:val="es-ES"/>
        </w:rPr>
      </w:pPr>
      <w:r w:rsidRPr="00066195">
        <w:rPr>
          <w:lang w:val="es-ES"/>
        </w:rPr>
        <w:t xml:space="preserve">Vídeo con preguntas incrustadas en momentos concretos. Requiere que el editor humano suba el vídeo (o su URL) y marque los instantes de las preguntas en </w:t>
      </w:r>
      <w:proofErr w:type="spellStart"/>
      <w:r w:rsidRPr="00066195">
        <w:rPr>
          <w:lang w:val="es-ES"/>
        </w:rPr>
        <w:t>SCORMEditor</w:t>
      </w:r>
      <w:proofErr w:type="spellEnd"/>
      <w:r w:rsidRPr="00066195">
        <w:rPr>
          <w:lang w:val="es-ES"/>
        </w:rPr>
        <w:t>.</w:t>
      </w:r>
    </w:p>
    <w:tbl>
      <w:tblPr>
        <w:tblW w:w="9350" w:type="dxa"/>
        <w:tblLayout w:type="fixed"/>
        <w:tblLook w:val="04A0" w:firstRow="1" w:lastRow="0" w:firstColumn="1" w:lastColumn="0" w:noHBand="0" w:noVBand="1"/>
      </w:tblPr>
      <w:tblGrid>
        <w:gridCol w:w="9350"/>
      </w:tblGrid>
      <w:tr w:rsidR="004C2B11" w14:paraId="336D820E"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2CC3A782"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video_interactivo</w:t>
            </w:r>
            <w:proofErr w:type="spellEnd"/>
            <w:r w:rsidRPr="00066195">
              <w:rPr>
                <w:rFonts w:ascii="Consolas" w:hAnsi="Consolas"/>
                <w:color w:val="2A2A30"/>
                <w:sz w:val="19"/>
                <w:lang w:val="es-ES"/>
              </w:rPr>
              <w:t>}}</w:t>
            </w:r>
          </w:p>
          <w:p w14:paraId="68FDEAEF" w14:textId="77777777" w:rsidR="004C2B11" w:rsidRPr="00066195" w:rsidRDefault="00000000">
            <w:pPr>
              <w:spacing w:after="0"/>
              <w:rPr>
                <w:rFonts w:hint="eastAsia"/>
                <w:lang w:val="es-ES"/>
              </w:rPr>
            </w:pPr>
            <w:r w:rsidRPr="00066195">
              <w:rPr>
                <w:rFonts w:ascii="Consolas" w:hAnsi="Consolas"/>
                <w:color w:val="2A2A30"/>
                <w:sz w:val="19"/>
                <w:lang w:val="es-ES"/>
              </w:rPr>
              <w:t>Vídeo de la maniobra completa de extinción, con una pregunta a mitad de vídeo.</w:t>
            </w:r>
          </w:p>
          <w:p w14:paraId="702AC251"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video_interactivo</w:t>
            </w:r>
            <w:proofErr w:type="spellEnd"/>
            <w:r>
              <w:rPr>
                <w:rFonts w:ascii="Consolas" w:hAnsi="Consolas"/>
                <w:color w:val="2A2A30"/>
                <w:sz w:val="19"/>
              </w:rPr>
              <w:t>}}</w:t>
            </w:r>
          </w:p>
        </w:tc>
      </w:tr>
    </w:tbl>
    <w:p w14:paraId="0B232AD5" w14:textId="77777777" w:rsidR="004C2B11" w:rsidRDefault="004C2B11">
      <w:pPr>
        <w:spacing w:after="40"/>
        <w:rPr>
          <w:rFonts w:hint="eastAsia"/>
        </w:rPr>
      </w:pPr>
    </w:p>
    <w:p w14:paraId="5F2ED564" w14:textId="77777777" w:rsidR="004C2B11" w:rsidRDefault="00000000">
      <w:pPr>
        <w:spacing w:before="200"/>
        <w:jc w:val="center"/>
        <w:rPr>
          <w:rFonts w:hint="eastAsia"/>
        </w:rPr>
      </w:pPr>
      <w:r>
        <w:rPr>
          <w:noProof/>
        </w:rPr>
        <w:drawing>
          <wp:inline distT="0" distB="0" distL="0" distR="0" wp14:anchorId="15ED6CDF" wp14:editId="50765AF0">
            <wp:extent cx="5212080" cy="48048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interactivo.png"/>
                    <pic:cNvPicPr/>
                  </pic:nvPicPr>
                  <pic:blipFill>
                    <a:blip r:embed="rId29"/>
                    <a:stretch>
                      <a:fillRect/>
                    </a:stretch>
                  </pic:blipFill>
                  <pic:spPr>
                    <a:xfrm>
                      <a:off x="0" y="0"/>
                      <a:ext cx="5212080" cy="4804886"/>
                    </a:xfrm>
                    <a:prstGeom prst="rect">
                      <a:avLst/>
                    </a:prstGeom>
                  </pic:spPr>
                </pic:pic>
              </a:graphicData>
            </a:graphic>
          </wp:inline>
        </w:drawing>
      </w:r>
    </w:p>
    <w:p w14:paraId="22BD3705" w14:textId="77777777" w:rsidR="004C2B11" w:rsidRPr="00066195" w:rsidRDefault="00000000">
      <w:pPr>
        <w:spacing w:after="280"/>
        <w:jc w:val="center"/>
        <w:rPr>
          <w:rFonts w:hint="eastAsia"/>
          <w:lang w:val="es-ES"/>
        </w:rPr>
      </w:pPr>
      <w:r w:rsidRPr="00066195">
        <w:rPr>
          <w:i/>
          <w:color w:val="5A5A62"/>
          <w:sz w:val="18"/>
          <w:lang w:val="es-ES"/>
        </w:rPr>
        <w:t>Captura · Vista estudiante — vídeo con preguntas de comprobación durante la reproducción</w:t>
      </w:r>
    </w:p>
    <w:p w14:paraId="3215D805" w14:textId="77777777" w:rsidR="00066195" w:rsidRDefault="00066195">
      <w:pPr>
        <w:rPr>
          <w:rFonts w:ascii="Segoe UI Semibold" w:eastAsiaTheme="majorEastAsia" w:hAnsi="Segoe UI Semibold" w:cstheme="majorBidi"/>
          <w:b/>
          <w:bCs/>
          <w:sz w:val="28"/>
          <w:szCs w:val="26"/>
        </w:rPr>
      </w:pPr>
      <w:r>
        <w:rPr>
          <w:rFonts w:ascii="Segoe UI Semibold" w:hAnsi="Segoe UI Semibold"/>
          <w:sz w:val="28"/>
        </w:rPr>
        <w:br w:type="page"/>
      </w:r>
    </w:p>
    <w:p w14:paraId="4FF47E8D" w14:textId="17264445" w:rsidR="004C2B11" w:rsidRDefault="00000000">
      <w:pPr>
        <w:pStyle w:val="Ttulo2"/>
        <w:spacing w:before="360" w:after="40"/>
      </w:pPr>
      <w:r>
        <w:rPr>
          <w:rFonts w:ascii="Segoe UI Semibold" w:hAnsi="Segoe UI Semibold"/>
          <w:color w:val="1A1A1E"/>
          <w:sz w:val="28"/>
        </w:rPr>
        <w:lastRenderedPageBreak/>
        <w:t>{{</w:t>
      </w:r>
      <w:proofErr w:type="spellStart"/>
      <w:r>
        <w:rPr>
          <w:rFonts w:ascii="Segoe UI Semibold" w:hAnsi="Segoe UI Semibold"/>
          <w:color w:val="1A1A1E"/>
          <w:sz w:val="28"/>
        </w:rPr>
        <w:t>codigo_incrustado</w:t>
      </w:r>
      <w:proofErr w:type="spellEnd"/>
      <w:r>
        <w:rPr>
          <w:rFonts w:ascii="Segoe UI Semibold" w:hAnsi="Segoe UI Semibold"/>
          <w:color w:val="1A1A1E"/>
          <w:sz w:val="28"/>
        </w:rPr>
        <w:t>}}</w:t>
      </w:r>
    </w:p>
    <w:tbl>
      <w:tblPr>
        <w:tblW w:w="0" w:type="auto"/>
        <w:tblLook w:val="04A0" w:firstRow="1" w:lastRow="0" w:firstColumn="1" w:lastColumn="0" w:noHBand="0" w:noVBand="1"/>
      </w:tblPr>
      <w:tblGrid>
        <w:gridCol w:w="9632"/>
      </w:tblGrid>
      <w:tr w:rsidR="004C2B11" w14:paraId="4CD14709" w14:textId="77777777">
        <w:tc>
          <w:tcPr>
            <w:tcW w:w="9632" w:type="dxa"/>
            <w:shd w:val="clear" w:color="auto" w:fill="F5D5D0"/>
            <w:tcMar>
              <w:top w:w="40" w:type="dxa"/>
              <w:left w:w="140" w:type="dxa"/>
              <w:bottom w:w="40" w:type="dxa"/>
              <w:right w:w="140" w:type="dxa"/>
            </w:tcMar>
          </w:tcPr>
          <w:p w14:paraId="71A7C8DA" w14:textId="77777777" w:rsidR="004C2B11" w:rsidRDefault="00000000">
            <w:pPr>
              <w:jc w:val="center"/>
              <w:rPr>
                <w:rFonts w:hint="eastAsia"/>
              </w:rPr>
            </w:pPr>
            <w:r>
              <w:rPr>
                <w:b/>
                <w:color w:val="A12F1F"/>
                <w:sz w:val="17"/>
              </w:rPr>
              <w:t>RESERVADA AL EDITOR</w:t>
            </w:r>
          </w:p>
        </w:tc>
      </w:tr>
    </w:tbl>
    <w:p w14:paraId="139EF738" w14:textId="77777777" w:rsidR="004C2B11" w:rsidRPr="00066195" w:rsidRDefault="00000000">
      <w:pPr>
        <w:spacing w:before="40" w:after="160"/>
        <w:rPr>
          <w:rFonts w:hint="eastAsia"/>
          <w:lang w:val="es-ES"/>
        </w:rPr>
      </w:pPr>
      <w:r w:rsidRPr="00066195">
        <w:rPr>
          <w:color w:val="5A5A62"/>
          <w:sz w:val="19"/>
          <w:lang w:val="es-ES"/>
        </w:rPr>
        <w:t xml:space="preserve">Tipo interno en </w:t>
      </w:r>
      <w:proofErr w:type="spellStart"/>
      <w:proofErr w:type="gramStart"/>
      <w:r w:rsidRPr="00066195">
        <w:rPr>
          <w:color w:val="5A5A62"/>
          <w:sz w:val="19"/>
          <w:lang w:val="es-ES"/>
        </w:rPr>
        <w:t>course.json</w:t>
      </w:r>
      <w:proofErr w:type="spellEnd"/>
      <w:proofErr w:type="gramEnd"/>
      <w:r w:rsidRPr="00066195">
        <w:rPr>
          <w:color w:val="5A5A62"/>
          <w:sz w:val="19"/>
          <w:lang w:val="es-ES"/>
        </w:rPr>
        <w:t xml:space="preserve">: </w:t>
      </w:r>
      <w:proofErr w:type="spellStart"/>
      <w:r w:rsidRPr="00066195">
        <w:rPr>
          <w:rFonts w:ascii="Consolas" w:hAnsi="Consolas"/>
          <w:color w:val="5A5A62"/>
          <w:sz w:val="19"/>
          <w:lang w:val="es-ES"/>
        </w:rPr>
        <w:t>html_embed</w:t>
      </w:r>
      <w:proofErr w:type="spellEnd"/>
    </w:p>
    <w:p w14:paraId="547ED5BE" w14:textId="77777777" w:rsidR="004C2B11" w:rsidRPr="00066195" w:rsidRDefault="00000000">
      <w:pPr>
        <w:spacing w:after="160"/>
        <w:rPr>
          <w:rFonts w:hint="eastAsia"/>
          <w:lang w:val="es-ES"/>
        </w:rPr>
      </w:pPr>
      <w:r w:rsidRPr="00066195">
        <w:rPr>
          <w:lang w:val="es-ES"/>
        </w:rPr>
        <w:t xml:space="preserve">Código HTML/CSS/JS a medida, pegado por el editor humano. Corre aislado en un </w:t>
      </w:r>
      <w:proofErr w:type="spellStart"/>
      <w:r w:rsidRPr="00066195">
        <w:rPr>
          <w:lang w:val="es-ES"/>
        </w:rPr>
        <w:t>sandbox</w:t>
      </w:r>
      <w:proofErr w:type="spellEnd"/>
      <w:r w:rsidRPr="00066195">
        <w:rPr>
          <w:lang w:val="es-ES"/>
        </w:rPr>
        <w:t>, sin acceso a la nota ni al resto de la página.</w:t>
      </w:r>
    </w:p>
    <w:tbl>
      <w:tblPr>
        <w:tblW w:w="9350" w:type="dxa"/>
        <w:tblLayout w:type="fixed"/>
        <w:tblLook w:val="04A0" w:firstRow="1" w:lastRow="0" w:firstColumn="1" w:lastColumn="0" w:noHBand="0" w:noVBand="1"/>
      </w:tblPr>
      <w:tblGrid>
        <w:gridCol w:w="9350"/>
      </w:tblGrid>
      <w:tr w:rsidR="004C2B11" w14:paraId="1871B98A" w14:textId="77777777">
        <w:tc>
          <w:tcPr>
            <w:tcW w:w="9632" w:type="dxa"/>
            <w:tcBorders>
              <w:top w:val="single" w:sz="4" w:space="0" w:color="D9D9DE"/>
              <w:left w:val="single" w:sz="4" w:space="0" w:color="D9D9DE"/>
              <w:bottom w:val="single" w:sz="4" w:space="0" w:color="D9D9DE"/>
              <w:right w:val="single" w:sz="4" w:space="0" w:color="D9D9DE"/>
            </w:tcBorders>
            <w:shd w:val="clear" w:color="auto" w:fill="F4F5F7"/>
            <w:tcMar>
              <w:top w:w="160" w:type="dxa"/>
              <w:left w:w="220" w:type="dxa"/>
              <w:bottom w:w="160" w:type="dxa"/>
              <w:right w:w="220" w:type="dxa"/>
            </w:tcMar>
          </w:tcPr>
          <w:p w14:paraId="20DAAEEB" w14:textId="77777777" w:rsidR="004C2B11" w:rsidRPr="00066195" w:rsidRDefault="00000000">
            <w:pPr>
              <w:spacing w:after="0"/>
              <w:rPr>
                <w:rFonts w:hint="eastAsia"/>
                <w:lang w:val="es-ES"/>
              </w:rPr>
            </w:pPr>
            <w:r w:rsidRPr="00066195">
              <w:rPr>
                <w:rFonts w:ascii="Consolas" w:hAnsi="Consolas"/>
                <w:color w:val="2A2A30"/>
                <w:sz w:val="19"/>
                <w:lang w:val="es-ES"/>
              </w:rPr>
              <w:t>{{</w:t>
            </w:r>
            <w:proofErr w:type="spellStart"/>
            <w:r w:rsidRPr="00066195">
              <w:rPr>
                <w:rFonts w:ascii="Consolas" w:hAnsi="Consolas"/>
                <w:color w:val="2A2A30"/>
                <w:sz w:val="19"/>
                <w:lang w:val="es-ES"/>
              </w:rPr>
              <w:t>codigo_incrustado</w:t>
            </w:r>
            <w:proofErr w:type="spellEnd"/>
            <w:r w:rsidRPr="00066195">
              <w:rPr>
                <w:rFonts w:ascii="Consolas" w:hAnsi="Consolas"/>
                <w:color w:val="2A2A30"/>
                <w:sz w:val="19"/>
                <w:lang w:val="es-ES"/>
              </w:rPr>
              <w:t>}}</w:t>
            </w:r>
          </w:p>
          <w:p w14:paraId="00753F7F" w14:textId="77777777" w:rsidR="004C2B11" w:rsidRPr="00066195" w:rsidRDefault="00000000">
            <w:pPr>
              <w:spacing w:after="0"/>
              <w:rPr>
                <w:rFonts w:hint="eastAsia"/>
                <w:lang w:val="es-ES"/>
              </w:rPr>
            </w:pPr>
            <w:r w:rsidRPr="00066195">
              <w:rPr>
                <w:rFonts w:ascii="Consolas" w:hAnsi="Consolas"/>
                <w:color w:val="2A2A30"/>
                <w:sz w:val="19"/>
                <w:lang w:val="es-ES"/>
              </w:rPr>
              <w:t>Aquí irá una simulación interactiva hecha a medida.</w:t>
            </w:r>
          </w:p>
          <w:p w14:paraId="2D11A19C" w14:textId="77777777" w:rsidR="004C2B11" w:rsidRDefault="00000000">
            <w:pPr>
              <w:spacing w:after="0"/>
              <w:rPr>
                <w:rFonts w:hint="eastAsia"/>
              </w:rPr>
            </w:pPr>
            <w:r>
              <w:rPr>
                <w:rFonts w:ascii="Consolas" w:hAnsi="Consolas"/>
                <w:color w:val="2A2A30"/>
                <w:sz w:val="19"/>
              </w:rPr>
              <w:t>{{/</w:t>
            </w:r>
            <w:proofErr w:type="spellStart"/>
            <w:r>
              <w:rPr>
                <w:rFonts w:ascii="Consolas" w:hAnsi="Consolas"/>
                <w:color w:val="2A2A30"/>
                <w:sz w:val="19"/>
              </w:rPr>
              <w:t>codigo_incrustado</w:t>
            </w:r>
            <w:proofErr w:type="spellEnd"/>
            <w:r>
              <w:rPr>
                <w:rFonts w:ascii="Consolas" w:hAnsi="Consolas"/>
                <w:color w:val="2A2A30"/>
                <w:sz w:val="19"/>
              </w:rPr>
              <w:t>}}</w:t>
            </w:r>
          </w:p>
        </w:tc>
      </w:tr>
    </w:tbl>
    <w:p w14:paraId="5DE79645" w14:textId="77777777" w:rsidR="004C2B11" w:rsidRDefault="004C2B11">
      <w:pPr>
        <w:spacing w:after="40"/>
        <w:rPr>
          <w:rFonts w:hint="eastAsia"/>
        </w:rPr>
      </w:pPr>
    </w:p>
    <w:p w14:paraId="187CC0EE" w14:textId="77777777" w:rsidR="004C2B11" w:rsidRDefault="00000000">
      <w:pPr>
        <w:spacing w:before="200"/>
        <w:jc w:val="center"/>
        <w:rPr>
          <w:rFonts w:hint="eastAsia"/>
        </w:rPr>
      </w:pPr>
      <w:r>
        <w:rPr>
          <w:noProof/>
        </w:rPr>
        <w:drawing>
          <wp:inline distT="0" distB="0" distL="0" distR="0" wp14:anchorId="678B7E4E" wp14:editId="6D795D5C">
            <wp:extent cx="5212080" cy="30186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go_incrustado.png"/>
                    <pic:cNvPicPr/>
                  </pic:nvPicPr>
                  <pic:blipFill>
                    <a:blip r:embed="rId30"/>
                    <a:stretch>
                      <a:fillRect/>
                    </a:stretch>
                  </pic:blipFill>
                  <pic:spPr>
                    <a:xfrm>
                      <a:off x="0" y="0"/>
                      <a:ext cx="5212080" cy="3018663"/>
                    </a:xfrm>
                    <a:prstGeom prst="rect">
                      <a:avLst/>
                    </a:prstGeom>
                  </pic:spPr>
                </pic:pic>
              </a:graphicData>
            </a:graphic>
          </wp:inline>
        </w:drawing>
      </w:r>
    </w:p>
    <w:p w14:paraId="05021CD1" w14:textId="77777777" w:rsidR="004C2B11" w:rsidRPr="00066195" w:rsidRDefault="00000000">
      <w:pPr>
        <w:spacing w:after="280"/>
        <w:jc w:val="center"/>
        <w:rPr>
          <w:rFonts w:hint="eastAsia"/>
          <w:lang w:val="es-ES"/>
        </w:rPr>
      </w:pPr>
      <w:r w:rsidRPr="00066195">
        <w:rPr>
          <w:i/>
          <w:color w:val="5A5A62"/>
          <w:sz w:val="18"/>
          <w:lang w:val="es-ES"/>
        </w:rPr>
        <w:t xml:space="preserve">Captura · Vista estudiante — bloque de HTML a medida, aislado en un </w:t>
      </w:r>
      <w:proofErr w:type="spellStart"/>
      <w:r w:rsidRPr="00066195">
        <w:rPr>
          <w:i/>
          <w:color w:val="5A5A62"/>
          <w:sz w:val="18"/>
          <w:lang w:val="es-ES"/>
        </w:rPr>
        <w:t>sandbox</w:t>
      </w:r>
      <w:proofErr w:type="spellEnd"/>
    </w:p>
    <w:p w14:paraId="3D1833CD" w14:textId="77777777" w:rsidR="004C2B11" w:rsidRPr="00066195" w:rsidRDefault="00000000">
      <w:pPr>
        <w:rPr>
          <w:rFonts w:hint="eastAsia"/>
          <w:lang w:val="es-ES"/>
        </w:rPr>
      </w:pPr>
      <w:r w:rsidRPr="00066195">
        <w:rPr>
          <w:lang w:val="es-ES"/>
        </w:rPr>
        <w:br w:type="page"/>
      </w:r>
    </w:p>
    <w:p w14:paraId="648809F3" w14:textId="77777777" w:rsidR="004C2B11" w:rsidRPr="00066195" w:rsidRDefault="00000000">
      <w:pPr>
        <w:pStyle w:val="Ttulo1"/>
        <w:spacing w:before="520" w:after="200"/>
        <w:rPr>
          <w:lang w:val="es-ES"/>
        </w:rPr>
      </w:pPr>
      <w:r w:rsidRPr="00066195">
        <w:rPr>
          <w:rFonts w:ascii="Segoe UI Semibold" w:hAnsi="Segoe UI Semibold"/>
          <w:color w:val="2E8B88"/>
          <w:sz w:val="38"/>
          <w:lang w:val="es-ES"/>
        </w:rPr>
        <w:lastRenderedPageBreak/>
        <w:t>6. Preguntas frecuentes</w:t>
      </w:r>
    </w:p>
    <w:p w14:paraId="51F29E3F" w14:textId="77777777" w:rsidR="004C2B11" w:rsidRPr="00066195" w:rsidRDefault="00000000">
      <w:pPr>
        <w:spacing w:before="200" w:after="40"/>
        <w:rPr>
          <w:rFonts w:hint="eastAsia"/>
          <w:lang w:val="es-ES"/>
        </w:rPr>
      </w:pPr>
      <w:r w:rsidRPr="00066195">
        <w:rPr>
          <w:b/>
          <w:color w:val="2E8B88"/>
          <w:sz w:val="22"/>
          <w:lang w:val="es-ES"/>
        </w:rPr>
        <w:t>¿Tengo que marcar todo el documento?</w:t>
      </w:r>
    </w:p>
    <w:p w14:paraId="63ADB119" w14:textId="77777777" w:rsidR="004C2B11" w:rsidRPr="00066195" w:rsidRDefault="00000000">
      <w:pPr>
        <w:spacing w:after="80"/>
        <w:rPr>
          <w:rFonts w:hint="eastAsia"/>
          <w:lang w:val="es-ES"/>
        </w:rPr>
      </w:pPr>
      <w:r w:rsidRPr="00066195">
        <w:rPr>
          <w:lang w:val="es-ES"/>
        </w:rPr>
        <w:t>No. Ni con cortes de diapositiva ni con interactividades: el sistema sigue troceando y añadiendo interactividades por su cuenta donde no hay marca, con el mismo criterio de siempre (un tema no se queda «pelado» de actividades por poner solo dos o tres marcas).</w:t>
      </w:r>
    </w:p>
    <w:p w14:paraId="19700099" w14:textId="77777777" w:rsidR="004C2B11" w:rsidRPr="00066195" w:rsidRDefault="00000000">
      <w:pPr>
        <w:spacing w:before="200" w:after="40"/>
        <w:rPr>
          <w:rFonts w:hint="eastAsia"/>
          <w:lang w:val="es-ES"/>
        </w:rPr>
      </w:pPr>
      <w:r w:rsidRPr="00066195">
        <w:rPr>
          <w:b/>
          <w:color w:val="2E8B88"/>
          <w:sz w:val="22"/>
          <w:lang w:val="es-ES"/>
        </w:rPr>
        <w:t>¿Puedo poner tantas marcas como quiera?</w:t>
      </w:r>
    </w:p>
    <w:p w14:paraId="78D3B25D" w14:textId="77777777" w:rsidR="004C2B11" w:rsidRPr="00066195" w:rsidRDefault="00000000">
      <w:pPr>
        <w:spacing w:after="80"/>
        <w:rPr>
          <w:rFonts w:hint="eastAsia"/>
          <w:lang w:val="es-ES"/>
        </w:rPr>
      </w:pPr>
      <w:r w:rsidRPr="00066195">
        <w:rPr>
          <w:lang w:val="es-ES"/>
        </w:rPr>
        <w:t>Sí. Si marcas muchas interactividades, el sistema las respeta todas, aunque salgan más de las que pondría por su cuenta.</w:t>
      </w:r>
    </w:p>
    <w:p w14:paraId="6C6E903F" w14:textId="77777777" w:rsidR="004C2B11" w:rsidRPr="00066195" w:rsidRDefault="00000000">
      <w:pPr>
        <w:spacing w:before="200" w:after="40"/>
        <w:rPr>
          <w:rFonts w:hint="eastAsia"/>
          <w:lang w:val="es-ES"/>
        </w:rPr>
      </w:pPr>
      <w:r w:rsidRPr="00066195">
        <w:rPr>
          <w:b/>
          <w:color w:val="2E8B88"/>
          <w:sz w:val="22"/>
          <w:lang w:val="es-ES"/>
        </w:rPr>
        <w:t>Si marco un corte de diapositiva y dentro mezclo demasiadas cosas, ¿el sistema me lo corrige?</w:t>
      </w:r>
    </w:p>
    <w:p w14:paraId="68A0A178" w14:textId="77777777" w:rsidR="004C2B11" w:rsidRPr="00066195" w:rsidRDefault="00000000">
      <w:pPr>
        <w:spacing w:after="80"/>
        <w:rPr>
          <w:rFonts w:hint="eastAsia"/>
          <w:lang w:val="es-ES"/>
        </w:rPr>
      </w:pPr>
      <w:r w:rsidRPr="00066195">
        <w:rPr>
          <w:lang w:val="es-ES"/>
        </w:rPr>
        <w:t>No: el corte manda siempre, es tu decisión editorial. Lo que sí hace es dejarlo anotado en el curso generado para que puedas revisarlo con calma antes de publicarlo.</w:t>
      </w:r>
    </w:p>
    <w:p w14:paraId="755F57AD" w14:textId="77777777" w:rsidR="004C2B11" w:rsidRPr="00066195" w:rsidRDefault="00000000">
      <w:pPr>
        <w:spacing w:before="200" w:after="40"/>
        <w:rPr>
          <w:rFonts w:hint="eastAsia"/>
          <w:lang w:val="es-ES"/>
        </w:rPr>
      </w:pPr>
      <w:r w:rsidRPr="00066195">
        <w:rPr>
          <w:b/>
          <w:color w:val="2E8B88"/>
          <w:sz w:val="22"/>
          <w:lang w:val="es-ES"/>
        </w:rPr>
        <w:t>¿Qué pasa si me equivoco al escribir el nombre de la marca?</w:t>
      </w:r>
    </w:p>
    <w:p w14:paraId="65B374F1" w14:textId="77777777" w:rsidR="004C2B11" w:rsidRPr="00066195" w:rsidRDefault="00000000">
      <w:pPr>
        <w:spacing w:after="80"/>
        <w:rPr>
          <w:rFonts w:hint="eastAsia"/>
          <w:lang w:val="es-ES"/>
        </w:rPr>
      </w:pPr>
      <w:r w:rsidRPr="00066195">
        <w:rPr>
          <w:lang w:val="es-ES"/>
        </w:rPr>
        <w:t>El sistema intenta adivinar a qué tipo te referías; si no lo tiene claro, elige una interactividad genérica en ese punto y lo deja anotado para que lo revises.</w:t>
      </w:r>
    </w:p>
    <w:sectPr w:rsidR="004C2B11" w:rsidRPr="00066195" w:rsidSect="00034616">
      <w:footerReference w:type="default" r:id="rId31"/>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2FDD2" w14:textId="77777777" w:rsidR="005C3EA4" w:rsidRDefault="005C3EA4">
      <w:pPr>
        <w:spacing w:after="0" w:line="240" w:lineRule="auto"/>
        <w:rPr>
          <w:rFonts w:hint="eastAsia"/>
        </w:rPr>
      </w:pPr>
      <w:r>
        <w:separator/>
      </w:r>
    </w:p>
  </w:endnote>
  <w:endnote w:type="continuationSeparator" w:id="0">
    <w:p w14:paraId="7672E1BB" w14:textId="77777777" w:rsidR="005C3EA4" w:rsidRDefault="005C3EA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EE0F8" w14:textId="77777777" w:rsidR="004C2B11" w:rsidRPr="00066195" w:rsidRDefault="00000000">
    <w:pPr>
      <w:pStyle w:val="Piedepgina"/>
      <w:jc w:val="center"/>
      <w:rPr>
        <w:rFonts w:hint="eastAsia"/>
        <w:lang w:val="es-ES"/>
      </w:rPr>
    </w:pPr>
    <w:r w:rsidRPr="00066195">
      <w:rPr>
        <w:color w:val="5A5A62"/>
        <w:sz w:val="16"/>
        <w:lang w:val="es-ES"/>
      </w:rPr>
      <w:t>SCORMEditor · Guía de marcas para autores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AAB0C" w14:textId="77777777" w:rsidR="005C3EA4" w:rsidRDefault="005C3EA4">
      <w:pPr>
        <w:spacing w:after="0" w:line="240" w:lineRule="auto"/>
        <w:rPr>
          <w:rFonts w:hint="eastAsia"/>
        </w:rPr>
      </w:pPr>
      <w:r>
        <w:separator/>
      </w:r>
    </w:p>
  </w:footnote>
  <w:footnote w:type="continuationSeparator" w:id="0">
    <w:p w14:paraId="526FFCDA" w14:textId="77777777" w:rsidR="005C3EA4" w:rsidRDefault="005C3EA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3078316">
    <w:abstractNumId w:val="8"/>
  </w:num>
  <w:num w:numId="2" w16cid:durableId="1289776289">
    <w:abstractNumId w:val="6"/>
  </w:num>
  <w:num w:numId="3" w16cid:durableId="66847116">
    <w:abstractNumId w:val="5"/>
  </w:num>
  <w:num w:numId="4" w16cid:durableId="691686602">
    <w:abstractNumId w:val="4"/>
  </w:num>
  <w:num w:numId="5" w16cid:durableId="2094546249">
    <w:abstractNumId w:val="7"/>
  </w:num>
  <w:num w:numId="6" w16cid:durableId="890922081">
    <w:abstractNumId w:val="3"/>
  </w:num>
  <w:num w:numId="7" w16cid:durableId="1249384001">
    <w:abstractNumId w:val="2"/>
  </w:num>
  <w:num w:numId="8" w16cid:durableId="617100084">
    <w:abstractNumId w:val="1"/>
  </w:num>
  <w:num w:numId="9" w16cid:durableId="196923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95"/>
    <w:rsid w:val="0015074B"/>
    <w:rsid w:val="001669BF"/>
    <w:rsid w:val="0029639D"/>
    <w:rsid w:val="00326F90"/>
    <w:rsid w:val="004C2B11"/>
    <w:rsid w:val="005C3E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58C93"/>
  <w14:defaultImageDpi w14:val="300"/>
  <w15:docId w15:val="{E5A652B9-E02E-404C-985D-44948B20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1A1A1E"/>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2851</Words>
  <Characters>15686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Alberto Arruego</cp:lastModifiedBy>
  <cp:revision>2</cp:revision>
  <dcterms:created xsi:type="dcterms:W3CDTF">2013-12-23T23:15:00Z</dcterms:created>
  <dcterms:modified xsi:type="dcterms:W3CDTF">2026-09-10T06:50:00Z</dcterms:modified>
  <cp:category/>
</cp:coreProperties>
</file>