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2745C9A" w14:textId="77777777" w:rsidR="00B3356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3562" w:rsidRPr="005A19F3">
            <w:rPr>
              <w:noProof/>
            </w:rPr>
            <w:t>1. INTRODUCTION</w:t>
          </w:r>
          <w:r w:rsidR="00B33562">
            <w:rPr>
              <w:noProof/>
            </w:rPr>
            <w:tab/>
          </w:r>
          <w:r w:rsidR="00B33562">
            <w:rPr>
              <w:noProof/>
            </w:rPr>
            <w:fldChar w:fldCharType="begin"/>
          </w:r>
          <w:r w:rsidR="00B33562">
            <w:rPr>
              <w:noProof/>
            </w:rPr>
            <w:instrText xml:space="preserve"> PAGEREF _Toc198558178 \h </w:instrText>
          </w:r>
          <w:r w:rsidR="00B33562">
            <w:rPr>
              <w:noProof/>
            </w:rPr>
          </w:r>
          <w:r w:rsidR="00B33562">
            <w:rPr>
              <w:noProof/>
            </w:rPr>
            <w:fldChar w:fldCharType="separate"/>
          </w:r>
          <w:r w:rsidR="00B33562">
            <w:rPr>
              <w:noProof/>
            </w:rPr>
            <w:t>2</w:t>
          </w:r>
          <w:r w:rsidR="00B33562">
            <w:rPr>
              <w:noProof/>
            </w:rPr>
            <w:fldChar w:fldCharType="end"/>
          </w:r>
        </w:p>
        <w:p w14:paraId="3511439B" w14:textId="77777777" w:rsidR="00B33562" w:rsidRDefault="00B33562">
          <w:pPr>
            <w:pStyle w:val="TOC1"/>
            <w:tabs>
              <w:tab w:val="right" w:leader="dot" w:pos="10479"/>
            </w:tabs>
            <w:rPr>
              <w:b w:val="0"/>
              <w:caps w:val="0"/>
              <w:noProof/>
              <w:sz w:val="24"/>
              <w:szCs w:val="24"/>
              <w:lang w:eastAsia="ja-JP"/>
            </w:rPr>
          </w:pPr>
          <w:r w:rsidRPr="005A19F3">
            <w:rPr>
              <w:noProof/>
            </w:rPr>
            <w:t>2. Related Work And Literature Review</w:t>
          </w:r>
          <w:r>
            <w:rPr>
              <w:noProof/>
            </w:rPr>
            <w:tab/>
          </w:r>
          <w:r>
            <w:rPr>
              <w:noProof/>
            </w:rPr>
            <w:fldChar w:fldCharType="begin"/>
          </w:r>
          <w:r>
            <w:rPr>
              <w:noProof/>
            </w:rPr>
            <w:instrText xml:space="preserve"> PAGEREF _Toc198558179 \h </w:instrText>
          </w:r>
          <w:r>
            <w:rPr>
              <w:noProof/>
            </w:rPr>
          </w:r>
          <w:r>
            <w:rPr>
              <w:noProof/>
            </w:rPr>
            <w:fldChar w:fldCharType="separate"/>
          </w:r>
          <w:r>
            <w:rPr>
              <w:noProof/>
            </w:rPr>
            <w:t>3</w:t>
          </w:r>
          <w:r>
            <w:rPr>
              <w:noProof/>
            </w:rPr>
            <w:fldChar w:fldCharType="end"/>
          </w:r>
        </w:p>
        <w:p w14:paraId="725B6BF8" w14:textId="77777777" w:rsidR="00B33562" w:rsidRDefault="00B33562">
          <w:pPr>
            <w:pStyle w:val="TOC2"/>
            <w:tabs>
              <w:tab w:val="right" w:leader="dot" w:pos="10479"/>
            </w:tabs>
            <w:rPr>
              <w:smallCaps w:val="0"/>
              <w:noProof/>
              <w:sz w:val="24"/>
              <w:szCs w:val="24"/>
              <w:lang w:eastAsia="ja-JP"/>
            </w:rPr>
          </w:pPr>
          <w:r w:rsidRPr="005A19F3">
            <w:rPr>
              <w:noProof/>
            </w:rPr>
            <w:t>2.1 Virtual Memory Based Data Streaming In Video Games</w:t>
          </w:r>
          <w:r>
            <w:rPr>
              <w:noProof/>
            </w:rPr>
            <w:tab/>
          </w:r>
          <w:r>
            <w:rPr>
              <w:noProof/>
            </w:rPr>
            <w:fldChar w:fldCharType="begin"/>
          </w:r>
          <w:r>
            <w:rPr>
              <w:noProof/>
            </w:rPr>
            <w:instrText xml:space="preserve"> PAGEREF _Toc198558180 \h </w:instrText>
          </w:r>
          <w:r>
            <w:rPr>
              <w:noProof/>
            </w:rPr>
          </w:r>
          <w:r>
            <w:rPr>
              <w:noProof/>
            </w:rPr>
            <w:fldChar w:fldCharType="separate"/>
          </w:r>
          <w:r>
            <w:rPr>
              <w:noProof/>
            </w:rPr>
            <w:t>3</w:t>
          </w:r>
          <w:r>
            <w:rPr>
              <w:noProof/>
            </w:rPr>
            <w:fldChar w:fldCharType="end"/>
          </w:r>
        </w:p>
        <w:p w14:paraId="384A010E" w14:textId="77777777" w:rsidR="00B33562" w:rsidRDefault="00B33562">
          <w:pPr>
            <w:pStyle w:val="TOC2"/>
            <w:tabs>
              <w:tab w:val="right" w:leader="dot" w:pos="10479"/>
            </w:tabs>
            <w:rPr>
              <w:smallCaps w:val="0"/>
              <w:noProof/>
              <w:sz w:val="24"/>
              <w:szCs w:val="24"/>
              <w:lang w:eastAsia="ja-JP"/>
            </w:rPr>
          </w:pPr>
          <w:r w:rsidRPr="005A19F3">
            <w:rPr>
              <w:noProof/>
            </w:rPr>
            <w:t>2.2 Memory Enhancements for Embedded Systems</w:t>
          </w:r>
          <w:r>
            <w:rPr>
              <w:noProof/>
            </w:rPr>
            <w:tab/>
          </w:r>
          <w:r>
            <w:rPr>
              <w:noProof/>
            </w:rPr>
            <w:fldChar w:fldCharType="begin"/>
          </w:r>
          <w:r>
            <w:rPr>
              <w:noProof/>
            </w:rPr>
            <w:instrText xml:space="preserve"> PAGEREF _Toc198558181 \h </w:instrText>
          </w:r>
          <w:r>
            <w:rPr>
              <w:noProof/>
            </w:rPr>
          </w:r>
          <w:r>
            <w:rPr>
              <w:noProof/>
            </w:rPr>
            <w:fldChar w:fldCharType="separate"/>
          </w:r>
          <w:r>
            <w:rPr>
              <w:noProof/>
            </w:rPr>
            <w:t>3</w:t>
          </w:r>
          <w:r>
            <w:rPr>
              <w:noProof/>
            </w:rPr>
            <w:fldChar w:fldCharType="end"/>
          </w:r>
        </w:p>
        <w:p w14:paraId="0A174896" w14:textId="77777777" w:rsidR="00B33562" w:rsidRDefault="00B33562">
          <w:pPr>
            <w:pStyle w:val="TOC2"/>
            <w:tabs>
              <w:tab w:val="right" w:leader="dot" w:pos="10479"/>
            </w:tabs>
            <w:rPr>
              <w:smallCaps w:val="0"/>
              <w:noProof/>
              <w:sz w:val="24"/>
              <w:szCs w:val="24"/>
              <w:lang w:eastAsia="ja-JP"/>
            </w:rPr>
          </w:pPr>
          <w:r w:rsidRPr="005A19F3">
            <w:rPr>
              <w:noProof/>
            </w:rPr>
            <w:t>2.3 File Systems And Archived File Types For Video Games</w:t>
          </w:r>
          <w:r>
            <w:rPr>
              <w:noProof/>
            </w:rPr>
            <w:tab/>
          </w:r>
          <w:r>
            <w:rPr>
              <w:noProof/>
            </w:rPr>
            <w:fldChar w:fldCharType="begin"/>
          </w:r>
          <w:r>
            <w:rPr>
              <w:noProof/>
            </w:rPr>
            <w:instrText xml:space="preserve"> PAGEREF _Toc198558182 \h </w:instrText>
          </w:r>
          <w:r>
            <w:rPr>
              <w:noProof/>
            </w:rPr>
          </w:r>
          <w:r>
            <w:rPr>
              <w:noProof/>
            </w:rPr>
            <w:fldChar w:fldCharType="separate"/>
          </w:r>
          <w:r>
            <w:rPr>
              <w:noProof/>
            </w:rPr>
            <w:t>3</w:t>
          </w:r>
          <w:r>
            <w:rPr>
              <w:noProof/>
            </w:rPr>
            <w:fldChar w:fldCharType="end"/>
          </w:r>
        </w:p>
        <w:p w14:paraId="3A485572" w14:textId="77777777" w:rsidR="00B33562" w:rsidRDefault="00B33562">
          <w:pPr>
            <w:pStyle w:val="TOC2"/>
            <w:tabs>
              <w:tab w:val="right" w:leader="dot" w:pos="10479"/>
            </w:tabs>
            <w:rPr>
              <w:smallCaps w:val="0"/>
              <w:noProof/>
              <w:sz w:val="24"/>
              <w:szCs w:val="24"/>
              <w:lang w:eastAsia="ja-JP"/>
            </w:rPr>
          </w:pPr>
          <w:r w:rsidRPr="005A19F3">
            <w:rPr>
              <w:noProof/>
            </w:rPr>
            <w:t>2.4 OSX and iOS Bundles</w:t>
          </w:r>
          <w:r>
            <w:rPr>
              <w:noProof/>
            </w:rPr>
            <w:tab/>
          </w:r>
          <w:r>
            <w:rPr>
              <w:noProof/>
            </w:rPr>
            <w:fldChar w:fldCharType="begin"/>
          </w:r>
          <w:r>
            <w:rPr>
              <w:noProof/>
            </w:rPr>
            <w:instrText xml:space="preserve"> PAGEREF _Toc198558183 \h </w:instrText>
          </w:r>
          <w:r>
            <w:rPr>
              <w:noProof/>
            </w:rPr>
          </w:r>
          <w:r>
            <w:rPr>
              <w:noProof/>
            </w:rPr>
            <w:fldChar w:fldCharType="separate"/>
          </w:r>
          <w:r>
            <w:rPr>
              <w:noProof/>
            </w:rPr>
            <w:t>4</w:t>
          </w:r>
          <w:r>
            <w:rPr>
              <w:noProof/>
            </w:rPr>
            <w:fldChar w:fldCharType="end"/>
          </w:r>
        </w:p>
        <w:p w14:paraId="0402BDAD" w14:textId="77777777" w:rsidR="00B33562" w:rsidRDefault="00B33562">
          <w:pPr>
            <w:pStyle w:val="TOC1"/>
            <w:tabs>
              <w:tab w:val="right" w:leader="dot" w:pos="10479"/>
            </w:tabs>
            <w:rPr>
              <w:b w:val="0"/>
              <w:caps w:val="0"/>
              <w:noProof/>
              <w:sz w:val="24"/>
              <w:szCs w:val="24"/>
              <w:lang w:eastAsia="ja-JP"/>
            </w:rPr>
          </w:pPr>
          <w:r w:rsidRPr="005A19F3">
            <w:rPr>
              <w:rFonts w:ascii="Cambria" w:hAnsi="Cambria" w:cs="Times New Roman"/>
              <w:noProof/>
            </w:rPr>
            <w:t>3. Method</w:t>
          </w:r>
          <w:r>
            <w:rPr>
              <w:noProof/>
            </w:rPr>
            <w:tab/>
          </w:r>
          <w:r>
            <w:rPr>
              <w:noProof/>
            </w:rPr>
            <w:fldChar w:fldCharType="begin"/>
          </w:r>
          <w:r>
            <w:rPr>
              <w:noProof/>
            </w:rPr>
            <w:instrText xml:space="preserve"> PAGEREF _Toc198558184 \h </w:instrText>
          </w:r>
          <w:r>
            <w:rPr>
              <w:noProof/>
            </w:rPr>
          </w:r>
          <w:r>
            <w:rPr>
              <w:noProof/>
            </w:rPr>
            <w:fldChar w:fldCharType="separate"/>
          </w:r>
          <w:r>
            <w:rPr>
              <w:noProof/>
            </w:rPr>
            <w:t>4</w:t>
          </w:r>
          <w:r>
            <w:rPr>
              <w:noProof/>
            </w:rPr>
            <w:fldChar w:fldCharType="end"/>
          </w:r>
        </w:p>
        <w:p w14:paraId="78333F5B" w14:textId="77777777" w:rsidR="00B33562" w:rsidRDefault="00B33562">
          <w:pPr>
            <w:pStyle w:val="TOC1"/>
            <w:tabs>
              <w:tab w:val="right" w:leader="dot" w:pos="10479"/>
            </w:tabs>
            <w:rPr>
              <w:b w:val="0"/>
              <w:caps w:val="0"/>
              <w:noProof/>
              <w:sz w:val="24"/>
              <w:szCs w:val="24"/>
              <w:lang w:eastAsia="ja-JP"/>
            </w:rPr>
          </w:pPr>
          <w:r w:rsidRPr="005A19F3">
            <w:rPr>
              <w:noProof/>
            </w:rPr>
            <w:t>4. Bundle</w:t>
          </w:r>
          <w:r>
            <w:rPr>
              <w:noProof/>
            </w:rPr>
            <w:tab/>
          </w:r>
          <w:r>
            <w:rPr>
              <w:noProof/>
            </w:rPr>
            <w:fldChar w:fldCharType="begin"/>
          </w:r>
          <w:r>
            <w:rPr>
              <w:noProof/>
            </w:rPr>
            <w:instrText xml:space="preserve"> PAGEREF _Toc198558185 \h </w:instrText>
          </w:r>
          <w:r>
            <w:rPr>
              <w:noProof/>
            </w:rPr>
          </w:r>
          <w:r>
            <w:rPr>
              <w:noProof/>
            </w:rPr>
            <w:fldChar w:fldCharType="separate"/>
          </w:r>
          <w:r>
            <w:rPr>
              <w:noProof/>
            </w:rPr>
            <w:t>7</w:t>
          </w:r>
          <w:r>
            <w:rPr>
              <w:noProof/>
            </w:rPr>
            <w:fldChar w:fldCharType="end"/>
          </w:r>
        </w:p>
        <w:p w14:paraId="61127806" w14:textId="77777777" w:rsidR="00B33562" w:rsidRDefault="00B33562">
          <w:pPr>
            <w:pStyle w:val="TOC2"/>
            <w:tabs>
              <w:tab w:val="right" w:leader="dot" w:pos="10479"/>
            </w:tabs>
            <w:rPr>
              <w:smallCaps w:val="0"/>
              <w:noProof/>
              <w:sz w:val="24"/>
              <w:szCs w:val="24"/>
              <w:lang w:eastAsia="ja-JP"/>
            </w:rPr>
          </w:pPr>
          <w:r w:rsidRPr="005A19F3">
            <w:rPr>
              <w:noProof/>
            </w:rPr>
            <w:t>4.1 Bundle and Automatic Reference Counting</w:t>
          </w:r>
          <w:r>
            <w:rPr>
              <w:noProof/>
            </w:rPr>
            <w:tab/>
          </w:r>
          <w:r>
            <w:rPr>
              <w:noProof/>
            </w:rPr>
            <w:fldChar w:fldCharType="begin"/>
          </w:r>
          <w:r>
            <w:rPr>
              <w:noProof/>
            </w:rPr>
            <w:instrText xml:space="preserve"> PAGEREF _Toc198558186 \h </w:instrText>
          </w:r>
          <w:r>
            <w:rPr>
              <w:noProof/>
            </w:rPr>
          </w:r>
          <w:r>
            <w:rPr>
              <w:noProof/>
            </w:rPr>
            <w:fldChar w:fldCharType="separate"/>
          </w:r>
          <w:r>
            <w:rPr>
              <w:noProof/>
            </w:rPr>
            <w:t>8</w:t>
          </w:r>
          <w:r>
            <w:rPr>
              <w:noProof/>
            </w:rPr>
            <w:fldChar w:fldCharType="end"/>
          </w:r>
        </w:p>
        <w:p w14:paraId="1C9362A9" w14:textId="77777777" w:rsidR="00B33562" w:rsidRDefault="00B33562">
          <w:pPr>
            <w:pStyle w:val="TOC1"/>
            <w:tabs>
              <w:tab w:val="right" w:leader="dot" w:pos="10479"/>
            </w:tabs>
            <w:rPr>
              <w:b w:val="0"/>
              <w:caps w:val="0"/>
              <w:noProof/>
              <w:sz w:val="24"/>
              <w:szCs w:val="24"/>
              <w:lang w:eastAsia="ja-JP"/>
            </w:rPr>
          </w:pPr>
          <w:r w:rsidRPr="005A19F3">
            <w:rPr>
              <w:noProof/>
            </w:rPr>
            <w:t>5. Bundle Design</w:t>
          </w:r>
          <w:r>
            <w:rPr>
              <w:noProof/>
            </w:rPr>
            <w:tab/>
          </w:r>
          <w:r>
            <w:rPr>
              <w:noProof/>
            </w:rPr>
            <w:fldChar w:fldCharType="begin"/>
          </w:r>
          <w:r>
            <w:rPr>
              <w:noProof/>
            </w:rPr>
            <w:instrText xml:space="preserve"> PAGEREF _Toc198558187 \h </w:instrText>
          </w:r>
          <w:r>
            <w:rPr>
              <w:noProof/>
            </w:rPr>
          </w:r>
          <w:r>
            <w:rPr>
              <w:noProof/>
            </w:rPr>
            <w:fldChar w:fldCharType="separate"/>
          </w:r>
          <w:r>
            <w:rPr>
              <w:noProof/>
            </w:rPr>
            <w:t>9</w:t>
          </w:r>
          <w:r>
            <w:rPr>
              <w:noProof/>
            </w:rPr>
            <w:fldChar w:fldCharType="end"/>
          </w:r>
        </w:p>
        <w:p w14:paraId="5D3CB71F" w14:textId="77777777" w:rsidR="00B33562" w:rsidRDefault="00B33562">
          <w:pPr>
            <w:pStyle w:val="TOC2"/>
            <w:tabs>
              <w:tab w:val="right" w:leader="dot" w:pos="10479"/>
            </w:tabs>
            <w:rPr>
              <w:smallCaps w:val="0"/>
              <w:noProof/>
              <w:sz w:val="24"/>
              <w:szCs w:val="24"/>
              <w:lang w:eastAsia="ja-JP"/>
            </w:rPr>
          </w:pPr>
          <w:r w:rsidRPr="005A19F3">
            <w:rPr>
              <w:noProof/>
            </w:rPr>
            <w:t>5.1 Design Principles</w:t>
          </w:r>
          <w:r>
            <w:rPr>
              <w:noProof/>
            </w:rPr>
            <w:tab/>
          </w:r>
          <w:r>
            <w:rPr>
              <w:noProof/>
            </w:rPr>
            <w:fldChar w:fldCharType="begin"/>
          </w:r>
          <w:r>
            <w:rPr>
              <w:noProof/>
            </w:rPr>
            <w:instrText xml:space="preserve"> PAGEREF _Toc198558188 \h </w:instrText>
          </w:r>
          <w:r>
            <w:rPr>
              <w:noProof/>
            </w:rPr>
          </w:r>
          <w:r>
            <w:rPr>
              <w:noProof/>
            </w:rPr>
            <w:fldChar w:fldCharType="separate"/>
          </w:r>
          <w:r>
            <w:rPr>
              <w:noProof/>
            </w:rPr>
            <w:t>9</w:t>
          </w:r>
          <w:r>
            <w:rPr>
              <w:noProof/>
            </w:rPr>
            <w:fldChar w:fldCharType="end"/>
          </w:r>
        </w:p>
        <w:p w14:paraId="7D4A1645" w14:textId="77777777" w:rsidR="00B33562" w:rsidRDefault="00B33562">
          <w:pPr>
            <w:pStyle w:val="TOC2"/>
            <w:tabs>
              <w:tab w:val="right" w:leader="dot" w:pos="10479"/>
            </w:tabs>
            <w:rPr>
              <w:smallCaps w:val="0"/>
              <w:noProof/>
              <w:sz w:val="24"/>
              <w:szCs w:val="24"/>
              <w:lang w:eastAsia="ja-JP"/>
            </w:rPr>
          </w:pPr>
          <w:r w:rsidRPr="005A19F3">
            <w:rPr>
              <w:noProof/>
            </w:rPr>
            <w:t>5.2 Design Overview</w:t>
          </w:r>
          <w:r>
            <w:rPr>
              <w:noProof/>
            </w:rPr>
            <w:tab/>
          </w:r>
          <w:r>
            <w:rPr>
              <w:noProof/>
            </w:rPr>
            <w:fldChar w:fldCharType="begin"/>
          </w:r>
          <w:r>
            <w:rPr>
              <w:noProof/>
            </w:rPr>
            <w:instrText xml:space="preserve"> PAGEREF _Toc198558189 \h </w:instrText>
          </w:r>
          <w:r>
            <w:rPr>
              <w:noProof/>
            </w:rPr>
          </w:r>
          <w:r>
            <w:rPr>
              <w:noProof/>
            </w:rPr>
            <w:fldChar w:fldCharType="separate"/>
          </w:r>
          <w:r>
            <w:rPr>
              <w:noProof/>
            </w:rPr>
            <w:t>9</w:t>
          </w:r>
          <w:r>
            <w:rPr>
              <w:noProof/>
            </w:rPr>
            <w:fldChar w:fldCharType="end"/>
          </w:r>
        </w:p>
        <w:p w14:paraId="1E45587E" w14:textId="77777777" w:rsidR="00B33562" w:rsidRDefault="00B33562">
          <w:pPr>
            <w:pStyle w:val="TOC3"/>
            <w:tabs>
              <w:tab w:val="right" w:leader="dot" w:pos="10479"/>
            </w:tabs>
            <w:rPr>
              <w:i w:val="0"/>
              <w:noProof/>
              <w:sz w:val="24"/>
              <w:szCs w:val="24"/>
              <w:lang w:eastAsia="ja-JP"/>
            </w:rPr>
          </w:pPr>
          <w:r w:rsidRPr="005A19F3">
            <w:rPr>
              <w:noProof/>
            </w:rPr>
            <w:t>5.2.1 File Format</w:t>
          </w:r>
          <w:r>
            <w:rPr>
              <w:noProof/>
            </w:rPr>
            <w:tab/>
          </w:r>
          <w:r>
            <w:rPr>
              <w:noProof/>
            </w:rPr>
            <w:fldChar w:fldCharType="begin"/>
          </w:r>
          <w:r>
            <w:rPr>
              <w:noProof/>
            </w:rPr>
            <w:instrText xml:space="preserve"> PAGEREF _Toc198558190 \h </w:instrText>
          </w:r>
          <w:r>
            <w:rPr>
              <w:noProof/>
            </w:rPr>
          </w:r>
          <w:r>
            <w:rPr>
              <w:noProof/>
            </w:rPr>
            <w:fldChar w:fldCharType="separate"/>
          </w:r>
          <w:r>
            <w:rPr>
              <w:noProof/>
            </w:rPr>
            <w:t>9</w:t>
          </w:r>
          <w:r>
            <w:rPr>
              <w:noProof/>
            </w:rPr>
            <w:fldChar w:fldCharType="end"/>
          </w:r>
        </w:p>
        <w:p w14:paraId="6560A453" w14:textId="77777777" w:rsidR="00B33562" w:rsidRDefault="00B33562">
          <w:pPr>
            <w:pStyle w:val="TOC3"/>
            <w:tabs>
              <w:tab w:val="right" w:leader="dot" w:pos="10479"/>
            </w:tabs>
            <w:rPr>
              <w:i w:val="0"/>
              <w:noProof/>
              <w:sz w:val="24"/>
              <w:szCs w:val="24"/>
              <w:lang w:eastAsia="ja-JP"/>
            </w:rPr>
          </w:pPr>
          <w:r w:rsidRPr="005A19F3">
            <w:rPr>
              <w:noProof/>
            </w:rPr>
            <w:t>5.2.2 Packaging Tool</w:t>
          </w:r>
          <w:r>
            <w:rPr>
              <w:noProof/>
            </w:rPr>
            <w:tab/>
          </w:r>
          <w:r>
            <w:rPr>
              <w:noProof/>
            </w:rPr>
            <w:fldChar w:fldCharType="begin"/>
          </w:r>
          <w:r>
            <w:rPr>
              <w:noProof/>
            </w:rPr>
            <w:instrText xml:space="preserve"> PAGEREF _Toc198558191 \h </w:instrText>
          </w:r>
          <w:r>
            <w:rPr>
              <w:noProof/>
            </w:rPr>
          </w:r>
          <w:r>
            <w:rPr>
              <w:noProof/>
            </w:rPr>
            <w:fldChar w:fldCharType="separate"/>
          </w:r>
          <w:r>
            <w:rPr>
              <w:noProof/>
            </w:rPr>
            <w:t>9</w:t>
          </w:r>
          <w:r>
            <w:rPr>
              <w:noProof/>
            </w:rPr>
            <w:fldChar w:fldCharType="end"/>
          </w:r>
        </w:p>
        <w:p w14:paraId="478CFA17" w14:textId="77777777" w:rsidR="00B33562" w:rsidRDefault="00B33562">
          <w:pPr>
            <w:pStyle w:val="TOC3"/>
            <w:tabs>
              <w:tab w:val="right" w:leader="dot" w:pos="10479"/>
            </w:tabs>
            <w:rPr>
              <w:i w:val="0"/>
              <w:noProof/>
              <w:sz w:val="24"/>
              <w:szCs w:val="24"/>
              <w:lang w:eastAsia="ja-JP"/>
            </w:rPr>
          </w:pPr>
          <w:r w:rsidRPr="005A19F3">
            <w:rPr>
              <w:noProof/>
            </w:rPr>
            <w:t>5.2.3 API</w:t>
          </w:r>
          <w:r>
            <w:rPr>
              <w:noProof/>
            </w:rPr>
            <w:tab/>
          </w:r>
          <w:r>
            <w:rPr>
              <w:noProof/>
            </w:rPr>
            <w:fldChar w:fldCharType="begin"/>
          </w:r>
          <w:r>
            <w:rPr>
              <w:noProof/>
            </w:rPr>
            <w:instrText xml:space="preserve"> PAGEREF _Toc198558192 \h </w:instrText>
          </w:r>
          <w:r>
            <w:rPr>
              <w:noProof/>
            </w:rPr>
          </w:r>
          <w:r>
            <w:rPr>
              <w:noProof/>
            </w:rPr>
            <w:fldChar w:fldCharType="separate"/>
          </w:r>
          <w:r>
            <w:rPr>
              <w:noProof/>
            </w:rPr>
            <w:t>10</w:t>
          </w:r>
          <w:r>
            <w:rPr>
              <w:noProof/>
            </w:rPr>
            <w:fldChar w:fldCharType="end"/>
          </w:r>
        </w:p>
        <w:p w14:paraId="06631A74" w14:textId="77777777" w:rsidR="00B33562" w:rsidRDefault="00B33562">
          <w:pPr>
            <w:pStyle w:val="TOC1"/>
            <w:tabs>
              <w:tab w:val="right" w:leader="dot" w:pos="10479"/>
            </w:tabs>
            <w:rPr>
              <w:b w:val="0"/>
              <w:caps w:val="0"/>
              <w:noProof/>
              <w:sz w:val="24"/>
              <w:szCs w:val="24"/>
              <w:lang w:eastAsia="ja-JP"/>
            </w:rPr>
          </w:pPr>
          <w:r w:rsidRPr="005A19F3">
            <w:rPr>
              <w:noProof/>
            </w:rPr>
            <w:t>6. Bundle Implementation</w:t>
          </w:r>
          <w:r>
            <w:rPr>
              <w:noProof/>
            </w:rPr>
            <w:tab/>
          </w:r>
          <w:r>
            <w:rPr>
              <w:noProof/>
            </w:rPr>
            <w:fldChar w:fldCharType="begin"/>
          </w:r>
          <w:r>
            <w:rPr>
              <w:noProof/>
            </w:rPr>
            <w:instrText xml:space="preserve"> PAGEREF _Toc198558193 \h </w:instrText>
          </w:r>
          <w:r>
            <w:rPr>
              <w:noProof/>
            </w:rPr>
          </w:r>
          <w:r>
            <w:rPr>
              <w:noProof/>
            </w:rPr>
            <w:fldChar w:fldCharType="separate"/>
          </w:r>
          <w:r>
            <w:rPr>
              <w:noProof/>
            </w:rPr>
            <w:t>10</w:t>
          </w:r>
          <w:r>
            <w:rPr>
              <w:noProof/>
            </w:rPr>
            <w:fldChar w:fldCharType="end"/>
          </w:r>
        </w:p>
        <w:p w14:paraId="22FA7C4E" w14:textId="77777777" w:rsidR="00B33562" w:rsidRDefault="00B33562">
          <w:pPr>
            <w:pStyle w:val="TOC2"/>
            <w:tabs>
              <w:tab w:val="right" w:leader="dot" w:pos="10479"/>
            </w:tabs>
            <w:rPr>
              <w:smallCaps w:val="0"/>
              <w:noProof/>
              <w:sz w:val="24"/>
              <w:szCs w:val="24"/>
              <w:lang w:eastAsia="ja-JP"/>
            </w:rPr>
          </w:pPr>
          <w:r w:rsidRPr="005A19F3">
            <w:rPr>
              <w:noProof/>
            </w:rPr>
            <w:t>6.1 Tool and Pak File Creation</w:t>
          </w:r>
          <w:r>
            <w:rPr>
              <w:noProof/>
            </w:rPr>
            <w:tab/>
          </w:r>
          <w:r>
            <w:rPr>
              <w:noProof/>
            </w:rPr>
            <w:fldChar w:fldCharType="begin"/>
          </w:r>
          <w:r>
            <w:rPr>
              <w:noProof/>
            </w:rPr>
            <w:instrText xml:space="preserve"> PAGEREF _Toc198558194 \h </w:instrText>
          </w:r>
          <w:r>
            <w:rPr>
              <w:noProof/>
            </w:rPr>
          </w:r>
          <w:r>
            <w:rPr>
              <w:noProof/>
            </w:rPr>
            <w:fldChar w:fldCharType="separate"/>
          </w:r>
          <w:r>
            <w:rPr>
              <w:noProof/>
            </w:rPr>
            <w:t>10</w:t>
          </w:r>
          <w:r>
            <w:rPr>
              <w:noProof/>
            </w:rPr>
            <w:fldChar w:fldCharType="end"/>
          </w:r>
        </w:p>
        <w:p w14:paraId="7E7F7D98" w14:textId="77777777" w:rsidR="00B33562" w:rsidRDefault="00B33562">
          <w:pPr>
            <w:pStyle w:val="TOC2"/>
            <w:tabs>
              <w:tab w:val="right" w:leader="dot" w:pos="10479"/>
            </w:tabs>
            <w:rPr>
              <w:smallCaps w:val="0"/>
              <w:noProof/>
              <w:sz w:val="24"/>
              <w:szCs w:val="24"/>
              <w:lang w:eastAsia="ja-JP"/>
            </w:rPr>
          </w:pPr>
          <w:r w:rsidRPr="005A19F3">
            <w:rPr>
              <w:noProof/>
            </w:rPr>
            <w:t>6.2 The API</w:t>
          </w:r>
          <w:r>
            <w:rPr>
              <w:noProof/>
            </w:rPr>
            <w:tab/>
          </w:r>
          <w:r>
            <w:rPr>
              <w:noProof/>
            </w:rPr>
            <w:fldChar w:fldCharType="begin"/>
          </w:r>
          <w:r>
            <w:rPr>
              <w:noProof/>
            </w:rPr>
            <w:instrText xml:space="preserve"> PAGEREF _Toc198558195 \h </w:instrText>
          </w:r>
          <w:r>
            <w:rPr>
              <w:noProof/>
            </w:rPr>
          </w:r>
          <w:r>
            <w:rPr>
              <w:noProof/>
            </w:rPr>
            <w:fldChar w:fldCharType="separate"/>
          </w:r>
          <w:r>
            <w:rPr>
              <w:noProof/>
            </w:rPr>
            <w:t>10</w:t>
          </w:r>
          <w:r>
            <w:rPr>
              <w:noProof/>
            </w:rPr>
            <w:fldChar w:fldCharType="end"/>
          </w:r>
        </w:p>
        <w:p w14:paraId="7C02386F" w14:textId="77777777" w:rsidR="00B33562" w:rsidRDefault="00B33562">
          <w:pPr>
            <w:pStyle w:val="TOC1"/>
            <w:tabs>
              <w:tab w:val="right" w:leader="dot" w:pos="10479"/>
            </w:tabs>
            <w:rPr>
              <w:b w:val="0"/>
              <w:caps w:val="0"/>
              <w:noProof/>
              <w:sz w:val="24"/>
              <w:szCs w:val="24"/>
              <w:lang w:eastAsia="ja-JP"/>
            </w:rPr>
          </w:pPr>
          <w:r w:rsidRPr="005A19F3">
            <w:rPr>
              <w:noProof/>
            </w:rPr>
            <w:t>7. Result</w:t>
          </w:r>
          <w:r>
            <w:rPr>
              <w:noProof/>
            </w:rPr>
            <w:tab/>
          </w:r>
          <w:r>
            <w:rPr>
              <w:noProof/>
            </w:rPr>
            <w:fldChar w:fldCharType="begin"/>
          </w:r>
          <w:r>
            <w:rPr>
              <w:noProof/>
            </w:rPr>
            <w:instrText xml:space="preserve"> PAGEREF _Toc198558196 \h </w:instrText>
          </w:r>
          <w:r>
            <w:rPr>
              <w:noProof/>
            </w:rPr>
          </w:r>
          <w:r>
            <w:rPr>
              <w:noProof/>
            </w:rPr>
            <w:fldChar w:fldCharType="separate"/>
          </w:r>
          <w:r>
            <w:rPr>
              <w:noProof/>
            </w:rPr>
            <w:t>12</w:t>
          </w:r>
          <w:r>
            <w:rPr>
              <w:noProof/>
            </w:rPr>
            <w:fldChar w:fldCharType="end"/>
          </w:r>
        </w:p>
        <w:p w14:paraId="7C3C0337" w14:textId="77777777" w:rsidR="00B33562" w:rsidRDefault="00B33562">
          <w:pPr>
            <w:pStyle w:val="TOC1"/>
            <w:tabs>
              <w:tab w:val="right" w:leader="dot" w:pos="10479"/>
            </w:tabs>
            <w:rPr>
              <w:b w:val="0"/>
              <w:caps w:val="0"/>
              <w:noProof/>
              <w:sz w:val="24"/>
              <w:szCs w:val="24"/>
              <w:lang w:eastAsia="ja-JP"/>
            </w:rPr>
          </w:pPr>
          <w:r w:rsidRPr="005A19F3">
            <w:rPr>
              <w:noProof/>
            </w:rPr>
            <w:t>8. Future Research and Development</w:t>
          </w:r>
          <w:r>
            <w:rPr>
              <w:noProof/>
            </w:rPr>
            <w:tab/>
          </w:r>
          <w:r>
            <w:rPr>
              <w:noProof/>
            </w:rPr>
            <w:fldChar w:fldCharType="begin"/>
          </w:r>
          <w:r>
            <w:rPr>
              <w:noProof/>
            </w:rPr>
            <w:instrText xml:space="preserve"> PAGEREF _Toc198558197 \h </w:instrText>
          </w:r>
          <w:r>
            <w:rPr>
              <w:noProof/>
            </w:rPr>
          </w:r>
          <w:r>
            <w:rPr>
              <w:noProof/>
            </w:rPr>
            <w:fldChar w:fldCharType="separate"/>
          </w:r>
          <w:r>
            <w:rPr>
              <w:noProof/>
            </w:rPr>
            <w:t>12</w:t>
          </w:r>
          <w:r>
            <w:rPr>
              <w:noProof/>
            </w:rPr>
            <w:fldChar w:fldCharType="end"/>
          </w:r>
        </w:p>
        <w:p w14:paraId="25544FCA" w14:textId="77777777" w:rsidR="00B33562" w:rsidRDefault="00B33562">
          <w:pPr>
            <w:pStyle w:val="TOC2"/>
            <w:tabs>
              <w:tab w:val="right" w:leader="dot" w:pos="10479"/>
            </w:tabs>
            <w:rPr>
              <w:smallCaps w:val="0"/>
              <w:noProof/>
              <w:sz w:val="24"/>
              <w:szCs w:val="24"/>
              <w:lang w:eastAsia="ja-JP"/>
            </w:rPr>
          </w:pPr>
          <w:r w:rsidRPr="005A19F3">
            <w:rPr>
              <w:noProof/>
            </w:rPr>
            <w:t>8.1 Compression of all assets and “hooking” in to FILE IO while decompressing on the fly.</w:t>
          </w:r>
          <w:r>
            <w:rPr>
              <w:noProof/>
            </w:rPr>
            <w:tab/>
          </w:r>
          <w:r>
            <w:rPr>
              <w:noProof/>
            </w:rPr>
            <w:fldChar w:fldCharType="begin"/>
          </w:r>
          <w:r>
            <w:rPr>
              <w:noProof/>
            </w:rPr>
            <w:instrText xml:space="preserve"> PAGEREF _Toc198558198 \h </w:instrText>
          </w:r>
          <w:r>
            <w:rPr>
              <w:noProof/>
            </w:rPr>
          </w:r>
          <w:r>
            <w:rPr>
              <w:noProof/>
            </w:rPr>
            <w:fldChar w:fldCharType="separate"/>
          </w:r>
          <w:r>
            <w:rPr>
              <w:noProof/>
            </w:rPr>
            <w:t>12</w:t>
          </w:r>
          <w:r>
            <w:rPr>
              <w:noProof/>
            </w:rPr>
            <w:fldChar w:fldCharType="end"/>
          </w:r>
        </w:p>
        <w:p w14:paraId="2E85C722" w14:textId="77777777" w:rsidR="00B33562" w:rsidRDefault="00B33562">
          <w:pPr>
            <w:pStyle w:val="TOC2"/>
            <w:tabs>
              <w:tab w:val="right" w:leader="dot" w:pos="10479"/>
            </w:tabs>
            <w:rPr>
              <w:smallCaps w:val="0"/>
              <w:noProof/>
              <w:sz w:val="24"/>
              <w:szCs w:val="24"/>
              <w:lang w:eastAsia="ja-JP"/>
            </w:rPr>
          </w:pPr>
          <w:r w:rsidRPr="005A19F3">
            <w:rPr>
              <w:noProof/>
            </w:rPr>
            <w:t>8.2 Header encryption using private keys</w:t>
          </w:r>
          <w:r>
            <w:rPr>
              <w:noProof/>
            </w:rPr>
            <w:tab/>
          </w:r>
          <w:r>
            <w:rPr>
              <w:noProof/>
            </w:rPr>
            <w:fldChar w:fldCharType="begin"/>
          </w:r>
          <w:r>
            <w:rPr>
              <w:noProof/>
            </w:rPr>
            <w:instrText xml:space="preserve"> PAGEREF _Toc198558199 \h </w:instrText>
          </w:r>
          <w:r>
            <w:rPr>
              <w:noProof/>
            </w:rPr>
          </w:r>
          <w:r>
            <w:rPr>
              <w:noProof/>
            </w:rPr>
            <w:fldChar w:fldCharType="separate"/>
          </w:r>
          <w:r>
            <w:rPr>
              <w:noProof/>
            </w:rPr>
            <w:t>13</w:t>
          </w:r>
          <w:r>
            <w:rPr>
              <w:noProof/>
            </w:rPr>
            <w:fldChar w:fldCharType="end"/>
          </w:r>
        </w:p>
        <w:p w14:paraId="5D353985" w14:textId="77777777" w:rsidR="00B33562" w:rsidRDefault="00B33562">
          <w:pPr>
            <w:pStyle w:val="TOC2"/>
            <w:tabs>
              <w:tab w:val="right" w:leader="dot" w:pos="10479"/>
            </w:tabs>
            <w:rPr>
              <w:smallCaps w:val="0"/>
              <w:noProof/>
              <w:sz w:val="24"/>
              <w:szCs w:val="24"/>
              <w:lang w:eastAsia="ja-JP"/>
            </w:rPr>
          </w:pPr>
          <w:r w:rsidRPr="005A19F3">
            <w:rPr>
              <w:noProof/>
            </w:rPr>
            <w:t>8.3 Virtual memory based script execution</w:t>
          </w:r>
          <w:r>
            <w:rPr>
              <w:noProof/>
            </w:rPr>
            <w:tab/>
          </w:r>
          <w:r>
            <w:rPr>
              <w:noProof/>
            </w:rPr>
            <w:fldChar w:fldCharType="begin"/>
          </w:r>
          <w:r>
            <w:rPr>
              <w:noProof/>
            </w:rPr>
            <w:instrText xml:space="preserve"> PAGEREF _Toc198558200 \h </w:instrText>
          </w:r>
          <w:r>
            <w:rPr>
              <w:noProof/>
            </w:rPr>
          </w:r>
          <w:r>
            <w:rPr>
              <w:noProof/>
            </w:rPr>
            <w:fldChar w:fldCharType="separate"/>
          </w:r>
          <w:r>
            <w:rPr>
              <w:noProof/>
            </w:rPr>
            <w:t>13</w:t>
          </w:r>
          <w:r>
            <w:rPr>
              <w:noProof/>
            </w:rPr>
            <w:fldChar w:fldCharType="end"/>
          </w:r>
        </w:p>
        <w:p w14:paraId="5DEC78CF" w14:textId="77777777" w:rsidR="00B33562" w:rsidRDefault="00B33562">
          <w:pPr>
            <w:pStyle w:val="TOC2"/>
            <w:tabs>
              <w:tab w:val="right" w:leader="dot" w:pos="10479"/>
            </w:tabs>
            <w:rPr>
              <w:smallCaps w:val="0"/>
              <w:noProof/>
              <w:sz w:val="24"/>
              <w:szCs w:val="24"/>
              <w:lang w:eastAsia="ja-JP"/>
            </w:rPr>
          </w:pPr>
          <w:r w:rsidRPr="005A19F3">
            <w:rPr>
              <w:noProof/>
            </w:rPr>
            <w:t>8.4 Wrappers for various frameworks</w:t>
          </w:r>
          <w:r>
            <w:rPr>
              <w:noProof/>
            </w:rPr>
            <w:tab/>
          </w:r>
          <w:r>
            <w:rPr>
              <w:noProof/>
            </w:rPr>
            <w:fldChar w:fldCharType="begin"/>
          </w:r>
          <w:r>
            <w:rPr>
              <w:noProof/>
            </w:rPr>
            <w:instrText xml:space="preserve"> PAGEREF _Toc198558201 \h </w:instrText>
          </w:r>
          <w:r>
            <w:rPr>
              <w:noProof/>
            </w:rPr>
          </w:r>
          <w:r>
            <w:rPr>
              <w:noProof/>
            </w:rPr>
            <w:fldChar w:fldCharType="separate"/>
          </w:r>
          <w:r>
            <w:rPr>
              <w:noProof/>
            </w:rPr>
            <w:t>13</w:t>
          </w:r>
          <w:r>
            <w:rPr>
              <w:noProof/>
            </w:rPr>
            <w:fldChar w:fldCharType="end"/>
          </w:r>
        </w:p>
        <w:p w14:paraId="53E380B4" w14:textId="77777777" w:rsidR="00B33562" w:rsidRDefault="00B33562">
          <w:pPr>
            <w:pStyle w:val="TOC2"/>
            <w:tabs>
              <w:tab w:val="right" w:leader="dot" w:pos="10479"/>
            </w:tabs>
            <w:rPr>
              <w:smallCaps w:val="0"/>
              <w:noProof/>
              <w:sz w:val="24"/>
              <w:szCs w:val="24"/>
              <w:lang w:eastAsia="ja-JP"/>
            </w:rPr>
          </w:pPr>
          <w:r w:rsidRPr="005A19F3">
            <w:rPr>
              <w:noProof/>
            </w:rPr>
            <w:t>8.5 Gui Packaging Tool for various platforms</w:t>
          </w:r>
          <w:r>
            <w:rPr>
              <w:noProof/>
            </w:rPr>
            <w:tab/>
          </w:r>
          <w:r>
            <w:rPr>
              <w:noProof/>
            </w:rPr>
            <w:fldChar w:fldCharType="begin"/>
          </w:r>
          <w:r>
            <w:rPr>
              <w:noProof/>
            </w:rPr>
            <w:instrText xml:space="preserve"> PAGEREF _Toc198558202 \h </w:instrText>
          </w:r>
          <w:r>
            <w:rPr>
              <w:noProof/>
            </w:rPr>
          </w:r>
          <w:r>
            <w:rPr>
              <w:noProof/>
            </w:rPr>
            <w:fldChar w:fldCharType="separate"/>
          </w:r>
          <w:r>
            <w:rPr>
              <w:noProof/>
            </w:rPr>
            <w:t>13</w:t>
          </w:r>
          <w:r>
            <w:rPr>
              <w:noProof/>
            </w:rPr>
            <w:fldChar w:fldCharType="end"/>
          </w:r>
        </w:p>
        <w:p w14:paraId="59CD5B9F" w14:textId="77777777" w:rsidR="00B33562" w:rsidRDefault="00B33562">
          <w:pPr>
            <w:pStyle w:val="TOC2"/>
            <w:tabs>
              <w:tab w:val="right" w:leader="dot" w:pos="10479"/>
            </w:tabs>
            <w:rPr>
              <w:smallCaps w:val="0"/>
              <w:noProof/>
              <w:sz w:val="24"/>
              <w:szCs w:val="24"/>
              <w:lang w:eastAsia="ja-JP"/>
            </w:rPr>
          </w:pPr>
          <w:r w:rsidRPr="005A19F3">
            <w:rPr>
              <w:noProof/>
            </w:rPr>
            <w:t>8.6 Automated iOS project conversion</w:t>
          </w:r>
          <w:r>
            <w:rPr>
              <w:noProof/>
            </w:rPr>
            <w:tab/>
          </w:r>
          <w:r>
            <w:rPr>
              <w:noProof/>
            </w:rPr>
            <w:fldChar w:fldCharType="begin"/>
          </w:r>
          <w:r>
            <w:rPr>
              <w:noProof/>
            </w:rPr>
            <w:instrText xml:space="preserve"> PAGEREF _Toc198558203 \h </w:instrText>
          </w:r>
          <w:r>
            <w:rPr>
              <w:noProof/>
            </w:rPr>
          </w:r>
          <w:r>
            <w:rPr>
              <w:noProof/>
            </w:rPr>
            <w:fldChar w:fldCharType="separate"/>
          </w:r>
          <w:r>
            <w:rPr>
              <w:noProof/>
            </w:rPr>
            <w:t>13</w:t>
          </w:r>
          <w:r>
            <w:rPr>
              <w:noProof/>
            </w:rPr>
            <w:fldChar w:fldCharType="end"/>
          </w:r>
        </w:p>
        <w:p w14:paraId="3640C19F" w14:textId="77777777" w:rsidR="00B33562" w:rsidRDefault="00B33562">
          <w:pPr>
            <w:pStyle w:val="TOC1"/>
            <w:tabs>
              <w:tab w:val="right" w:leader="dot" w:pos="10479"/>
            </w:tabs>
            <w:rPr>
              <w:b w:val="0"/>
              <w:caps w:val="0"/>
              <w:noProof/>
              <w:sz w:val="24"/>
              <w:szCs w:val="24"/>
              <w:lang w:eastAsia="ja-JP"/>
            </w:rPr>
          </w:pPr>
          <w:r w:rsidRPr="005A19F3">
            <w:rPr>
              <w:noProof/>
            </w:rPr>
            <w:t>9. Discussion &amp; Conclusion</w:t>
          </w:r>
          <w:r>
            <w:rPr>
              <w:noProof/>
            </w:rPr>
            <w:tab/>
          </w:r>
          <w:r>
            <w:rPr>
              <w:noProof/>
            </w:rPr>
            <w:fldChar w:fldCharType="begin"/>
          </w:r>
          <w:r>
            <w:rPr>
              <w:noProof/>
            </w:rPr>
            <w:instrText xml:space="preserve"> PAGEREF _Toc198558204 \h </w:instrText>
          </w:r>
          <w:r>
            <w:rPr>
              <w:noProof/>
            </w:rPr>
          </w:r>
          <w:r>
            <w:rPr>
              <w:noProof/>
            </w:rPr>
            <w:fldChar w:fldCharType="separate"/>
          </w:r>
          <w:r>
            <w:rPr>
              <w:noProof/>
            </w:rPr>
            <w:t>13</w:t>
          </w:r>
          <w:r>
            <w:rPr>
              <w:noProof/>
            </w:rPr>
            <w:fldChar w:fldCharType="end"/>
          </w:r>
        </w:p>
        <w:p w14:paraId="6D50C8F3" w14:textId="77777777" w:rsidR="00B33562" w:rsidRDefault="00B33562">
          <w:pPr>
            <w:pStyle w:val="TOC1"/>
            <w:tabs>
              <w:tab w:val="right" w:leader="dot" w:pos="10479"/>
            </w:tabs>
            <w:rPr>
              <w:b w:val="0"/>
              <w:caps w:val="0"/>
              <w:noProof/>
              <w:sz w:val="24"/>
              <w:szCs w:val="24"/>
              <w:lang w:eastAsia="ja-JP"/>
            </w:rPr>
          </w:pPr>
          <w:r w:rsidRPr="005A19F3">
            <w:rPr>
              <w:noProof/>
            </w:rPr>
            <w:t>10. Acknowledgements</w:t>
          </w:r>
          <w:r>
            <w:rPr>
              <w:noProof/>
            </w:rPr>
            <w:tab/>
          </w:r>
          <w:r>
            <w:rPr>
              <w:noProof/>
            </w:rPr>
            <w:fldChar w:fldCharType="begin"/>
          </w:r>
          <w:r>
            <w:rPr>
              <w:noProof/>
            </w:rPr>
            <w:instrText xml:space="preserve"> PAGEREF _Toc198558205 \h </w:instrText>
          </w:r>
          <w:r>
            <w:rPr>
              <w:noProof/>
            </w:rPr>
          </w:r>
          <w:r>
            <w:rPr>
              <w:noProof/>
            </w:rPr>
            <w:fldChar w:fldCharType="separate"/>
          </w:r>
          <w:r>
            <w:rPr>
              <w:noProof/>
            </w:rPr>
            <w:t>14</w:t>
          </w:r>
          <w:r>
            <w:rPr>
              <w:noProof/>
            </w:rPr>
            <w:fldChar w:fldCharType="end"/>
          </w:r>
        </w:p>
        <w:p w14:paraId="4F3A0A76" w14:textId="77777777" w:rsidR="00B33562" w:rsidRDefault="00B33562">
          <w:pPr>
            <w:pStyle w:val="TOC1"/>
            <w:tabs>
              <w:tab w:val="right" w:leader="dot" w:pos="10479"/>
            </w:tabs>
            <w:rPr>
              <w:b w:val="0"/>
              <w:caps w:val="0"/>
              <w:noProof/>
              <w:sz w:val="24"/>
              <w:szCs w:val="24"/>
              <w:lang w:eastAsia="ja-JP"/>
            </w:rPr>
          </w:pPr>
          <w:r w:rsidRPr="005A19F3">
            <w:rPr>
              <w:noProof/>
            </w:rPr>
            <w:t>References:</w:t>
          </w:r>
          <w:r>
            <w:rPr>
              <w:noProof/>
            </w:rPr>
            <w:tab/>
          </w:r>
          <w:r>
            <w:rPr>
              <w:noProof/>
            </w:rPr>
            <w:fldChar w:fldCharType="begin"/>
          </w:r>
          <w:r>
            <w:rPr>
              <w:noProof/>
            </w:rPr>
            <w:instrText xml:space="preserve"> PAGEREF _Toc198558206 \h </w:instrText>
          </w:r>
          <w:r>
            <w:rPr>
              <w:noProof/>
            </w:rPr>
          </w:r>
          <w:r>
            <w:rPr>
              <w:noProof/>
            </w:rPr>
            <w:fldChar w:fldCharType="separate"/>
          </w:r>
          <w:r>
            <w:rPr>
              <w:noProof/>
            </w:rPr>
            <w:t>15</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577822D8" w:rsidR="002F7076" w:rsidRPr="00324A30" w:rsidRDefault="002F7076" w:rsidP="00324A30">
      <w:pPr>
        <w:pStyle w:val="Heading1"/>
        <w:rPr>
          <w:rFonts w:asciiTheme="minorHAnsi" w:hAnsiTheme="minorHAnsi"/>
          <w:sz w:val="28"/>
          <w:szCs w:val="28"/>
        </w:rPr>
      </w:pPr>
      <w:bookmarkStart w:id="0" w:name="_Toc198558178"/>
      <w:r w:rsidRPr="00324A30">
        <w:rPr>
          <w:rFonts w:asciiTheme="minorHAnsi" w:hAnsiTheme="minorHAnsi"/>
          <w:sz w:val="28"/>
          <w:szCs w:val="28"/>
        </w:rPr>
        <w:t>1. I</w:t>
      </w:r>
      <w:bookmarkEnd w:id="0"/>
      <w:r w:rsidR="00834E72">
        <w:rPr>
          <w:rFonts w:asciiTheme="minorHAnsi" w:hAnsiTheme="minorHAnsi"/>
          <w:sz w:val="28"/>
          <w:szCs w:val="28"/>
        </w:rPr>
        <w:t>ntroduction And Motivation</w:t>
      </w:r>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6C04CC8A"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commentRangeStart w:id="1"/>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commentRangeEnd w:id="1"/>
    <w:p w14:paraId="50702D3E" w14:textId="77777777" w:rsidR="008E411D" w:rsidRDefault="00834E72" w:rsidP="008E411D">
      <w:pPr>
        <w:ind w:right="495"/>
      </w:pPr>
      <w:r>
        <w:rPr>
          <w:rStyle w:val="CommentReference"/>
        </w:rPr>
        <w:commentReference w:id="1"/>
      </w:r>
    </w:p>
    <w:p w14:paraId="6D957931" w14:textId="00D05C8A" w:rsidR="000A6D8E" w:rsidRPr="00324A30" w:rsidRDefault="000A6D8E" w:rsidP="0061091D">
      <w:pPr>
        <w:pStyle w:val="Heading1"/>
        <w:rPr>
          <w:rFonts w:asciiTheme="minorHAnsi" w:hAnsiTheme="minorHAnsi"/>
          <w:sz w:val="28"/>
          <w:szCs w:val="28"/>
        </w:rPr>
      </w:pPr>
      <w:bookmarkStart w:id="2" w:name="_Toc19855817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558180"/>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558181"/>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55818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558183"/>
      <w:r>
        <w:rPr>
          <w:rFonts w:asciiTheme="minorHAnsi" w:hAnsiTheme="minorHAnsi"/>
        </w:rPr>
        <w:t>2.4</w:t>
      </w:r>
      <w:r w:rsidR="0010730D" w:rsidRPr="0010730D">
        <w:rPr>
          <w:rFonts w:asciiTheme="minorHAnsi" w:hAnsiTheme="minorHAnsi"/>
        </w:rPr>
        <w:t xml:space="preserve"> OSX and iOS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7" w:name="_Toc198154642"/>
      <w:bookmarkStart w:id="8" w:name="_Toc198558184"/>
      <w:r w:rsidRPr="00256964">
        <w:rPr>
          <w:rFonts w:ascii="Cambria" w:hAnsi="Cambria" w:cs="Times New Roman"/>
          <w:sz w:val="28"/>
          <w:szCs w:val="28"/>
        </w:rPr>
        <w:t>3. Method</w:t>
      </w:r>
      <w:bookmarkEnd w:id="7"/>
      <w:bookmarkEnd w:id="8"/>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9" w:name="_Toc198558185"/>
      <w:r w:rsidRPr="00324A30">
        <w:rPr>
          <w:rFonts w:asciiTheme="minorHAnsi" w:hAnsiTheme="minorHAnsi"/>
          <w:sz w:val="28"/>
          <w:szCs w:val="28"/>
        </w:rPr>
        <w:t>4. Bundle</w:t>
      </w:r>
      <w:bookmarkEnd w:id="9"/>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w:t>
      </w:r>
      <w:r w:rsidR="00526FFB">
        <w:rPr>
          <w:sz w:val="22"/>
          <w:szCs w:val="22"/>
        </w:rPr>
        <w:t>the virtual memories data block</w:t>
      </w:r>
      <w:bookmarkStart w:id="10" w:name="_GoBack"/>
      <w:bookmarkEnd w:id="10"/>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1" w:name="_Toc198558186"/>
      <w:r w:rsidRPr="0021194A">
        <w:rPr>
          <w:rFonts w:asciiTheme="minorHAnsi" w:hAnsiTheme="minorHAnsi"/>
          <w:sz w:val="24"/>
          <w:szCs w:val="24"/>
        </w:rPr>
        <w:t>4.1 Bundle and Automatic Reference Counting</w:t>
      </w:r>
      <w:bookmarkEnd w:id="11"/>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2" w:name="_Toc198558187"/>
      <w:r w:rsidRPr="00324A30">
        <w:rPr>
          <w:rFonts w:asciiTheme="minorHAnsi" w:hAnsiTheme="minorHAnsi"/>
          <w:sz w:val="28"/>
          <w:szCs w:val="28"/>
        </w:rPr>
        <w:t>5</w:t>
      </w:r>
      <w:r w:rsidR="00C72F9C" w:rsidRPr="00324A30">
        <w:rPr>
          <w:rFonts w:asciiTheme="minorHAnsi" w:hAnsiTheme="minorHAnsi"/>
          <w:sz w:val="28"/>
          <w:szCs w:val="28"/>
        </w:rPr>
        <w:t>. Bundle Design</w:t>
      </w:r>
      <w:bookmarkEnd w:id="1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3" w:name="_Toc198558188"/>
      <w:r w:rsidRPr="0021194A">
        <w:rPr>
          <w:rFonts w:asciiTheme="minorHAnsi" w:hAnsiTheme="minorHAnsi"/>
          <w:sz w:val="24"/>
          <w:szCs w:val="24"/>
        </w:rPr>
        <w:t>5.1 Design Principles</w:t>
      </w:r>
      <w:bookmarkEnd w:id="13"/>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r w:rsidR="00316281" w:rsidRPr="00491B94">
        <w:rPr>
          <w:i/>
          <w:sz w:val="22"/>
          <w:szCs w:val="22"/>
        </w:rPr>
        <w:t>madvise</w:t>
      </w:r>
      <w:r w:rsidR="00316281" w:rsidRPr="00491B94">
        <w:rPr>
          <w:sz w:val="22"/>
          <w:szCs w:val="22"/>
        </w:rPr>
        <w:t xml:space="preserve"> function with the MADV_RANDOM argument allows the virtual memory mapped pak file t</w:t>
      </w:r>
      <w:r w:rsidR="007273C7" w:rsidRPr="00491B94">
        <w:rPr>
          <w:sz w:val="22"/>
          <w:szCs w:val="22"/>
        </w:rPr>
        <w:t>o be accessed randomly with read</w:t>
      </w:r>
      <w:r w:rsidR="00316281" w:rsidRPr="00491B94">
        <w:rPr>
          <w:sz w:val="22"/>
          <w:szCs w:val="22"/>
        </w:rPr>
        <w:t>ahead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4" w:name="_Toc198558189"/>
      <w:r w:rsidRPr="0021194A">
        <w:rPr>
          <w:rFonts w:asciiTheme="minorHAnsi" w:hAnsiTheme="minorHAnsi"/>
          <w:sz w:val="24"/>
          <w:szCs w:val="24"/>
        </w:rPr>
        <w:t>5.2 Design Overview</w:t>
      </w:r>
      <w:bookmarkEnd w:id="14"/>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5" w:name="_Toc198558190"/>
      <w:r>
        <w:rPr>
          <w:rFonts w:asciiTheme="minorHAnsi" w:hAnsiTheme="minorHAnsi"/>
          <w:sz w:val="22"/>
          <w:szCs w:val="22"/>
        </w:rPr>
        <w:t>5.2.1</w:t>
      </w:r>
      <w:r w:rsidRPr="00590DE0">
        <w:rPr>
          <w:rFonts w:asciiTheme="minorHAnsi" w:hAnsiTheme="minorHAnsi"/>
          <w:sz w:val="22"/>
          <w:szCs w:val="22"/>
        </w:rPr>
        <w:t xml:space="preserve"> File Format</w:t>
      </w:r>
      <w:bookmarkEnd w:id="15"/>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6" w:name="_Toc19855819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6"/>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7" w:name="_Toc198558192"/>
      <w:r w:rsidRPr="00590DE0">
        <w:rPr>
          <w:rFonts w:asciiTheme="minorHAnsi" w:hAnsiTheme="minorHAnsi"/>
          <w:sz w:val="22"/>
          <w:szCs w:val="22"/>
        </w:rPr>
        <w:t>5.2.3 API</w:t>
      </w:r>
      <w:bookmarkEnd w:id="17"/>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8" w:name="_Toc198558193"/>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8"/>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9" w:name="_Toc19855819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9"/>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0" w:name="_Toc19855819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0"/>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r w:rsidRPr="001E0EDA">
        <w:rPr>
          <w:sz w:val="22"/>
          <w:szCs w:val="22"/>
        </w:rPr>
        <w:t xml:space="preserve">void </w:t>
      </w:r>
      <w:r w:rsidRPr="001E0EDA">
        <w:rPr>
          <w:i/>
          <w:sz w:val="22"/>
          <w:szCs w:val="22"/>
        </w:rPr>
        <w:t>bundle_useFile:(NSString *) fileName forObject:(id)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r w:rsidRPr="001E0EDA">
        <w:rPr>
          <w:i/>
          <w:sz w:val="22"/>
          <w:szCs w:val="22"/>
        </w:rPr>
        <w:t>bundle_getIndexDataFor(char *fileName)</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r w:rsidRPr="001E0EDA">
        <w:rPr>
          <w:i/>
          <w:sz w:val="22"/>
          <w:szCs w:val="22"/>
        </w:rPr>
        <w:t xml:space="preserve">object = [NSData </w:t>
      </w:r>
    </w:p>
    <w:p w14:paraId="64B58FAE" w14:textId="77777777" w:rsidR="00A003FD" w:rsidRPr="001E0EDA" w:rsidRDefault="00A003FD" w:rsidP="00A003FD">
      <w:pPr>
        <w:rPr>
          <w:i/>
          <w:sz w:val="22"/>
          <w:szCs w:val="22"/>
        </w:rPr>
      </w:pPr>
      <w:r w:rsidRPr="001E0EDA">
        <w:rPr>
          <w:i/>
          <w:sz w:val="22"/>
          <w:szCs w:val="22"/>
        </w:rPr>
        <w:t xml:space="preserve">dataWithBytesNoCopy: pointerToMMappedData </w:t>
      </w:r>
    </w:p>
    <w:p w14:paraId="2455F6AE" w14:textId="77777777" w:rsidR="00A003FD" w:rsidRPr="001E0EDA" w:rsidRDefault="00A003FD" w:rsidP="00A003FD">
      <w:pPr>
        <w:rPr>
          <w:i/>
          <w:sz w:val="22"/>
          <w:szCs w:val="22"/>
        </w:rPr>
      </w:pPr>
      <w:r w:rsidRPr="001E0EDA">
        <w:rPr>
          <w:i/>
          <w:sz w:val="22"/>
          <w:szCs w:val="22"/>
        </w:rPr>
        <w:t xml:space="preserve">length: dataLength              </w:t>
      </w:r>
    </w:p>
    <w:p w14:paraId="10E53D57" w14:textId="77777777" w:rsidR="00A003FD" w:rsidRDefault="00A003FD" w:rsidP="00A003FD">
      <w:pPr>
        <w:rPr>
          <w:i/>
          <w:sz w:val="22"/>
          <w:szCs w:val="22"/>
        </w:rPr>
      </w:pPr>
      <w:r w:rsidRPr="001E0EDA">
        <w:rPr>
          <w:i/>
          <w:sz w:val="22"/>
          <w:szCs w:val="22"/>
        </w:rPr>
        <w:t>freeWhenDone: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(add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1" w:name="_Toc198558196"/>
      <w:r w:rsidRPr="00FA071C">
        <w:rPr>
          <w:rFonts w:asciiTheme="minorHAnsi" w:hAnsiTheme="minorHAnsi"/>
          <w:sz w:val="28"/>
          <w:szCs w:val="28"/>
        </w:rPr>
        <w:t>7. Result</w:t>
      </w:r>
      <w:bookmarkEnd w:id="21"/>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2" w:name="_Toc19855819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2"/>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3" w:name="_Toc198558198"/>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3"/>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4" w:name="_Toc198558199"/>
      <w:r w:rsidRPr="00997CD9">
        <w:rPr>
          <w:rFonts w:asciiTheme="minorHAnsi" w:hAnsiTheme="minorHAnsi"/>
        </w:rPr>
        <w:t xml:space="preserve">8.2 </w:t>
      </w:r>
      <w:r w:rsidR="00A14186" w:rsidRPr="00997CD9">
        <w:rPr>
          <w:rFonts w:asciiTheme="minorHAnsi" w:hAnsiTheme="minorHAnsi"/>
        </w:rPr>
        <w:t>Header encryption using private keys</w:t>
      </w:r>
      <w:bookmarkEnd w:id="24"/>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5" w:name="_Toc198558200"/>
      <w:r w:rsidRPr="003F5514">
        <w:rPr>
          <w:rFonts w:asciiTheme="minorHAnsi" w:hAnsiTheme="minorHAnsi"/>
        </w:rPr>
        <w:t xml:space="preserve">8.3 </w:t>
      </w:r>
      <w:r w:rsidR="00414DFB" w:rsidRPr="003F5514">
        <w:rPr>
          <w:rFonts w:asciiTheme="minorHAnsi" w:hAnsiTheme="minorHAnsi"/>
        </w:rPr>
        <w:t>Virtual memory based script execution</w:t>
      </w:r>
      <w:bookmarkEnd w:id="25"/>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6" w:name="_Toc198558201"/>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6"/>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7" w:name="_Toc198558202"/>
      <w:r>
        <w:rPr>
          <w:rFonts w:asciiTheme="minorHAnsi" w:hAnsiTheme="minorHAnsi"/>
        </w:rPr>
        <w:t xml:space="preserve">8.5 </w:t>
      </w:r>
      <w:r w:rsidR="00E13360" w:rsidRPr="00A10C5E">
        <w:rPr>
          <w:rFonts w:asciiTheme="minorHAnsi" w:hAnsiTheme="minorHAnsi"/>
        </w:rPr>
        <w:t>Gui Packaging Tool for various platforms</w:t>
      </w:r>
      <w:bookmarkEnd w:id="27"/>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8" w:name="_Toc198558203"/>
      <w:r w:rsidRPr="00A10C5E">
        <w:rPr>
          <w:rFonts w:asciiTheme="minorHAnsi" w:hAnsiTheme="minorHAnsi"/>
        </w:rPr>
        <w:t xml:space="preserve">8.6 </w:t>
      </w:r>
      <w:r w:rsidR="000D10A1" w:rsidRPr="00A10C5E">
        <w:rPr>
          <w:rFonts w:asciiTheme="minorHAnsi" w:hAnsiTheme="minorHAnsi"/>
        </w:rPr>
        <w:t>Automated iOS project conversion</w:t>
      </w:r>
      <w:bookmarkEnd w:id="28"/>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1"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2"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9" w:name="_Toc198558204"/>
      <w:r>
        <w:rPr>
          <w:rFonts w:asciiTheme="minorHAnsi" w:hAnsiTheme="minorHAnsi"/>
          <w:sz w:val="28"/>
          <w:szCs w:val="28"/>
        </w:rPr>
        <w:t>9</w:t>
      </w:r>
      <w:r w:rsidR="0061091D" w:rsidRPr="00324A30">
        <w:rPr>
          <w:rFonts w:asciiTheme="minorHAnsi" w:hAnsiTheme="minorHAnsi"/>
          <w:sz w:val="28"/>
          <w:szCs w:val="28"/>
        </w:rPr>
        <w:t>. Discussion &amp; Conclusion</w:t>
      </w:r>
      <w:bookmarkEnd w:id="29"/>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0" w:name="_Toc198558205"/>
      <w:r>
        <w:rPr>
          <w:rFonts w:asciiTheme="minorHAnsi" w:hAnsiTheme="minorHAnsi"/>
          <w:sz w:val="28"/>
          <w:szCs w:val="28"/>
        </w:rPr>
        <w:t>10</w:t>
      </w:r>
      <w:r w:rsidR="00DF62C5" w:rsidRPr="00DF62C5">
        <w:rPr>
          <w:rFonts w:asciiTheme="minorHAnsi" w:hAnsiTheme="minorHAnsi"/>
          <w:sz w:val="28"/>
          <w:szCs w:val="28"/>
        </w:rPr>
        <w:t>. Acknowledgements</w:t>
      </w:r>
      <w:bookmarkEnd w:id="30"/>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1" w:name="_Toc198558206"/>
      <w:r w:rsidRPr="00324A30">
        <w:rPr>
          <w:rFonts w:asciiTheme="minorHAnsi" w:hAnsiTheme="minorHAnsi"/>
          <w:sz w:val="28"/>
          <w:szCs w:val="28"/>
        </w:rPr>
        <w:t>References:</w:t>
      </w:r>
      <w:bookmarkEnd w:id="31"/>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526FFB"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ke mike" w:date="2012-05-14T00:22:00Z" w:initials="mm">
    <w:p w14:paraId="7A1CBD73" w14:textId="20E42591" w:rsidR="00834E72" w:rsidRDefault="00834E72">
      <w:pPr>
        <w:pStyle w:val="CommentText"/>
      </w:pPr>
      <w:r>
        <w:rPr>
          <w:rStyle w:val="CommentReference"/>
        </w:rPr>
        <w:annotationRef/>
      </w:r>
      <w:r>
        <w:t>Do we really need to state the research question? Or can we add motivation for the research instead?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33E15"/>
    <w:rsid w:val="00143E21"/>
    <w:rsid w:val="001513BE"/>
    <w:rsid w:val="0017239D"/>
    <w:rsid w:val="001854A6"/>
    <w:rsid w:val="00195AF2"/>
    <w:rsid w:val="001A4BD3"/>
    <w:rsid w:val="001A51F0"/>
    <w:rsid w:val="001A534F"/>
    <w:rsid w:val="001B74C9"/>
    <w:rsid w:val="001D1C9A"/>
    <w:rsid w:val="001D4518"/>
    <w:rsid w:val="001E0EDA"/>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1B94"/>
    <w:rsid w:val="00496D25"/>
    <w:rsid w:val="004A1D93"/>
    <w:rsid w:val="004B368D"/>
    <w:rsid w:val="004B3B5B"/>
    <w:rsid w:val="004B7891"/>
    <w:rsid w:val="004C167F"/>
    <w:rsid w:val="004C6009"/>
    <w:rsid w:val="004C6A1F"/>
    <w:rsid w:val="004E3C13"/>
    <w:rsid w:val="00502BD0"/>
    <w:rsid w:val="00516E0E"/>
    <w:rsid w:val="00526FFB"/>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5B45"/>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1D83"/>
    <w:rsid w:val="00903663"/>
    <w:rsid w:val="00910F20"/>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hyperlink" Target="http://en.wikipedia.org/wiki/APK_%28file_format%29" TargetMode="External"/><Relationship Id="rId22" Type="http://schemas.openxmlformats.org/officeDocument/2006/relationships/hyperlink" Target="http://developer.android.com/sdk/ndk/overview.html"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C1937-0E57-BB42-93C1-4F5676F1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15</Pages>
  <Words>8426</Words>
  <Characters>48029</Characters>
  <Application>Microsoft Macintosh Word</Application>
  <DocSecurity>0</DocSecurity>
  <Lines>400</Lines>
  <Paragraphs>112</Paragraphs>
  <ScaleCrop>false</ScaleCrop>
  <Company/>
  <LinksUpToDate>false</LinksUpToDate>
  <CharactersWithSpaces>56343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210</cp:revision>
  <cp:lastPrinted>2012-05-08T20:59:00Z</cp:lastPrinted>
  <dcterms:created xsi:type="dcterms:W3CDTF">2012-04-12T14:41:00Z</dcterms:created>
  <dcterms:modified xsi:type="dcterms:W3CDTF">2012-05-13T22:25:00Z</dcterms:modified>
</cp:coreProperties>
</file>