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81E" w:rsidRPr="0004781E" w:rsidRDefault="0004781E" w:rsidP="0004781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781E">
        <w:rPr>
          <w:rFonts w:ascii="Segoe UI" w:eastAsia="Times New Roman" w:hAnsi="Segoe UI" w:cs="Segoe UI"/>
          <w:b/>
          <w:bCs/>
          <w:color w:val="24292E"/>
          <w:sz w:val="36"/>
          <w:szCs w:val="36"/>
        </w:rPr>
        <w:t>Proposal</w:t>
      </w:r>
      <w:r w:rsidR="00094B94">
        <w:rPr>
          <w:rFonts w:ascii="Segoe UI" w:eastAsia="Times New Roman" w:hAnsi="Segoe UI" w:cs="Segoe UI"/>
          <w:b/>
          <w:bCs/>
          <w:color w:val="24292E"/>
          <w:sz w:val="36"/>
          <w:szCs w:val="36"/>
        </w:rPr>
        <w:t xml:space="preserve">: </w:t>
      </w:r>
      <w:r w:rsidR="00B51033">
        <w:rPr>
          <w:rFonts w:ascii="Segoe UI" w:eastAsia="Times New Roman" w:hAnsi="Segoe UI" w:cs="Segoe UI"/>
          <w:b/>
          <w:bCs/>
          <w:color w:val="24292E"/>
          <w:sz w:val="36"/>
          <w:szCs w:val="36"/>
        </w:rPr>
        <w:t>State Farm Distracted Driver Detection</w:t>
      </w:r>
    </w:p>
    <w:p w:rsidR="0004781E" w:rsidRPr="0004781E" w:rsidRDefault="0004781E" w:rsidP="0004781E">
      <w:pPr>
        <w:spacing w:before="360" w:after="240" w:line="240" w:lineRule="auto"/>
        <w:outlineLvl w:val="2"/>
        <w:rPr>
          <w:rFonts w:ascii="Segoe UI" w:eastAsia="Times New Roman" w:hAnsi="Segoe UI" w:cs="Segoe UI"/>
          <w:b/>
          <w:bCs/>
          <w:color w:val="24292E"/>
          <w:sz w:val="30"/>
          <w:szCs w:val="30"/>
        </w:rPr>
      </w:pPr>
      <w:r w:rsidRPr="0004781E">
        <w:rPr>
          <w:rFonts w:ascii="Segoe UI" w:eastAsia="Times New Roman" w:hAnsi="Segoe UI" w:cs="Segoe UI"/>
          <w:b/>
          <w:bCs/>
          <w:color w:val="24292E"/>
          <w:sz w:val="30"/>
          <w:szCs w:val="30"/>
        </w:rPr>
        <w:t>Domain Background</w:t>
      </w:r>
    </w:p>
    <w:p w:rsidR="00F46C07" w:rsidRDefault="00F92368" w:rsidP="00663C5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domain of this problem is c</w:t>
      </w:r>
      <w:r w:rsidR="0092582D">
        <w:rPr>
          <w:rFonts w:ascii="Segoe UI" w:eastAsia="Times New Roman" w:hAnsi="Segoe UI" w:cs="Segoe UI"/>
          <w:color w:val="24292E"/>
          <w:sz w:val="24"/>
          <w:szCs w:val="24"/>
        </w:rPr>
        <w:t>omputer vision</w:t>
      </w:r>
      <w:r>
        <w:rPr>
          <w:rFonts w:ascii="Segoe UI" w:eastAsia="Times New Roman" w:hAnsi="Segoe UI" w:cs="Segoe UI"/>
          <w:color w:val="24292E"/>
          <w:sz w:val="24"/>
          <w:szCs w:val="24"/>
        </w:rPr>
        <w:t>. Computer vision is</w:t>
      </w:r>
      <w:r w:rsidR="007E1A8D">
        <w:rPr>
          <w:rFonts w:ascii="Segoe UI" w:eastAsia="Times New Roman" w:hAnsi="Segoe UI" w:cs="Segoe UI"/>
          <w:color w:val="24292E"/>
          <w:sz w:val="24"/>
          <w:szCs w:val="24"/>
        </w:rPr>
        <w:t xml:space="preserve"> a branch of machine learning</w:t>
      </w:r>
      <w:r>
        <w:rPr>
          <w:rFonts w:ascii="Segoe UI" w:eastAsia="Times New Roman" w:hAnsi="Segoe UI" w:cs="Segoe UI"/>
          <w:color w:val="24292E"/>
          <w:sz w:val="24"/>
          <w:szCs w:val="24"/>
        </w:rPr>
        <w:t xml:space="preserve"> concerned with the automatic extraction, analysis and understanding of useful information from a single image or a sequence of images </w:t>
      </w:r>
      <w:r w:rsidRPr="00173B48">
        <w:rPr>
          <w:rFonts w:ascii="Segoe UI" w:eastAsia="Times New Roman" w:hAnsi="Segoe UI" w:cs="Segoe UI"/>
          <w:color w:val="24292E"/>
          <w:sz w:val="24"/>
          <w:szCs w:val="24"/>
        </w:rPr>
        <w:t>(</w:t>
      </w:r>
      <w:r w:rsidR="00173B48">
        <w:rPr>
          <w:rFonts w:ascii="Segoe UI" w:eastAsia="Times New Roman" w:hAnsi="Segoe UI" w:cs="Segoe UI"/>
          <w:color w:val="24292E"/>
          <w:sz w:val="24"/>
          <w:szCs w:val="24"/>
        </w:rPr>
        <w:t xml:space="preserve">BMVA, </w:t>
      </w:r>
      <w:proofErr w:type="spellStart"/>
      <w:r w:rsidR="00173B48">
        <w:rPr>
          <w:rFonts w:ascii="Segoe UI" w:eastAsia="Times New Roman" w:hAnsi="Segoe UI" w:cs="Segoe UI"/>
          <w:color w:val="24292E"/>
          <w:sz w:val="24"/>
          <w:szCs w:val="24"/>
        </w:rPr>
        <w:t>n.d.</w:t>
      </w:r>
      <w:proofErr w:type="spellEnd"/>
      <w:r w:rsidRPr="00173B4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E1A8D">
        <w:rPr>
          <w:rFonts w:ascii="Segoe UI" w:eastAsia="Times New Roman" w:hAnsi="Segoe UI" w:cs="Segoe UI"/>
          <w:color w:val="24292E"/>
          <w:sz w:val="24"/>
          <w:szCs w:val="24"/>
        </w:rPr>
        <w:t xml:space="preserve">Computer vision began in the 1960’s, when a person named Larry Roberts wrote his PhD thesis on the possibility of extracting 3D details and information from 2D </w:t>
      </w:r>
      <w:proofErr w:type="gramStart"/>
      <w:r w:rsidR="007E1A8D">
        <w:rPr>
          <w:rFonts w:ascii="Segoe UI" w:eastAsia="Times New Roman" w:hAnsi="Segoe UI" w:cs="Segoe UI"/>
          <w:color w:val="24292E"/>
          <w:sz w:val="24"/>
          <w:szCs w:val="24"/>
        </w:rPr>
        <w:t>images</w:t>
      </w:r>
      <w:r w:rsidR="007E1A8D" w:rsidRPr="00173B48">
        <w:rPr>
          <w:rFonts w:ascii="Segoe UI" w:eastAsia="Times New Roman" w:hAnsi="Segoe UI" w:cs="Segoe UI"/>
          <w:color w:val="24292E"/>
          <w:sz w:val="24"/>
          <w:szCs w:val="24"/>
        </w:rPr>
        <w:t>(</w:t>
      </w:r>
      <w:proofErr w:type="gramEnd"/>
      <w:r w:rsidR="00AC122B">
        <w:rPr>
          <w:rFonts w:ascii="Segoe UI" w:eastAsia="Times New Roman" w:hAnsi="Segoe UI" w:cs="Segoe UI"/>
          <w:color w:val="24292E"/>
          <w:sz w:val="24"/>
          <w:szCs w:val="24"/>
        </w:rPr>
        <w:t xml:space="preserve">T.S. Huang, </w:t>
      </w:r>
      <w:proofErr w:type="spellStart"/>
      <w:r w:rsidR="00AC122B">
        <w:rPr>
          <w:rFonts w:ascii="Segoe UI" w:eastAsia="Times New Roman" w:hAnsi="Segoe UI" w:cs="Segoe UI"/>
          <w:color w:val="24292E"/>
          <w:sz w:val="24"/>
          <w:szCs w:val="24"/>
        </w:rPr>
        <w:t>n.d.</w:t>
      </w:r>
      <w:proofErr w:type="spellEnd"/>
      <w:r w:rsidR="007E1A8D" w:rsidRPr="00173B48">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In</w:t>
      </w:r>
      <w:r w:rsidR="00C87086">
        <w:rPr>
          <w:rFonts w:ascii="Segoe UI" w:eastAsia="Times New Roman" w:hAnsi="Segoe UI" w:cs="Segoe UI"/>
          <w:color w:val="24292E"/>
          <w:sz w:val="24"/>
          <w:szCs w:val="24"/>
        </w:rPr>
        <w:t xml:space="preserve"> the</w:t>
      </w:r>
      <w:r w:rsidR="007E1A8D">
        <w:rPr>
          <w:rFonts w:ascii="Segoe UI" w:eastAsia="Times New Roman" w:hAnsi="Segoe UI" w:cs="Segoe UI"/>
          <w:color w:val="24292E"/>
          <w:sz w:val="24"/>
          <w:szCs w:val="24"/>
        </w:rPr>
        <w:t xml:space="preserve"> 70’s</w:t>
      </w:r>
      <w:r w:rsidR="00C87086">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xml:space="preserve"> </w:t>
      </w:r>
      <w:r w:rsidR="00C87086">
        <w:rPr>
          <w:rFonts w:ascii="Segoe UI" w:eastAsia="Times New Roman" w:hAnsi="Segoe UI" w:cs="Segoe UI"/>
          <w:color w:val="24292E"/>
          <w:sz w:val="24"/>
          <w:szCs w:val="24"/>
        </w:rPr>
        <w:t xml:space="preserve">some </w:t>
      </w:r>
      <w:r w:rsidR="007E1A8D">
        <w:rPr>
          <w:rFonts w:ascii="Segoe UI" w:eastAsia="Times New Roman" w:hAnsi="Segoe UI" w:cs="Segoe UI"/>
          <w:color w:val="24292E"/>
          <w:sz w:val="24"/>
          <w:szCs w:val="24"/>
        </w:rPr>
        <w:t>progres</w:t>
      </w:r>
      <w:r w:rsidR="00C87086">
        <w:rPr>
          <w:rFonts w:ascii="Segoe UI" w:eastAsia="Times New Roman" w:hAnsi="Segoe UI" w:cs="Segoe UI"/>
          <w:color w:val="24292E"/>
          <w:sz w:val="24"/>
          <w:szCs w:val="24"/>
        </w:rPr>
        <w:t>s was made on the interpretation of 2d images to 3d images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Hari Narayanan, et al</w:t>
      </w:r>
      <w:r w:rsidR="00AC122B">
        <w:rPr>
          <w:rFonts w:ascii="Segoe UI" w:eastAsia="Times New Roman" w:hAnsi="Segoe UI" w:cs="Segoe UI"/>
          <w:color w:val="24292E"/>
          <w:sz w:val="24"/>
          <w:szCs w:val="24"/>
        </w:rPr>
        <w:t xml:space="preserve">,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 In the 80’s, optical character recognition systems that recognize letters, symbols and numbers were used in several industries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w:t>
      </w:r>
      <w:r w:rsidR="00303B32">
        <w:rPr>
          <w:rFonts w:ascii="Segoe UI" w:eastAsia="Times New Roman" w:hAnsi="Segoe UI" w:cs="Segoe UI"/>
          <w:color w:val="24292E"/>
          <w:sz w:val="24"/>
          <w:szCs w:val="24"/>
        </w:rPr>
        <w:t xml:space="preserve"> In the 90’s,</w:t>
      </w:r>
      <w:r w:rsidR="00F32C1C">
        <w:rPr>
          <w:rFonts w:ascii="Segoe UI" w:eastAsia="Times New Roman" w:hAnsi="Segoe UI" w:cs="Segoe UI"/>
          <w:color w:val="24292E"/>
          <w:sz w:val="24"/>
          <w:szCs w:val="24"/>
        </w:rPr>
        <w:t xml:space="preserve"> </w:t>
      </w:r>
      <w:r w:rsidR="003274CC">
        <w:rPr>
          <w:rFonts w:ascii="Segoe UI" w:eastAsia="Times New Roman" w:hAnsi="Segoe UI" w:cs="Segoe UI"/>
          <w:color w:val="24292E"/>
          <w:sz w:val="24"/>
          <w:szCs w:val="24"/>
        </w:rPr>
        <w:t>new applications of computer vision were possible</w:t>
      </w:r>
      <w:r w:rsidR="00F32C1C">
        <w:rPr>
          <w:rFonts w:ascii="Segoe UI" w:eastAsia="Times New Roman" w:hAnsi="Segoe UI" w:cs="Segoe UI"/>
          <w:color w:val="24292E"/>
          <w:sz w:val="24"/>
          <w:szCs w:val="24"/>
        </w:rPr>
        <w:t xml:space="preserve"> as computers</w:t>
      </w:r>
      <w:r w:rsidR="003274CC">
        <w:rPr>
          <w:rFonts w:ascii="Segoe UI" w:eastAsia="Times New Roman" w:hAnsi="Segoe UI" w:cs="Segoe UI"/>
          <w:color w:val="24292E"/>
          <w:sz w:val="24"/>
          <w:szCs w:val="24"/>
        </w:rPr>
        <w:t xml:space="preserve"> became more powerful and common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 xml:space="preserve"> In the 2000’s, computer</w:t>
      </w:r>
      <w:r w:rsidR="00B16D9C">
        <w:rPr>
          <w:rFonts w:ascii="Segoe UI" w:eastAsia="Times New Roman" w:hAnsi="Segoe UI" w:cs="Segoe UI"/>
          <w:color w:val="24292E"/>
          <w:sz w:val="24"/>
          <w:szCs w:val="24"/>
        </w:rPr>
        <w:t xml:space="preserve"> vision</w:t>
      </w:r>
      <w:r w:rsidR="003274CC">
        <w:rPr>
          <w:rFonts w:ascii="Segoe UI" w:eastAsia="Times New Roman" w:hAnsi="Segoe UI" w:cs="Segoe UI"/>
          <w:color w:val="24292E"/>
          <w:sz w:val="24"/>
          <w:szCs w:val="24"/>
        </w:rPr>
        <w:t xml:space="preserve"> </w:t>
      </w:r>
      <w:r w:rsidR="00B16D9C">
        <w:rPr>
          <w:rFonts w:ascii="Segoe UI" w:eastAsia="Times New Roman" w:hAnsi="Segoe UI" w:cs="Segoe UI"/>
          <w:color w:val="24292E"/>
          <w:sz w:val="24"/>
          <w:szCs w:val="24"/>
        </w:rPr>
        <w:t>was used to</w:t>
      </w:r>
      <w:r w:rsidR="003274CC">
        <w:rPr>
          <w:rFonts w:ascii="Segoe UI" w:eastAsia="Times New Roman" w:hAnsi="Segoe UI" w:cs="Segoe UI"/>
          <w:color w:val="24292E"/>
          <w:sz w:val="24"/>
          <w:szCs w:val="24"/>
        </w:rPr>
        <w:t xml:space="preserve"> process large datasets</w:t>
      </w:r>
      <w:r w:rsidR="00B16D9C">
        <w:rPr>
          <w:rFonts w:ascii="Segoe UI" w:eastAsia="Times New Roman" w:hAnsi="Segoe UI" w:cs="Segoe UI"/>
          <w:color w:val="24292E"/>
          <w:sz w:val="24"/>
          <w:szCs w:val="24"/>
        </w:rPr>
        <w:t>, videos and could understand motion, patterns and predict outcomes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w:t>
      </w:r>
      <w:r w:rsidR="00435833">
        <w:rPr>
          <w:rFonts w:ascii="Segoe UI" w:eastAsia="Times New Roman" w:hAnsi="Segoe UI" w:cs="Segoe UI"/>
          <w:color w:val="24292E"/>
          <w:sz w:val="24"/>
          <w:szCs w:val="24"/>
        </w:rPr>
        <w:t xml:space="preserve"> </w:t>
      </w:r>
      <w:r w:rsidR="00096B91">
        <w:rPr>
          <w:rFonts w:ascii="Segoe UI" w:eastAsia="Times New Roman" w:hAnsi="Segoe UI" w:cs="Segoe UI"/>
          <w:color w:val="24292E"/>
          <w:sz w:val="24"/>
          <w:szCs w:val="24"/>
        </w:rPr>
        <w:t xml:space="preserve">This problem interests me because I want to have a better understanding of computer vision classification problems specifically human actions and the different approaches I could use </w:t>
      </w:r>
      <w:proofErr w:type="gramStart"/>
      <w:r w:rsidR="00096B91">
        <w:rPr>
          <w:rFonts w:ascii="Segoe UI" w:eastAsia="Times New Roman" w:hAnsi="Segoe UI" w:cs="Segoe UI"/>
          <w:color w:val="24292E"/>
          <w:sz w:val="24"/>
          <w:szCs w:val="24"/>
        </w:rPr>
        <w:t>in order to</w:t>
      </w:r>
      <w:proofErr w:type="gramEnd"/>
      <w:r w:rsidR="00096B91">
        <w:rPr>
          <w:rFonts w:ascii="Segoe UI" w:eastAsia="Times New Roman" w:hAnsi="Segoe UI" w:cs="Segoe UI"/>
          <w:color w:val="24292E"/>
          <w:sz w:val="24"/>
          <w:szCs w:val="24"/>
        </w:rPr>
        <w:t xml:space="preserve"> solve it.</w:t>
      </w:r>
    </w:p>
    <w:p w:rsidR="005D4785" w:rsidRDefault="005D4785" w:rsidP="00663C5D">
      <w:pPr>
        <w:spacing w:after="240" w:line="240" w:lineRule="auto"/>
        <w:rPr>
          <w:rFonts w:ascii="Segoe UI" w:eastAsia="Times New Roman" w:hAnsi="Segoe UI" w:cs="Segoe UI"/>
          <w:color w:val="24292E"/>
          <w:sz w:val="24"/>
          <w:szCs w:val="24"/>
        </w:rPr>
      </w:pPr>
    </w:p>
    <w:p w:rsidR="0004781E" w:rsidRDefault="0004781E" w:rsidP="0004781E">
      <w:pPr>
        <w:spacing w:after="240" w:line="240" w:lineRule="auto"/>
        <w:rPr>
          <w:rFonts w:ascii="Segoe UI" w:eastAsia="Times New Roman" w:hAnsi="Segoe UI" w:cs="Segoe UI"/>
          <w:b/>
          <w:bCs/>
          <w:color w:val="24292E"/>
          <w:sz w:val="30"/>
          <w:szCs w:val="30"/>
        </w:rPr>
      </w:pPr>
      <w:r w:rsidRPr="0004781E">
        <w:rPr>
          <w:rFonts w:ascii="Segoe UI" w:eastAsia="Times New Roman" w:hAnsi="Segoe UI" w:cs="Segoe UI"/>
          <w:b/>
          <w:bCs/>
          <w:color w:val="24292E"/>
          <w:sz w:val="30"/>
          <w:szCs w:val="30"/>
        </w:rPr>
        <w:t>Problem Statement</w:t>
      </w:r>
    </w:p>
    <w:p w:rsidR="00B91B03" w:rsidRDefault="00AB10A4" w:rsidP="007D495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that we are trying to solve is</w:t>
      </w:r>
      <w:r w:rsidR="00B91B03">
        <w:rPr>
          <w:rFonts w:ascii="Segoe UI" w:eastAsia="Times New Roman" w:hAnsi="Segoe UI" w:cs="Segoe UI"/>
          <w:color w:val="24292E"/>
          <w:sz w:val="24"/>
          <w:szCs w:val="24"/>
        </w:rPr>
        <w:t xml:space="preserve"> a multi-class classification problem</w:t>
      </w:r>
      <w:r w:rsidR="007D495F">
        <w:rPr>
          <w:rFonts w:ascii="Segoe UI" w:eastAsia="Times New Roman" w:hAnsi="Segoe UI" w:cs="Segoe UI"/>
          <w:color w:val="24292E"/>
          <w:sz w:val="24"/>
          <w:szCs w:val="24"/>
        </w:rPr>
        <w:t xml:space="preserve">. We are tasked to properly predict and classify </w:t>
      </w:r>
      <w:r w:rsidR="00B14FCA">
        <w:rPr>
          <w:rFonts w:ascii="Segoe UI" w:eastAsia="Times New Roman" w:hAnsi="Segoe UI" w:cs="Segoe UI"/>
          <w:color w:val="24292E"/>
          <w:sz w:val="24"/>
          <w:szCs w:val="24"/>
        </w:rPr>
        <w:t>driver’s</w:t>
      </w:r>
      <w:r w:rsidR="007D495F">
        <w:rPr>
          <w:rFonts w:ascii="Segoe UI" w:eastAsia="Times New Roman" w:hAnsi="Segoe UI" w:cs="Segoe UI"/>
          <w:color w:val="24292E"/>
          <w:sz w:val="24"/>
          <w:szCs w:val="24"/>
        </w:rPr>
        <w:t xml:space="preserve"> behavior </w:t>
      </w:r>
      <w:r w:rsidR="00B91B03">
        <w:rPr>
          <w:rFonts w:ascii="Segoe UI" w:eastAsia="Times New Roman" w:hAnsi="Segoe UI" w:cs="Segoe UI"/>
          <w:color w:val="24292E"/>
          <w:sz w:val="24"/>
          <w:szCs w:val="24"/>
        </w:rPr>
        <w:t xml:space="preserve">given </w:t>
      </w:r>
      <w:r w:rsidR="007D495F">
        <w:rPr>
          <w:rFonts w:ascii="Segoe UI" w:eastAsia="Times New Roman" w:hAnsi="Segoe UI" w:cs="Segoe UI"/>
          <w:color w:val="24292E"/>
          <w:sz w:val="24"/>
          <w:szCs w:val="24"/>
        </w:rPr>
        <w:t xml:space="preserve">the </w:t>
      </w:r>
      <w:r w:rsidR="00B91B03">
        <w:rPr>
          <w:rFonts w:ascii="Segoe UI" w:eastAsia="Times New Roman" w:hAnsi="Segoe UI" w:cs="Segoe UI"/>
          <w:color w:val="24292E"/>
          <w:sz w:val="24"/>
          <w:szCs w:val="24"/>
        </w:rPr>
        <w:t>dashboard images of people doing 10 different actions, 9 of which are considered actions of distracted behavior.</w:t>
      </w:r>
      <w:r w:rsidR="007D495F" w:rsidRPr="007D495F">
        <w:rPr>
          <w:rFonts w:ascii="Segoe UI" w:eastAsia="Times New Roman" w:hAnsi="Segoe UI" w:cs="Segoe UI"/>
          <w:color w:val="24292E"/>
          <w:sz w:val="24"/>
          <w:szCs w:val="24"/>
        </w:rPr>
        <w:t xml:space="preserve"> </w:t>
      </w:r>
      <w:r w:rsidR="007D495F">
        <w:rPr>
          <w:rFonts w:ascii="Segoe UI" w:eastAsia="Times New Roman" w:hAnsi="Segoe UI" w:cs="Segoe UI"/>
          <w:color w:val="24292E"/>
          <w:sz w:val="24"/>
          <w:szCs w:val="24"/>
        </w:rPr>
        <w:t>The 10 classes are as follows:</w:t>
      </w:r>
      <w:r w:rsidR="007D495F" w:rsidRPr="007D495F">
        <w:t xml:space="preserve"> </w:t>
      </w:r>
      <w:r w:rsidR="007D495F" w:rsidRPr="007D495F">
        <w:rPr>
          <w:rFonts w:ascii="Segoe UI" w:eastAsia="Times New Roman" w:hAnsi="Segoe UI" w:cs="Segoe UI"/>
          <w:color w:val="24292E"/>
          <w:sz w:val="24"/>
          <w:szCs w:val="24"/>
        </w:rPr>
        <w:t>c0: safe driving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c1: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c2: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c3: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c4: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c5: operating the radio</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c6: drinking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c7: reaching behind</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c8: hair and makeup</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c9: talking to passenger</w:t>
      </w:r>
    </w:p>
    <w:p w:rsidR="00C1541A" w:rsidRDefault="000B11E5" w:rsidP="0004781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Motor vehicles are defined as automotive vehicles not operated on rails (Motor </w:t>
      </w:r>
      <w:proofErr w:type="spellStart"/>
      <w:proofErr w:type="gramStart"/>
      <w:r>
        <w:rPr>
          <w:rFonts w:ascii="Segoe UI" w:eastAsia="Times New Roman" w:hAnsi="Segoe UI" w:cs="Segoe UI"/>
          <w:color w:val="24292E"/>
          <w:sz w:val="24"/>
          <w:szCs w:val="24"/>
        </w:rPr>
        <w:t>Vehicle,n.d</w:t>
      </w:r>
      <w:proofErr w:type="spellEnd"/>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xml:space="preserve">). The automotive industry sparked and began production in the second half of the 1800’s with the introduction of vehicles that provide a quick and efficient way of going from point A to point B. In 1901, the first modern motorcar was designed and created (History.com, 2010). The first documented road traffic fatality is in 1869, when a woman was killed after she fell under the wheels of an experimental steam car built by her cousins </w:t>
      </w:r>
      <w:r w:rsidRPr="00D92F0F">
        <w:rPr>
          <w:rFonts w:ascii="Segoe UI" w:eastAsia="Times New Roman" w:hAnsi="Segoe UI" w:cs="Segoe UI"/>
          <w:b/>
          <w:color w:val="24292E"/>
          <w:sz w:val="24"/>
          <w:szCs w:val="24"/>
        </w:rPr>
        <w:t>(</w:t>
      </w:r>
      <w:proofErr w:type="spellStart"/>
      <w:r>
        <w:rPr>
          <w:rFonts w:ascii="Segoe UI" w:eastAsia="Times New Roman" w:hAnsi="Segoe UI" w:cs="Segoe UI"/>
          <w:color w:val="24292E"/>
          <w:sz w:val="24"/>
          <w:szCs w:val="24"/>
        </w:rPr>
        <w:t>Offaly</w:t>
      </w:r>
      <w:proofErr w:type="spellEnd"/>
      <w:r>
        <w:rPr>
          <w:rFonts w:ascii="Segoe UI" w:eastAsia="Times New Roman" w:hAnsi="Segoe UI" w:cs="Segoe UI"/>
          <w:color w:val="24292E"/>
          <w:sz w:val="24"/>
          <w:szCs w:val="24"/>
        </w:rPr>
        <w:t xml:space="preserve"> History, 2007</w:t>
      </w:r>
      <w:r w:rsidRPr="00D92F0F">
        <w:rPr>
          <w:rFonts w:ascii="Segoe UI" w:eastAsia="Times New Roman" w:hAnsi="Segoe UI" w:cs="Segoe UI"/>
          <w:b/>
          <w:color w:val="24292E"/>
          <w:sz w:val="24"/>
          <w:szCs w:val="24"/>
        </w:rPr>
        <w:t>)</w:t>
      </w:r>
      <w:r w:rsidRPr="00D92F0F">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Since then, </w:t>
      </w:r>
      <w:proofErr w:type="gramStart"/>
      <w:r>
        <w:rPr>
          <w:rFonts w:ascii="Segoe UI" w:eastAsia="Times New Roman" w:hAnsi="Segoe UI" w:cs="Segoe UI"/>
          <w:color w:val="24292E"/>
          <w:sz w:val="24"/>
          <w:szCs w:val="24"/>
        </w:rPr>
        <w:t>It</w:t>
      </w:r>
      <w:proofErr w:type="gramEnd"/>
      <w:r w:rsidR="00AB10A4">
        <w:rPr>
          <w:rFonts w:ascii="Segoe UI" w:eastAsia="Times New Roman" w:hAnsi="Segoe UI" w:cs="Segoe UI"/>
          <w:color w:val="24292E"/>
          <w:sz w:val="24"/>
          <w:szCs w:val="24"/>
        </w:rPr>
        <w:t xml:space="preserve"> has always been important for drivers to pay attention on the road but people who get distracted while driving endanger not only themselves but others as well. Who are distracted drivers? These are drivers who </w:t>
      </w:r>
      <w:r w:rsidR="00AB10A4">
        <w:rPr>
          <w:rFonts w:ascii="Segoe UI" w:eastAsia="Times New Roman" w:hAnsi="Segoe UI" w:cs="Segoe UI"/>
          <w:color w:val="24292E"/>
          <w:sz w:val="24"/>
          <w:szCs w:val="24"/>
        </w:rPr>
        <w:lastRenderedPageBreak/>
        <w:t xml:space="preserve">have their attention taken away by anything, be it a cellphone, food or navigation systems (Distracted Driving, 2017). Distractions while driving has become an increasingly concerning issue as its been reported that 1.3 million people die in road crashes each year and about 20-50 million people get injured each year (U.S. Department of Transportation, </w:t>
      </w:r>
      <w:proofErr w:type="spellStart"/>
      <w:r w:rsidR="00AB10A4">
        <w:rPr>
          <w:rFonts w:ascii="Segoe UI" w:eastAsia="Times New Roman" w:hAnsi="Segoe UI" w:cs="Segoe UI"/>
          <w:color w:val="24292E"/>
          <w:sz w:val="24"/>
          <w:szCs w:val="24"/>
        </w:rPr>
        <w:t>n.d.</w:t>
      </w:r>
      <w:proofErr w:type="spellEnd"/>
      <w:r w:rsidR="00AB10A4">
        <w:rPr>
          <w:rFonts w:ascii="Segoe UI" w:eastAsia="Times New Roman" w:hAnsi="Segoe UI" w:cs="Segoe UI"/>
          <w:color w:val="24292E"/>
          <w:sz w:val="24"/>
          <w:szCs w:val="24"/>
        </w:rPr>
        <w:t xml:space="preserve">). About 90% of all road crashes are caused by preventable driver behavior (U.S. Department of Transportation, </w:t>
      </w:r>
      <w:proofErr w:type="spellStart"/>
      <w:r w:rsidR="00AB10A4">
        <w:rPr>
          <w:rFonts w:ascii="Segoe UI" w:eastAsia="Times New Roman" w:hAnsi="Segoe UI" w:cs="Segoe UI"/>
          <w:color w:val="24292E"/>
          <w:sz w:val="24"/>
          <w:szCs w:val="24"/>
        </w:rPr>
        <w:t>n.d.</w:t>
      </w:r>
      <w:proofErr w:type="spellEnd"/>
      <w:r w:rsidR="00AB10A4">
        <w:rPr>
          <w:rFonts w:ascii="Segoe UI" w:eastAsia="Times New Roman" w:hAnsi="Segoe UI" w:cs="Segoe UI"/>
          <w:color w:val="24292E"/>
          <w:sz w:val="24"/>
          <w:szCs w:val="24"/>
        </w:rPr>
        <w:t>).  Road traffic injures are projected to be the 5</w:t>
      </w:r>
      <w:r w:rsidR="00AB10A4" w:rsidRPr="00EE6004">
        <w:rPr>
          <w:rFonts w:ascii="Segoe UI" w:eastAsia="Times New Roman" w:hAnsi="Segoe UI" w:cs="Segoe UI"/>
          <w:color w:val="24292E"/>
          <w:sz w:val="24"/>
          <w:szCs w:val="24"/>
          <w:vertAlign w:val="superscript"/>
        </w:rPr>
        <w:t>th</w:t>
      </w:r>
      <w:r w:rsidR="00AB10A4">
        <w:rPr>
          <w:rFonts w:ascii="Segoe UI" w:eastAsia="Times New Roman" w:hAnsi="Segoe UI" w:cs="Segoe UI"/>
          <w:color w:val="24292E"/>
          <w:sz w:val="24"/>
          <w:szCs w:val="24"/>
        </w:rPr>
        <w:t xml:space="preserve"> leading cause of death worldwide by 2030 unless a solution is </w:t>
      </w:r>
      <w:r w:rsidR="00096B91">
        <w:rPr>
          <w:rFonts w:ascii="Segoe UI" w:eastAsia="Times New Roman" w:hAnsi="Segoe UI" w:cs="Segoe UI"/>
          <w:color w:val="24292E"/>
          <w:sz w:val="24"/>
          <w:szCs w:val="24"/>
        </w:rPr>
        <w:t xml:space="preserve">put in </w:t>
      </w:r>
      <w:proofErr w:type="gramStart"/>
      <w:r w:rsidR="00096B91">
        <w:rPr>
          <w:rFonts w:ascii="Segoe UI" w:eastAsia="Times New Roman" w:hAnsi="Segoe UI" w:cs="Segoe UI"/>
          <w:color w:val="24292E"/>
          <w:sz w:val="24"/>
          <w:szCs w:val="24"/>
        </w:rPr>
        <w:t>place</w:t>
      </w:r>
      <w:r w:rsidR="00AB10A4">
        <w:rPr>
          <w:rFonts w:ascii="Segoe UI" w:eastAsia="Times New Roman" w:hAnsi="Segoe UI" w:cs="Segoe UI"/>
          <w:color w:val="24292E"/>
          <w:sz w:val="24"/>
          <w:szCs w:val="24"/>
        </w:rPr>
        <w:t>(</w:t>
      </w:r>
      <w:proofErr w:type="gramEnd"/>
      <w:r w:rsidR="00AB10A4" w:rsidRPr="00F204DE">
        <w:rPr>
          <w:rFonts w:ascii="Segoe UI" w:eastAsia="Times New Roman" w:hAnsi="Segoe UI" w:cs="Segoe UI"/>
          <w:color w:val="24292E"/>
          <w:sz w:val="24"/>
          <w:szCs w:val="24"/>
        </w:rPr>
        <w:t>Annual Global Road Crash Statistics</w:t>
      </w:r>
      <w:r w:rsidR="00AB10A4">
        <w:rPr>
          <w:rFonts w:ascii="Segoe UI" w:eastAsia="Times New Roman" w:hAnsi="Segoe UI" w:cs="Segoe UI"/>
          <w:color w:val="24292E"/>
          <w:sz w:val="24"/>
          <w:szCs w:val="24"/>
        </w:rPr>
        <w:t xml:space="preserve">, </w:t>
      </w:r>
      <w:proofErr w:type="spellStart"/>
      <w:r w:rsidR="00AB10A4">
        <w:rPr>
          <w:rFonts w:ascii="Segoe UI" w:eastAsia="Times New Roman" w:hAnsi="Segoe UI" w:cs="Segoe UI"/>
          <w:color w:val="24292E"/>
          <w:sz w:val="24"/>
          <w:szCs w:val="24"/>
        </w:rPr>
        <w:t>n.d.</w:t>
      </w:r>
      <w:proofErr w:type="spellEnd"/>
      <w:r w:rsidR="00AB10A4">
        <w:rPr>
          <w:rFonts w:ascii="Segoe UI" w:eastAsia="Times New Roman" w:hAnsi="Segoe UI" w:cs="Segoe UI"/>
          <w:color w:val="24292E"/>
          <w:sz w:val="24"/>
          <w:szCs w:val="24"/>
        </w:rPr>
        <w:t xml:space="preserve">). </w:t>
      </w:r>
      <w:r w:rsidR="00096B91">
        <w:rPr>
          <w:rFonts w:ascii="Segoe UI" w:eastAsia="Times New Roman" w:hAnsi="Segoe UI" w:cs="Segoe UI"/>
          <w:color w:val="24292E"/>
          <w:sz w:val="24"/>
          <w:szCs w:val="24"/>
        </w:rPr>
        <w:t xml:space="preserve">A solution to this problem is using machine learning computer vision </w:t>
      </w:r>
      <w:r w:rsidR="005F48DD">
        <w:rPr>
          <w:rFonts w:ascii="Segoe UI" w:eastAsia="Times New Roman" w:hAnsi="Segoe UI" w:cs="Segoe UI"/>
          <w:color w:val="24292E"/>
          <w:sz w:val="24"/>
          <w:szCs w:val="24"/>
        </w:rPr>
        <w:t xml:space="preserve">models </w:t>
      </w:r>
      <w:r w:rsidR="00096B91">
        <w:rPr>
          <w:rFonts w:ascii="Segoe UI" w:eastAsia="Times New Roman" w:hAnsi="Segoe UI" w:cs="Segoe UI"/>
          <w:color w:val="24292E"/>
          <w:sz w:val="24"/>
          <w:szCs w:val="24"/>
        </w:rPr>
        <w:t>to classify driver actions with the end goal of de</w:t>
      </w:r>
      <w:r w:rsidR="00B72B63">
        <w:rPr>
          <w:rFonts w:ascii="Segoe UI" w:eastAsia="Times New Roman" w:hAnsi="Segoe UI" w:cs="Segoe UI"/>
          <w:color w:val="24292E"/>
          <w:sz w:val="24"/>
          <w:szCs w:val="24"/>
        </w:rPr>
        <w:t>ter</w:t>
      </w:r>
      <w:r w:rsidR="00096B91">
        <w:rPr>
          <w:rFonts w:ascii="Segoe UI" w:eastAsia="Times New Roman" w:hAnsi="Segoe UI" w:cs="Segoe UI"/>
          <w:color w:val="24292E"/>
          <w:sz w:val="24"/>
          <w:szCs w:val="24"/>
        </w:rPr>
        <w:t>min</w:t>
      </w:r>
      <w:r w:rsidR="00B72B63">
        <w:rPr>
          <w:rFonts w:ascii="Segoe UI" w:eastAsia="Times New Roman" w:hAnsi="Segoe UI" w:cs="Segoe UI"/>
          <w:color w:val="24292E"/>
          <w:sz w:val="24"/>
          <w:szCs w:val="24"/>
        </w:rPr>
        <w:t>in</w:t>
      </w:r>
      <w:r w:rsidR="00096B91">
        <w:rPr>
          <w:rFonts w:ascii="Segoe UI" w:eastAsia="Times New Roman" w:hAnsi="Segoe UI" w:cs="Segoe UI"/>
          <w:color w:val="24292E"/>
          <w:sz w:val="24"/>
          <w:szCs w:val="24"/>
        </w:rPr>
        <w:t xml:space="preserve">g whether </w:t>
      </w:r>
      <w:r w:rsidR="00B72B63">
        <w:rPr>
          <w:rFonts w:ascii="Segoe UI" w:eastAsia="Times New Roman" w:hAnsi="Segoe UI" w:cs="Segoe UI"/>
          <w:color w:val="24292E"/>
          <w:sz w:val="24"/>
          <w:szCs w:val="24"/>
        </w:rPr>
        <w:t>the drivers</w:t>
      </w:r>
      <w:r w:rsidR="00096B91">
        <w:rPr>
          <w:rFonts w:ascii="Segoe UI" w:eastAsia="Times New Roman" w:hAnsi="Segoe UI" w:cs="Segoe UI"/>
          <w:color w:val="24292E"/>
          <w:sz w:val="24"/>
          <w:szCs w:val="24"/>
        </w:rPr>
        <w:t xml:space="preserve"> are engaging in distracted behavior or not.</w:t>
      </w:r>
    </w:p>
    <w:p w:rsidR="00096B91" w:rsidRPr="0004781E" w:rsidRDefault="00096B91" w:rsidP="0004781E">
      <w:pPr>
        <w:spacing w:after="240" w:line="240" w:lineRule="auto"/>
        <w:rPr>
          <w:rFonts w:ascii="Segoe UI" w:eastAsia="Times New Roman" w:hAnsi="Segoe UI" w:cs="Segoe UI"/>
          <w:color w:val="24292E"/>
          <w:sz w:val="24"/>
          <w:szCs w:val="24"/>
        </w:rPr>
      </w:pPr>
    </w:p>
    <w:p w:rsidR="0004781E" w:rsidRPr="0004781E" w:rsidRDefault="0004781E" w:rsidP="0004781E">
      <w:pPr>
        <w:spacing w:before="360" w:after="240" w:line="240" w:lineRule="auto"/>
        <w:outlineLvl w:val="2"/>
        <w:rPr>
          <w:rFonts w:ascii="Segoe UI" w:eastAsia="Times New Roman" w:hAnsi="Segoe UI" w:cs="Segoe UI"/>
          <w:b/>
          <w:bCs/>
          <w:color w:val="24292E"/>
          <w:sz w:val="30"/>
          <w:szCs w:val="30"/>
        </w:rPr>
      </w:pPr>
      <w:r w:rsidRPr="0004781E">
        <w:rPr>
          <w:rFonts w:ascii="Segoe UI" w:eastAsia="Times New Roman" w:hAnsi="Segoe UI" w:cs="Segoe UI"/>
          <w:b/>
          <w:bCs/>
          <w:color w:val="24292E"/>
          <w:sz w:val="30"/>
          <w:szCs w:val="30"/>
        </w:rPr>
        <w:t>Datasets and Inputs</w:t>
      </w:r>
    </w:p>
    <w:p w:rsidR="00BD735D" w:rsidRDefault="00B91B30" w:rsidP="0004781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hyperlink r:id="rId5" w:history="1">
        <w:r w:rsidRPr="00B06BE0">
          <w:rPr>
            <w:rStyle w:val="Hyperlink"/>
            <w:rFonts w:ascii="Segoe UI" w:eastAsia="Times New Roman" w:hAnsi="Segoe UI" w:cs="Segoe UI"/>
            <w:sz w:val="24"/>
            <w:szCs w:val="24"/>
          </w:rPr>
          <w:t>dataset</w:t>
        </w:r>
      </w:hyperlink>
      <w:r>
        <w:rPr>
          <w:rFonts w:ascii="Segoe UI" w:eastAsia="Times New Roman" w:hAnsi="Segoe UI" w:cs="Segoe UI"/>
          <w:color w:val="24292E"/>
          <w:sz w:val="24"/>
          <w:szCs w:val="24"/>
        </w:rPr>
        <w:t xml:space="preserve"> being considered is the one</w:t>
      </w:r>
      <w:r w:rsidR="00383E0E">
        <w:rPr>
          <w:rFonts w:ascii="Segoe UI" w:eastAsia="Times New Roman" w:hAnsi="Segoe UI" w:cs="Segoe UI"/>
          <w:color w:val="24292E"/>
          <w:sz w:val="24"/>
          <w:szCs w:val="24"/>
        </w:rPr>
        <w:t xml:space="preserve"> provided</w:t>
      </w:r>
      <w:r>
        <w:rPr>
          <w:rFonts w:ascii="Segoe UI" w:eastAsia="Times New Roman" w:hAnsi="Segoe UI" w:cs="Segoe UI"/>
          <w:color w:val="24292E"/>
          <w:sz w:val="24"/>
          <w:szCs w:val="24"/>
        </w:rPr>
        <w:t xml:space="preserve"> in the Kaggle competition. It contains </w:t>
      </w:r>
      <w:r w:rsidR="00383E0E">
        <w:rPr>
          <w:rFonts w:ascii="Segoe UI" w:eastAsia="Times New Roman" w:hAnsi="Segoe UI" w:cs="Segoe UI"/>
          <w:color w:val="24292E"/>
          <w:sz w:val="24"/>
          <w:szCs w:val="24"/>
        </w:rPr>
        <w:t xml:space="preserve">2 folders, one which contains the training images and the other which contains the test images. There are </w:t>
      </w:r>
      <w:r>
        <w:rPr>
          <w:rFonts w:ascii="Segoe UI" w:eastAsia="Times New Roman" w:hAnsi="Segoe UI" w:cs="Segoe UI"/>
          <w:color w:val="24292E"/>
          <w:sz w:val="24"/>
          <w:szCs w:val="24"/>
        </w:rPr>
        <w:t>approximately 2</w:t>
      </w:r>
      <w:r w:rsidR="000B28F7">
        <w:rPr>
          <w:rFonts w:ascii="Segoe UI" w:eastAsia="Times New Roman" w:hAnsi="Segoe UI" w:cs="Segoe UI"/>
          <w:color w:val="24292E"/>
          <w:sz w:val="24"/>
          <w:szCs w:val="24"/>
        </w:rPr>
        <w:t>,</w:t>
      </w:r>
      <w:r>
        <w:rPr>
          <w:rFonts w:ascii="Segoe UI" w:eastAsia="Times New Roman" w:hAnsi="Segoe UI" w:cs="Segoe UI"/>
          <w:color w:val="24292E"/>
          <w:sz w:val="24"/>
          <w:szCs w:val="24"/>
        </w:rPr>
        <w:t>500</w:t>
      </w:r>
      <w:r w:rsidR="00F652E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images for each of the 10 classes</w:t>
      </w:r>
      <w:r w:rsidR="00383E0E">
        <w:rPr>
          <w:rFonts w:ascii="Segoe UI" w:eastAsia="Times New Roman" w:hAnsi="Segoe UI" w:cs="Segoe UI"/>
          <w:color w:val="24292E"/>
          <w:sz w:val="24"/>
          <w:szCs w:val="24"/>
        </w:rPr>
        <w:t xml:space="preserve"> in the train folder and 102,149</w:t>
      </w:r>
      <w:r w:rsidR="00F652E6">
        <w:rPr>
          <w:rFonts w:ascii="Segoe UI" w:eastAsia="Times New Roman" w:hAnsi="Segoe UI" w:cs="Segoe UI"/>
          <w:color w:val="24292E"/>
          <w:sz w:val="24"/>
          <w:szCs w:val="24"/>
        </w:rPr>
        <w:t xml:space="preserve"> </w:t>
      </w:r>
      <w:r w:rsidR="00383E0E">
        <w:rPr>
          <w:rFonts w:ascii="Segoe UI" w:eastAsia="Times New Roman" w:hAnsi="Segoe UI" w:cs="Segoe UI"/>
          <w:color w:val="24292E"/>
          <w:sz w:val="24"/>
          <w:szCs w:val="24"/>
        </w:rPr>
        <w:t>images for the test data.</w:t>
      </w:r>
      <w:r w:rsidR="00BB5360">
        <w:rPr>
          <w:rFonts w:ascii="Segoe UI" w:eastAsia="Times New Roman" w:hAnsi="Segoe UI" w:cs="Segoe UI"/>
          <w:color w:val="24292E"/>
          <w:sz w:val="24"/>
          <w:szCs w:val="24"/>
        </w:rPr>
        <w:t xml:space="preserve"> All images are colored and </w:t>
      </w:r>
      <w:r w:rsidR="00BB5360" w:rsidRPr="00BB5360">
        <w:rPr>
          <w:rFonts w:ascii="Segoe UI" w:eastAsia="Times New Roman" w:hAnsi="Segoe UI" w:cs="Segoe UI"/>
          <w:color w:val="24292E"/>
          <w:sz w:val="24"/>
          <w:szCs w:val="24"/>
        </w:rPr>
        <w:t>640 x 480</w:t>
      </w:r>
      <w:r w:rsidR="00BB5360">
        <w:rPr>
          <w:rFonts w:ascii="Segoe UI" w:eastAsia="Times New Roman" w:hAnsi="Segoe UI" w:cs="Segoe UI"/>
          <w:color w:val="24292E"/>
          <w:sz w:val="24"/>
          <w:szCs w:val="24"/>
        </w:rPr>
        <w:t xml:space="preserve"> in size. </w:t>
      </w:r>
      <w:r w:rsidR="00B91B03">
        <w:rPr>
          <w:rFonts w:ascii="Segoe UI" w:eastAsia="Times New Roman" w:hAnsi="Segoe UI" w:cs="Segoe UI"/>
          <w:color w:val="24292E"/>
          <w:sz w:val="24"/>
          <w:szCs w:val="24"/>
        </w:rPr>
        <w:t xml:space="preserve">The images capture the driver from a side-view dashboard camera. </w:t>
      </w:r>
      <w:r w:rsidR="00BD735D">
        <w:rPr>
          <w:rFonts w:ascii="Segoe UI" w:eastAsia="Times New Roman" w:hAnsi="Segoe UI" w:cs="Segoe UI"/>
          <w:color w:val="24292E"/>
          <w:sz w:val="24"/>
          <w:szCs w:val="24"/>
        </w:rPr>
        <w:t>I will make use of the training images to train a model and</w:t>
      </w:r>
      <w:r w:rsidR="000B28F7">
        <w:rPr>
          <w:rFonts w:ascii="Segoe UI" w:eastAsia="Times New Roman" w:hAnsi="Segoe UI" w:cs="Segoe UI"/>
          <w:color w:val="24292E"/>
          <w:sz w:val="24"/>
          <w:szCs w:val="24"/>
        </w:rPr>
        <w:t xml:space="preserve"> test images to test the model</w:t>
      </w:r>
      <w:r w:rsidR="00BD735D">
        <w:rPr>
          <w:rFonts w:ascii="Segoe UI" w:eastAsia="Times New Roman" w:hAnsi="Segoe UI" w:cs="Segoe UI"/>
          <w:color w:val="24292E"/>
          <w:sz w:val="24"/>
          <w:szCs w:val="24"/>
        </w:rPr>
        <w:t xml:space="preserve">. </w:t>
      </w:r>
    </w:p>
    <w:p w:rsidR="00BB5360" w:rsidRDefault="00BD735D" w:rsidP="0004781E">
      <w:pPr>
        <w:spacing w:after="240" w:line="240" w:lineRule="auto"/>
        <w:rPr>
          <w:rFonts w:ascii="Segoe UI" w:eastAsia="Times New Roman" w:hAnsi="Segoe UI" w:cs="Segoe UI"/>
          <w:color w:val="24292E"/>
          <w:sz w:val="24"/>
          <w:szCs w:val="24"/>
        </w:rPr>
      </w:pPr>
      <w:r w:rsidRPr="00BD735D">
        <w:rPr>
          <w:rFonts w:ascii="Segoe UI" w:eastAsia="Times New Roman" w:hAnsi="Segoe UI" w:cs="Segoe UI"/>
          <w:b/>
          <w:color w:val="24292E"/>
          <w:sz w:val="24"/>
          <w:szCs w:val="24"/>
        </w:rPr>
        <w:t>Note*</w:t>
      </w:r>
      <w:r>
        <w:rPr>
          <w:rFonts w:ascii="Segoe UI" w:eastAsia="Times New Roman" w:hAnsi="Segoe UI" w:cs="Segoe UI"/>
          <w:color w:val="24292E"/>
          <w:sz w:val="24"/>
          <w:szCs w:val="24"/>
        </w:rPr>
        <w:t xml:space="preserve"> If my </w:t>
      </w:r>
      <w:proofErr w:type="gramStart"/>
      <w:r>
        <w:rPr>
          <w:rFonts w:ascii="Segoe UI" w:eastAsia="Times New Roman" w:hAnsi="Segoe UI" w:cs="Segoe UI"/>
          <w:color w:val="24292E"/>
          <w:sz w:val="24"/>
          <w:szCs w:val="24"/>
        </w:rPr>
        <w:t>GPU(</w:t>
      </w:r>
      <w:proofErr w:type="gramEnd"/>
      <w:r>
        <w:rPr>
          <w:rFonts w:ascii="Segoe UI" w:eastAsia="Times New Roman" w:hAnsi="Segoe UI" w:cs="Segoe UI"/>
          <w:color w:val="24292E"/>
          <w:sz w:val="24"/>
          <w:szCs w:val="24"/>
        </w:rPr>
        <w:t>GTX 1060 6GB) takes incredibly long to train then</w:t>
      </w:r>
      <w:r w:rsidR="00BB536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I will </w:t>
      </w:r>
      <w:r w:rsidR="000B28F7">
        <w:rPr>
          <w:rFonts w:ascii="Segoe UI" w:eastAsia="Times New Roman" w:hAnsi="Segoe UI" w:cs="Segoe UI"/>
          <w:color w:val="24292E"/>
          <w:sz w:val="24"/>
          <w:szCs w:val="24"/>
        </w:rPr>
        <w:t>opt to</w:t>
      </w:r>
      <w:r>
        <w:rPr>
          <w:rFonts w:ascii="Segoe UI" w:eastAsia="Times New Roman" w:hAnsi="Segoe UI" w:cs="Segoe UI"/>
          <w:color w:val="24292E"/>
          <w:sz w:val="24"/>
          <w:szCs w:val="24"/>
        </w:rPr>
        <w:t xml:space="preserve"> use</w:t>
      </w:r>
      <w:r w:rsidR="000B28F7">
        <w:rPr>
          <w:rFonts w:ascii="Segoe UI" w:eastAsia="Times New Roman" w:hAnsi="Segoe UI" w:cs="Segoe UI"/>
          <w:color w:val="24292E"/>
          <w:sz w:val="24"/>
          <w:szCs w:val="24"/>
        </w:rPr>
        <w:t xml:space="preserve"> only</w:t>
      </w:r>
      <w:r>
        <w:rPr>
          <w:rFonts w:ascii="Segoe UI" w:eastAsia="Times New Roman" w:hAnsi="Segoe UI" w:cs="Segoe UI"/>
          <w:color w:val="24292E"/>
          <w:sz w:val="24"/>
          <w:szCs w:val="24"/>
        </w:rPr>
        <w:t xml:space="preserve"> a subset of the data.</w:t>
      </w:r>
    </w:p>
    <w:p w:rsidR="00B91B03" w:rsidRDefault="00B91B03" w:rsidP="0004781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Sample image:</w:t>
      </w:r>
      <w:r w:rsidRPr="00B91B0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91B03">
        <w:rPr>
          <w:rFonts w:ascii="Segoe UI" w:eastAsia="Times New Roman" w:hAnsi="Segoe UI" w:cs="Segoe UI"/>
          <w:noProof/>
          <w:color w:val="24292E"/>
          <w:sz w:val="24"/>
          <w:szCs w:val="24"/>
        </w:rPr>
        <w:drawing>
          <wp:inline distT="0" distB="0" distL="0" distR="0">
            <wp:extent cx="5943600" cy="4457700"/>
            <wp:effectExtent l="0" t="0" r="0" b="0"/>
            <wp:docPr id="3" name="Picture 3" descr="C:\Users\ndrs\AppData\Local\Temp\Rar$DRa12424.39454\train\c6\img_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rs\AppData\Local\Temp\Rar$DRa12424.39454\train\c6\img_15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91B03" w:rsidRPr="0004781E" w:rsidRDefault="00B91B03" w:rsidP="0004781E">
      <w:pPr>
        <w:spacing w:after="240" w:line="240" w:lineRule="auto"/>
        <w:rPr>
          <w:rFonts w:ascii="Segoe UI" w:eastAsia="Times New Roman" w:hAnsi="Segoe UI" w:cs="Segoe UI"/>
          <w:color w:val="24292E"/>
          <w:sz w:val="24"/>
          <w:szCs w:val="24"/>
        </w:rPr>
      </w:pPr>
    </w:p>
    <w:p w:rsidR="00A95D0B" w:rsidRPr="00C1541A" w:rsidRDefault="0004781E" w:rsidP="00C1541A">
      <w:pPr>
        <w:spacing w:before="360" w:after="240" w:line="240" w:lineRule="auto"/>
        <w:outlineLvl w:val="2"/>
        <w:rPr>
          <w:rFonts w:ascii="Segoe UI" w:eastAsia="Times New Roman" w:hAnsi="Segoe UI" w:cs="Segoe UI"/>
          <w:b/>
          <w:bCs/>
          <w:color w:val="24292E"/>
          <w:sz w:val="30"/>
          <w:szCs w:val="30"/>
        </w:rPr>
      </w:pPr>
      <w:r w:rsidRPr="0004781E">
        <w:rPr>
          <w:rFonts w:ascii="Segoe UI" w:eastAsia="Times New Roman" w:hAnsi="Segoe UI" w:cs="Segoe UI"/>
          <w:b/>
          <w:bCs/>
          <w:color w:val="24292E"/>
          <w:sz w:val="30"/>
          <w:szCs w:val="30"/>
        </w:rPr>
        <w:t>Solution Statement</w:t>
      </w:r>
    </w:p>
    <w:p w:rsidR="002B233C" w:rsidRPr="00287DBC" w:rsidRDefault="005F48DD" w:rsidP="002B23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this computer vision multi-class classification problem</w:t>
      </w:r>
      <w:r w:rsidR="00A95D0B">
        <w:rPr>
          <w:rFonts w:ascii="Segoe UI" w:eastAsia="Times New Roman" w:hAnsi="Segoe UI" w:cs="Segoe UI"/>
          <w:color w:val="24292E"/>
          <w:sz w:val="24"/>
          <w:szCs w:val="24"/>
        </w:rPr>
        <w:t xml:space="preserve">, working with Convolutional Neural Networks would be a </w:t>
      </w:r>
      <w:r>
        <w:rPr>
          <w:rFonts w:ascii="Segoe UI" w:eastAsia="Times New Roman" w:hAnsi="Segoe UI" w:cs="Segoe UI"/>
          <w:color w:val="24292E"/>
          <w:sz w:val="24"/>
          <w:szCs w:val="24"/>
        </w:rPr>
        <w:t xml:space="preserve">good idea because CNN’s are good at classifying images and are known to give results with high accuracy. </w:t>
      </w:r>
      <w:proofErr w:type="spellStart"/>
      <w:r w:rsidR="00287DBC">
        <w:rPr>
          <w:rFonts w:ascii="Segoe UI" w:eastAsia="Times New Roman" w:hAnsi="Segoe UI" w:cs="Segoe UI"/>
          <w:color w:val="24292E"/>
          <w:sz w:val="24"/>
          <w:szCs w:val="24"/>
        </w:rPr>
        <w:t>Keras</w:t>
      </w:r>
      <w:proofErr w:type="spellEnd"/>
      <w:r w:rsidR="00287DBC">
        <w:rPr>
          <w:rFonts w:ascii="Segoe UI" w:eastAsia="Times New Roman" w:hAnsi="Segoe UI" w:cs="Segoe UI"/>
          <w:color w:val="24292E"/>
          <w:sz w:val="24"/>
          <w:szCs w:val="24"/>
        </w:rPr>
        <w:t xml:space="preserve"> application models with their pre-trained weights could reduce the time it takes to train while still yielding good results.</w:t>
      </w:r>
      <w:r w:rsidR="00045DDF">
        <w:rPr>
          <w:rFonts w:ascii="Segoe UI" w:eastAsia="Times New Roman" w:hAnsi="Segoe UI" w:cs="Segoe UI"/>
          <w:color w:val="24292E"/>
          <w:sz w:val="24"/>
          <w:szCs w:val="24"/>
        </w:rPr>
        <w:t xml:space="preserve"> But before we do that, pre-processing the images will be necessary. Reducing image size and dividing the images into the RGB channels could make processing of the images more manageable. </w:t>
      </w:r>
      <w:r w:rsidR="00287DBC">
        <w:rPr>
          <w:rFonts w:ascii="Segoe UI" w:eastAsia="Times New Roman" w:hAnsi="Segoe UI" w:cs="Segoe UI"/>
          <w:color w:val="24292E"/>
          <w:sz w:val="24"/>
          <w:szCs w:val="24"/>
        </w:rPr>
        <w:t xml:space="preserve">Once the model is fit, </w:t>
      </w:r>
      <w:r w:rsidR="00045DDF">
        <w:rPr>
          <w:rFonts w:ascii="Segoe UI" w:eastAsia="Times New Roman" w:hAnsi="Segoe UI" w:cs="Segoe UI"/>
          <w:color w:val="24292E"/>
          <w:sz w:val="24"/>
          <w:szCs w:val="24"/>
        </w:rPr>
        <w:t xml:space="preserve">we will need to </w:t>
      </w:r>
      <w:r w:rsidR="00287DBC">
        <w:rPr>
          <w:rFonts w:ascii="Segoe UI" w:eastAsia="Times New Roman" w:hAnsi="Segoe UI" w:cs="Segoe UI"/>
          <w:color w:val="24292E"/>
          <w:sz w:val="24"/>
          <w:szCs w:val="24"/>
        </w:rPr>
        <w:t xml:space="preserve">predict the labels of the </w:t>
      </w:r>
      <w:r w:rsidR="00DA4F40">
        <w:rPr>
          <w:rFonts w:ascii="Segoe UI" w:eastAsia="Times New Roman" w:hAnsi="Segoe UI" w:cs="Segoe UI"/>
          <w:color w:val="24292E"/>
          <w:sz w:val="24"/>
          <w:szCs w:val="24"/>
        </w:rPr>
        <w:t>test set</w:t>
      </w:r>
      <w:r w:rsidR="00287DBC">
        <w:rPr>
          <w:rFonts w:ascii="Segoe UI" w:eastAsia="Times New Roman" w:hAnsi="Segoe UI" w:cs="Segoe UI"/>
          <w:color w:val="24292E"/>
          <w:sz w:val="24"/>
          <w:szCs w:val="24"/>
        </w:rPr>
        <w:t xml:space="preserve"> </w:t>
      </w:r>
      <w:r w:rsidR="00DA4F40">
        <w:rPr>
          <w:rFonts w:ascii="Segoe UI" w:eastAsia="Times New Roman" w:hAnsi="Segoe UI" w:cs="Segoe UI"/>
          <w:color w:val="24292E"/>
          <w:sz w:val="24"/>
          <w:szCs w:val="24"/>
        </w:rPr>
        <w:t>to determine which of</w:t>
      </w:r>
      <w:r w:rsidR="00287DBC">
        <w:rPr>
          <w:rFonts w:ascii="Segoe UI" w:eastAsia="Times New Roman" w:hAnsi="Segoe UI" w:cs="Segoe UI"/>
          <w:color w:val="24292E"/>
          <w:sz w:val="24"/>
          <w:szCs w:val="24"/>
        </w:rPr>
        <w:t xml:space="preserve"> 10 categories </w:t>
      </w:r>
      <w:r w:rsidR="00DA4F40">
        <w:rPr>
          <w:rFonts w:ascii="Segoe UI" w:eastAsia="Times New Roman" w:hAnsi="Segoe UI" w:cs="Segoe UI"/>
          <w:color w:val="24292E"/>
          <w:sz w:val="24"/>
          <w:szCs w:val="24"/>
        </w:rPr>
        <w:t>each picture</w:t>
      </w:r>
      <w:r w:rsidR="00287DBC">
        <w:rPr>
          <w:rFonts w:ascii="Segoe UI" w:eastAsia="Times New Roman" w:hAnsi="Segoe UI" w:cs="Segoe UI"/>
          <w:color w:val="24292E"/>
          <w:sz w:val="24"/>
          <w:szCs w:val="24"/>
        </w:rPr>
        <w:t xml:space="preserve"> belongs to.</w:t>
      </w:r>
      <w:r w:rsidR="00045DDF">
        <w:rPr>
          <w:rFonts w:ascii="Segoe UI" w:eastAsia="Times New Roman" w:hAnsi="Segoe UI" w:cs="Segoe UI"/>
          <w:color w:val="24292E"/>
          <w:sz w:val="24"/>
          <w:szCs w:val="24"/>
        </w:rPr>
        <w:t xml:space="preserve"> The results, evaluation metric and benchmark model will</w:t>
      </w:r>
      <w:r w:rsidR="00481149">
        <w:rPr>
          <w:rFonts w:ascii="Segoe UI" w:eastAsia="Times New Roman" w:hAnsi="Segoe UI" w:cs="Segoe UI"/>
          <w:color w:val="24292E"/>
          <w:sz w:val="24"/>
          <w:szCs w:val="24"/>
        </w:rPr>
        <w:t xml:space="preserve"> then</w:t>
      </w:r>
      <w:r w:rsidR="00045DDF">
        <w:rPr>
          <w:rFonts w:ascii="Segoe UI" w:eastAsia="Times New Roman" w:hAnsi="Segoe UI" w:cs="Segoe UI"/>
          <w:color w:val="24292E"/>
          <w:sz w:val="24"/>
          <w:szCs w:val="24"/>
        </w:rPr>
        <w:t xml:space="preserve"> </w:t>
      </w:r>
      <w:r w:rsidR="00481149">
        <w:rPr>
          <w:rFonts w:ascii="Segoe UI" w:eastAsia="Times New Roman" w:hAnsi="Segoe UI" w:cs="Segoe UI"/>
          <w:color w:val="24292E"/>
          <w:sz w:val="24"/>
          <w:szCs w:val="24"/>
        </w:rPr>
        <w:t>tell us if/where we still need to improve the model.</w:t>
      </w:r>
    </w:p>
    <w:p w:rsidR="002B233C" w:rsidRDefault="002B233C" w:rsidP="002B233C">
      <w:pPr>
        <w:spacing w:after="240" w:line="240" w:lineRule="auto"/>
        <w:rPr>
          <w:rFonts w:ascii="Segoe UI" w:eastAsia="Times New Roman" w:hAnsi="Segoe UI" w:cs="Segoe UI"/>
          <w:b/>
          <w:bCs/>
          <w:color w:val="24292E"/>
          <w:sz w:val="30"/>
          <w:szCs w:val="30"/>
        </w:rPr>
      </w:pPr>
    </w:p>
    <w:p w:rsidR="0004781E" w:rsidRPr="0004781E" w:rsidRDefault="0004781E" w:rsidP="002B233C">
      <w:pPr>
        <w:spacing w:after="240" w:line="240" w:lineRule="auto"/>
        <w:rPr>
          <w:rFonts w:ascii="Segoe UI" w:eastAsia="Times New Roman" w:hAnsi="Segoe UI" w:cs="Segoe UI"/>
          <w:b/>
          <w:bCs/>
          <w:color w:val="24292E"/>
          <w:sz w:val="30"/>
          <w:szCs w:val="30"/>
        </w:rPr>
      </w:pPr>
      <w:r w:rsidRPr="0004781E">
        <w:rPr>
          <w:rFonts w:ascii="Segoe UI" w:eastAsia="Times New Roman" w:hAnsi="Segoe UI" w:cs="Segoe UI"/>
          <w:b/>
          <w:bCs/>
          <w:color w:val="24292E"/>
          <w:sz w:val="30"/>
          <w:szCs w:val="30"/>
        </w:rPr>
        <w:lastRenderedPageBreak/>
        <w:t>Benchmark Model</w:t>
      </w:r>
    </w:p>
    <w:p w:rsidR="00D76C19" w:rsidRDefault="007C6CC7" w:rsidP="0004781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base the benchmark results on the Kaggle public leaderboard</w:t>
      </w:r>
      <w:r w:rsidR="009068F8">
        <w:rPr>
          <w:rFonts w:ascii="Segoe UI" w:eastAsia="Times New Roman" w:hAnsi="Segoe UI" w:cs="Segoe UI"/>
          <w:color w:val="24292E"/>
          <w:sz w:val="24"/>
          <w:szCs w:val="24"/>
        </w:rPr>
        <w:t xml:space="preserve"> as </w:t>
      </w:r>
      <w:r w:rsidR="009068F8">
        <w:rPr>
          <w:rFonts w:ascii="Segoe UI" w:eastAsia="Times New Roman" w:hAnsi="Segoe UI" w:cs="Segoe UI"/>
          <w:color w:val="24292E"/>
          <w:sz w:val="24"/>
          <w:szCs w:val="24"/>
        </w:rPr>
        <w:t>I was unable to find a benchmark model as such</w:t>
      </w:r>
      <w:r w:rsidR="009068F8">
        <w:rPr>
          <w:rFonts w:ascii="Segoe UI" w:eastAsia="Times New Roman" w:hAnsi="Segoe UI" w:cs="Segoe UI"/>
          <w:color w:val="24292E"/>
          <w:sz w:val="24"/>
          <w:szCs w:val="24"/>
        </w:rPr>
        <w:t xml:space="preserve">. </w:t>
      </w:r>
      <w:r w:rsidR="00CA71CE">
        <w:rPr>
          <w:rFonts w:ascii="Segoe UI" w:eastAsia="Times New Roman" w:hAnsi="Segoe UI" w:cs="Segoe UI"/>
          <w:color w:val="24292E"/>
          <w:sz w:val="24"/>
          <w:szCs w:val="24"/>
        </w:rPr>
        <w:t xml:space="preserve">Since everyone in the leaderboard </w:t>
      </w:r>
      <w:r w:rsidR="009068F8">
        <w:rPr>
          <w:rFonts w:ascii="Segoe UI" w:eastAsia="Times New Roman" w:hAnsi="Segoe UI" w:cs="Segoe UI"/>
          <w:color w:val="24292E"/>
          <w:sz w:val="24"/>
          <w:szCs w:val="24"/>
        </w:rPr>
        <w:t>must</w:t>
      </w:r>
      <w:r w:rsidR="00CA71CE">
        <w:rPr>
          <w:rFonts w:ascii="Segoe UI" w:eastAsia="Times New Roman" w:hAnsi="Segoe UI" w:cs="Segoe UI"/>
          <w:color w:val="24292E"/>
          <w:sz w:val="24"/>
          <w:szCs w:val="24"/>
        </w:rPr>
        <w:t xml:space="preserve"> follow the </w:t>
      </w:r>
      <w:r w:rsidR="009068F8">
        <w:rPr>
          <w:rFonts w:ascii="Segoe UI" w:eastAsia="Times New Roman" w:hAnsi="Segoe UI" w:cs="Segoe UI"/>
          <w:color w:val="24292E"/>
          <w:sz w:val="24"/>
          <w:szCs w:val="24"/>
        </w:rPr>
        <w:t xml:space="preserve">same </w:t>
      </w:r>
      <w:r w:rsidR="00CA71CE">
        <w:rPr>
          <w:rFonts w:ascii="Segoe UI" w:eastAsia="Times New Roman" w:hAnsi="Segoe UI" w:cs="Segoe UI"/>
          <w:color w:val="24292E"/>
          <w:sz w:val="24"/>
          <w:szCs w:val="24"/>
        </w:rPr>
        <w:t>rules and evaluation metric</w:t>
      </w:r>
      <w:r w:rsidR="009068F8">
        <w:rPr>
          <w:rFonts w:ascii="Segoe UI" w:eastAsia="Times New Roman" w:hAnsi="Segoe UI" w:cs="Segoe UI"/>
          <w:color w:val="24292E"/>
          <w:sz w:val="24"/>
          <w:szCs w:val="24"/>
        </w:rPr>
        <w:t>,</w:t>
      </w:r>
      <w:r w:rsidR="00CA71CE">
        <w:rPr>
          <w:rFonts w:ascii="Segoe UI" w:eastAsia="Times New Roman" w:hAnsi="Segoe UI" w:cs="Segoe UI"/>
          <w:color w:val="24292E"/>
          <w:sz w:val="24"/>
          <w:szCs w:val="24"/>
        </w:rPr>
        <w:t xml:space="preserve"> it makes it good for benchmarking. </w:t>
      </w:r>
      <w:r w:rsidR="00BB5360">
        <w:rPr>
          <w:rFonts w:ascii="Segoe UI" w:eastAsia="Times New Roman" w:hAnsi="Segoe UI" w:cs="Segoe UI"/>
          <w:color w:val="24292E"/>
          <w:sz w:val="24"/>
          <w:szCs w:val="24"/>
        </w:rPr>
        <w:t>My target result for this project is</w:t>
      </w:r>
      <w:r w:rsidR="00CA71CE">
        <w:rPr>
          <w:rFonts w:ascii="Segoe UI" w:eastAsia="Times New Roman" w:hAnsi="Segoe UI" w:cs="Segoe UI"/>
          <w:color w:val="24292E"/>
          <w:sz w:val="24"/>
          <w:szCs w:val="24"/>
        </w:rPr>
        <w:t xml:space="preserve"> </w:t>
      </w:r>
      <w:r w:rsidR="00BB5360">
        <w:rPr>
          <w:rFonts w:ascii="Segoe UI" w:eastAsia="Times New Roman" w:hAnsi="Segoe UI" w:cs="Segoe UI"/>
          <w:color w:val="24292E"/>
          <w:sz w:val="24"/>
          <w:szCs w:val="24"/>
        </w:rPr>
        <w:t xml:space="preserve">to reach the </w:t>
      </w:r>
      <w:r w:rsidR="00CA71CE">
        <w:rPr>
          <w:rFonts w:ascii="Segoe UI" w:eastAsia="Times New Roman" w:hAnsi="Segoe UI" w:cs="Segoe UI"/>
          <w:color w:val="24292E"/>
          <w:sz w:val="24"/>
          <w:szCs w:val="24"/>
        </w:rPr>
        <w:t xml:space="preserve">top 10% </w:t>
      </w:r>
      <w:r w:rsidR="00BB5360">
        <w:rPr>
          <w:rFonts w:ascii="Arial" w:hAnsi="Arial" w:cs="Arial"/>
          <w:color w:val="222222"/>
          <w:shd w:val="clear" w:color="auto" w:fill="FFFFFF"/>
        </w:rPr>
        <w:t>(</w:t>
      </w:r>
      <w:r w:rsidR="00BB5360">
        <w:rPr>
          <w:rFonts w:ascii="Arial" w:hAnsi="Arial" w:cs="Arial"/>
          <w:color w:val="222222"/>
          <w:shd w:val="clear" w:color="auto" w:fill="FFFFFF"/>
        </w:rPr>
        <w:t>≤</w:t>
      </w:r>
      <w:r w:rsidR="00BB5360">
        <w:rPr>
          <w:rFonts w:ascii="Arial" w:hAnsi="Arial" w:cs="Arial"/>
          <w:color w:val="222222"/>
          <w:shd w:val="clear" w:color="auto" w:fill="FFFFFF"/>
        </w:rPr>
        <w:t xml:space="preserve"> </w:t>
      </w:r>
      <w:r w:rsidR="00CA71CE">
        <w:rPr>
          <w:rFonts w:ascii="Segoe UI" w:eastAsia="Times New Roman" w:hAnsi="Segoe UI" w:cs="Segoe UI"/>
          <w:color w:val="24292E"/>
          <w:sz w:val="24"/>
          <w:szCs w:val="24"/>
        </w:rPr>
        <w:t>144 of 1440</w:t>
      </w:r>
      <w:r w:rsidR="00BB5360">
        <w:rPr>
          <w:rFonts w:ascii="Segoe UI" w:eastAsia="Times New Roman" w:hAnsi="Segoe UI" w:cs="Segoe UI"/>
          <w:color w:val="24292E"/>
          <w:sz w:val="24"/>
          <w:szCs w:val="24"/>
        </w:rPr>
        <w:t>)</w:t>
      </w:r>
      <w:r w:rsidR="00CA71CE">
        <w:rPr>
          <w:rFonts w:ascii="Segoe UI" w:eastAsia="Times New Roman" w:hAnsi="Segoe UI" w:cs="Segoe UI"/>
          <w:color w:val="24292E"/>
          <w:sz w:val="24"/>
          <w:szCs w:val="24"/>
        </w:rPr>
        <w:t xml:space="preserve"> people. </w:t>
      </w:r>
    </w:p>
    <w:p w:rsidR="00C1541A" w:rsidRPr="0004781E" w:rsidRDefault="00C1541A" w:rsidP="0004781E">
      <w:pPr>
        <w:spacing w:after="240" w:line="240" w:lineRule="auto"/>
        <w:rPr>
          <w:rFonts w:ascii="Segoe UI" w:eastAsia="Times New Roman" w:hAnsi="Segoe UI" w:cs="Segoe UI"/>
          <w:color w:val="24292E"/>
          <w:sz w:val="24"/>
          <w:szCs w:val="24"/>
        </w:rPr>
      </w:pPr>
    </w:p>
    <w:p w:rsidR="0004781E" w:rsidRPr="0004781E" w:rsidRDefault="0004781E" w:rsidP="0004781E">
      <w:pPr>
        <w:spacing w:before="360" w:after="240" w:line="240" w:lineRule="auto"/>
        <w:outlineLvl w:val="2"/>
        <w:rPr>
          <w:rFonts w:ascii="Segoe UI" w:eastAsia="Times New Roman" w:hAnsi="Segoe UI" w:cs="Segoe UI"/>
          <w:b/>
          <w:bCs/>
          <w:color w:val="24292E"/>
          <w:sz w:val="30"/>
          <w:szCs w:val="30"/>
        </w:rPr>
      </w:pPr>
      <w:r w:rsidRPr="0004781E">
        <w:rPr>
          <w:rFonts w:ascii="Segoe UI" w:eastAsia="Times New Roman" w:hAnsi="Segoe UI" w:cs="Segoe UI"/>
          <w:b/>
          <w:bCs/>
          <w:color w:val="24292E"/>
          <w:sz w:val="30"/>
          <w:szCs w:val="30"/>
        </w:rPr>
        <w:t>Evaluation Metrics</w:t>
      </w:r>
    </w:p>
    <w:p w:rsidR="00591F26" w:rsidRDefault="007F0A1D" w:rsidP="0004781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make use of the Multi-class logarithmic loss. </w:t>
      </w:r>
      <w:r w:rsidR="009068F8">
        <w:rPr>
          <w:rFonts w:ascii="Segoe UI" w:eastAsia="Times New Roman" w:hAnsi="Segoe UI" w:cs="Segoe UI"/>
          <w:color w:val="24292E"/>
          <w:sz w:val="24"/>
          <w:szCs w:val="24"/>
        </w:rPr>
        <w:t>This metric is used in many computer vision classification problems</w:t>
      </w:r>
      <w:r w:rsidR="00591F26">
        <w:rPr>
          <w:rFonts w:ascii="Segoe UI" w:eastAsia="Times New Roman" w:hAnsi="Segoe UI" w:cs="Segoe UI"/>
          <w:color w:val="24292E"/>
          <w:sz w:val="24"/>
          <w:szCs w:val="24"/>
        </w:rPr>
        <w:t xml:space="preserve"> because </w:t>
      </w:r>
      <w:r w:rsidR="00591F26">
        <w:rPr>
          <w:rFonts w:ascii="Segoe UI" w:eastAsia="Times New Roman" w:hAnsi="Segoe UI" w:cs="Segoe UI"/>
          <w:color w:val="24292E"/>
          <w:sz w:val="24"/>
          <w:szCs w:val="24"/>
        </w:rPr>
        <w:t xml:space="preserve">it measures the accuracy of a classifier </w:t>
      </w:r>
      <w:r w:rsidR="004B40CA">
        <w:rPr>
          <w:rFonts w:ascii="Segoe UI" w:eastAsia="Times New Roman" w:hAnsi="Segoe UI" w:cs="Segoe UI"/>
          <w:color w:val="24292E"/>
          <w:sz w:val="24"/>
          <w:szCs w:val="24"/>
        </w:rPr>
        <w:t>by</w:t>
      </w:r>
      <w:r w:rsidR="00591F26">
        <w:rPr>
          <w:rFonts w:ascii="Segoe UI" w:eastAsia="Times New Roman" w:hAnsi="Segoe UI" w:cs="Segoe UI"/>
          <w:color w:val="24292E"/>
          <w:sz w:val="24"/>
          <w:szCs w:val="24"/>
        </w:rPr>
        <w:t xml:space="preserve"> penalizing false classifications</w:t>
      </w:r>
      <w:r w:rsidR="00591F26">
        <w:rPr>
          <w:rFonts w:ascii="Segoe UI" w:eastAsia="Times New Roman" w:hAnsi="Segoe UI" w:cs="Segoe UI"/>
          <w:color w:val="24292E"/>
          <w:sz w:val="24"/>
          <w:szCs w:val="24"/>
        </w:rPr>
        <w:t>.</w:t>
      </w:r>
      <w:r w:rsidR="0017248B">
        <w:rPr>
          <w:rFonts w:ascii="Segoe UI" w:eastAsia="Times New Roman" w:hAnsi="Segoe UI" w:cs="Segoe UI"/>
          <w:color w:val="24292E"/>
          <w:sz w:val="24"/>
          <w:szCs w:val="24"/>
        </w:rPr>
        <w:t xml:space="preserve"> </w:t>
      </w:r>
      <w:r w:rsidR="004B40CA">
        <w:rPr>
          <w:rFonts w:ascii="Segoe UI" w:eastAsia="Times New Roman" w:hAnsi="Segoe UI" w:cs="Segoe UI"/>
          <w:color w:val="24292E"/>
          <w:sz w:val="24"/>
          <w:szCs w:val="24"/>
        </w:rPr>
        <w:t xml:space="preserve">It is also a good metric for this problem because in order to calculate log-loss, the classifier must assign a probability to each class rather than yielding the most likely </w:t>
      </w:r>
      <w:proofErr w:type="gramStart"/>
      <w:r w:rsidR="004B40CA">
        <w:rPr>
          <w:rFonts w:ascii="Segoe UI" w:eastAsia="Times New Roman" w:hAnsi="Segoe UI" w:cs="Segoe UI"/>
          <w:color w:val="24292E"/>
          <w:sz w:val="24"/>
          <w:szCs w:val="24"/>
        </w:rPr>
        <w:t>class</w:t>
      </w:r>
      <w:r w:rsidR="004B40CA" w:rsidRPr="004B40CA">
        <w:rPr>
          <w:rFonts w:ascii="Segoe UI" w:eastAsia="Times New Roman" w:hAnsi="Segoe UI" w:cs="Segoe UI"/>
          <w:b/>
          <w:color w:val="24292E"/>
          <w:sz w:val="24"/>
          <w:szCs w:val="24"/>
        </w:rPr>
        <w:t>(</w:t>
      </w:r>
      <w:proofErr w:type="gramEnd"/>
      <w:r w:rsidR="004B40CA" w:rsidRPr="004B40CA">
        <w:rPr>
          <w:rFonts w:ascii="Segoe UI" w:eastAsia="Times New Roman" w:hAnsi="Segoe UI" w:cs="Segoe UI"/>
          <w:b/>
          <w:color w:val="24292E"/>
          <w:sz w:val="24"/>
          <w:szCs w:val="24"/>
        </w:rPr>
        <w:t>)</w:t>
      </w:r>
      <w:r w:rsidR="004B40CA" w:rsidRPr="004B40CA">
        <w:rPr>
          <w:rFonts w:ascii="Segoe UI" w:eastAsia="Times New Roman" w:hAnsi="Segoe UI" w:cs="Segoe UI"/>
          <w:color w:val="24292E"/>
          <w:sz w:val="24"/>
          <w:szCs w:val="24"/>
        </w:rPr>
        <w:t>.</w:t>
      </w:r>
      <w:r w:rsidR="004B40CA">
        <w:rPr>
          <w:rFonts w:ascii="Segoe UI" w:eastAsia="Times New Roman" w:hAnsi="Segoe UI" w:cs="Segoe UI"/>
          <w:color w:val="24292E"/>
          <w:sz w:val="24"/>
          <w:szCs w:val="24"/>
        </w:rPr>
        <w:t xml:space="preserve"> </w:t>
      </w:r>
      <w:r w:rsidR="00413C6A">
        <w:rPr>
          <w:rFonts w:ascii="Segoe UI" w:eastAsia="Times New Roman" w:hAnsi="Segoe UI" w:cs="Segoe UI"/>
          <w:color w:val="24292E"/>
          <w:sz w:val="24"/>
          <w:szCs w:val="24"/>
        </w:rPr>
        <w:t xml:space="preserve"> If we know the distribution of response values, we could use this information to improve our model and dataset</w:t>
      </w:r>
      <w:r w:rsidR="00D64FB6">
        <w:rPr>
          <w:rFonts w:ascii="Segoe UI" w:eastAsia="Times New Roman" w:hAnsi="Segoe UI" w:cs="Segoe UI"/>
          <w:color w:val="24292E"/>
          <w:sz w:val="24"/>
          <w:szCs w:val="24"/>
        </w:rPr>
        <w:t xml:space="preserve">. In our problem, </w:t>
      </w:r>
      <w:r w:rsidR="0017248B">
        <w:rPr>
          <w:rFonts w:ascii="Segoe UI" w:eastAsia="Times New Roman" w:hAnsi="Segoe UI" w:cs="Segoe UI"/>
          <w:color w:val="24292E"/>
          <w:sz w:val="24"/>
          <w:szCs w:val="24"/>
        </w:rPr>
        <w:t xml:space="preserve">the </w:t>
      </w:r>
      <w:r w:rsidR="00D64FB6">
        <w:rPr>
          <w:rFonts w:ascii="Segoe UI" w:eastAsia="Times New Roman" w:hAnsi="Segoe UI" w:cs="Segoe UI"/>
          <w:color w:val="24292E"/>
          <w:sz w:val="24"/>
          <w:szCs w:val="24"/>
        </w:rPr>
        <w:t>accuracy is very important, so we will need the information</w:t>
      </w:r>
      <w:r w:rsidR="00537CAE">
        <w:rPr>
          <w:rFonts w:ascii="Segoe UI" w:eastAsia="Times New Roman" w:hAnsi="Segoe UI" w:cs="Segoe UI"/>
          <w:color w:val="24292E"/>
          <w:sz w:val="24"/>
          <w:szCs w:val="24"/>
        </w:rPr>
        <w:t xml:space="preserve">. Using other metrics </w:t>
      </w:r>
      <w:r w:rsidR="009A410A">
        <w:rPr>
          <w:rFonts w:ascii="Segoe UI" w:eastAsia="Times New Roman" w:hAnsi="Segoe UI" w:cs="Segoe UI"/>
          <w:color w:val="24292E"/>
          <w:sz w:val="24"/>
          <w:szCs w:val="24"/>
        </w:rPr>
        <w:t xml:space="preserve">such as </w:t>
      </w:r>
      <w:r w:rsidR="00537CAE">
        <w:rPr>
          <w:rFonts w:ascii="Segoe UI" w:eastAsia="Times New Roman" w:hAnsi="Segoe UI" w:cs="Segoe UI"/>
          <w:color w:val="24292E"/>
          <w:sz w:val="24"/>
          <w:szCs w:val="24"/>
        </w:rPr>
        <w:t xml:space="preserve">classification </w:t>
      </w:r>
      <w:r w:rsidR="009A410A">
        <w:rPr>
          <w:rFonts w:ascii="Segoe UI" w:eastAsia="Times New Roman" w:hAnsi="Segoe UI" w:cs="Segoe UI"/>
          <w:color w:val="24292E"/>
          <w:sz w:val="24"/>
          <w:szCs w:val="24"/>
        </w:rPr>
        <w:t>accuracy,</w:t>
      </w:r>
      <w:r w:rsidR="00537CAE">
        <w:rPr>
          <w:rFonts w:ascii="Segoe UI" w:eastAsia="Times New Roman" w:hAnsi="Segoe UI" w:cs="Segoe UI"/>
          <w:color w:val="24292E"/>
          <w:sz w:val="24"/>
          <w:szCs w:val="24"/>
        </w:rPr>
        <w:t xml:space="preserve"> </w:t>
      </w:r>
      <w:r w:rsidR="004B40CA">
        <w:rPr>
          <w:rFonts w:ascii="Segoe UI" w:eastAsia="Times New Roman" w:hAnsi="Segoe UI" w:cs="Segoe UI"/>
          <w:color w:val="24292E"/>
          <w:sz w:val="24"/>
          <w:szCs w:val="24"/>
        </w:rPr>
        <w:t>only provide</w:t>
      </w:r>
      <w:r w:rsidR="00D64FB6">
        <w:rPr>
          <w:rFonts w:ascii="Segoe UI" w:eastAsia="Times New Roman" w:hAnsi="Segoe UI" w:cs="Segoe UI"/>
          <w:color w:val="24292E"/>
          <w:sz w:val="24"/>
          <w:szCs w:val="24"/>
        </w:rPr>
        <w:t>s</w:t>
      </w:r>
      <w:r w:rsidR="004B40CA">
        <w:rPr>
          <w:rFonts w:ascii="Segoe UI" w:eastAsia="Times New Roman" w:hAnsi="Segoe UI" w:cs="Segoe UI"/>
          <w:color w:val="24292E"/>
          <w:sz w:val="24"/>
          <w:szCs w:val="24"/>
        </w:rPr>
        <w:t xml:space="preserve"> us with the accuracy</w:t>
      </w:r>
      <w:r w:rsidR="00FD041A">
        <w:rPr>
          <w:rFonts w:ascii="Segoe UI" w:eastAsia="Times New Roman" w:hAnsi="Segoe UI" w:cs="Segoe UI"/>
          <w:color w:val="24292E"/>
          <w:sz w:val="24"/>
          <w:szCs w:val="24"/>
        </w:rPr>
        <w:t>.</w:t>
      </w:r>
      <w:r w:rsidR="0017248B">
        <w:rPr>
          <w:rFonts w:ascii="Segoe UI" w:eastAsia="Times New Roman" w:hAnsi="Segoe UI" w:cs="Segoe UI"/>
          <w:color w:val="24292E"/>
          <w:sz w:val="24"/>
          <w:szCs w:val="24"/>
        </w:rPr>
        <w:t xml:space="preserve"> W</w:t>
      </w:r>
      <w:r w:rsidR="00FD041A">
        <w:rPr>
          <w:rFonts w:ascii="Segoe UI" w:eastAsia="Times New Roman" w:hAnsi="Segoe UI" w:cs="Segoe UI"/>
          <w:color w:val="24292E"/>
          <w:sz w:val="24"/>
          <w:szCs w:val="24"/>
        </w:rPr>
        <w:t>e need to compare our results to a benchmark,</w:t>
      </w:r>
      <w:r w:rsidR="0017248B">
        <w:rPr>
          <w:rFonts w:ascii="Segoe UI" w:eastAsia="Times New Roman" w:hAnsi="Segoe UI" w:cs="Segoe UI"/>
          <w:color w:val="24292E"/>
          <w:sz w:val="24"/>
          <w:szCs w:val="24"/>
        </w:rPr>
        <w:t xml:space="preserve"> so it is best to</w:t>
      </w:r>
      <w:r w:rsidR="00FD041A">
        <w:rPr>
          <w:rFonts w:ascii="Segoe UI" w:eastAsia="Times New Roman" w:hAnsi="Segoe UI" w:cs="Segoe UI"/>
          <w:color w:val="24292E"/>
          <w:sz w:val="24"/>
          <w:szCs w:val="24"/>
        </w:rPr>
        <w:t xml:space="preserve"> stick with the metric used by the Kaggle competition. </w:t>
      </w:r>
    </w:p>
    <w:p w:rsidR="00413C6A" w:rsidRDefault="00413C6A" w:rsidP="0004781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Sample output:</w:t>
      </w:r>
    </w:p>
    <w:p w:rsidR="00413C6A" w:rsidRPr="00FD041A" w:rsidRDefault="00413C6A" w:rsidP="0004781E">
      <w:pPr>
        <w:spacing w:after="240" w:line="240" w:lineRule="auto"/>
        <w:rPr>
          <w:rFonts w:ascii="Segoe UI" w:eastAsia="Times New Roman" w:hAnsi="Segoe UI" w:cs="Segoe UI"/>
          <w:color w:val="24292E"/>
          <w:sz w:val="24"/>
          <w:szCs w:val="24"/>
        </w:rPr>
      </w:pPr>
      <w:r>
        <w:rPr>
          <w:noProof/>
        </w:rPr>
        <w:drawing>
          <wp:inline distT="0" distB="0" distL="0" distR="0" wp14:anchorId="679A1C5B" wp14:editId="1E3ECC6A">
            <wp:extent cx="5943600" cy="178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1810"/>
                    </a:xfrm>
                    <a:prstGeom prst="rect">
                      <a:avLst/>
                    </a:prstGeom>
                  </pic:spPr>
                </pic:pic>
              </a:graphicData>
            </a:graphic>
          </wp:inline>
        </w:drawing>
      </w:r>
    </w:p>
    <w:p w:rsidR="00C90274" w:rsidRPr="006F2560" w:rsidRDefault="006F2560" w:rsidP="006F256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Multi class</w:t>
      </w:r>
      <w:r w:rsidR="00413C6A">
        <w:rPr>
          <w:rFonts w:ascii="Segoe UI" w:eastAsia="Times New Roman" w:hAnsi="Segoe UI" w:cs="Segoe UI"/>
          <w:color w:val="24292E"/>
          <w:sz w:val="24"/>
          <w:szCs w:val="24"/>
        </w:rPr>
        <w:t xml:space="preserve"> log loss example:</w:t>
      </w:r>
    </w:p>
    <w:p w:rsidR="00C90274" w:rsidRPr="00FE2112" w:rsidRDefault="00C90274" w:rsidP="00C90274">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rsidR="00C90274" w:rsidRPr="00195BE8" w:rsidRDefault="00C90274" w:rsidP="00C90274">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2.1094237467877998e-15</w:t>
      </w:r>
    </w:p>
    <w:p w:rsidR="00C90274" w:rsidRPr="00FE2112" w:rsidRDefault="00C90274" w:rsidP="00C90274">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rsidR="00C90274" w:rsidRPr="00C90274" w:rsidRDefault="00C90274" w:rsidP="00C90274">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34.538776394910684</w:t>
      </w:r>
    </w:p>
    <w:p w:rsidR="00C90274" w:rsidRPr="00FE2112" w:rsidRDefault="00C90274" w:rsidP="00C90274">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lastRenderedPageBreak/>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0.8</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0.3</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0.6</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0.7</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0.9</w:t>
      </w:r>
      <w:r w:rsidRPr="00FE2112">
        <w:rPr>
          <w:rFonts w:ascii="Consolas" w:eastAsia="Times New Roman" w:hAnsi="Consolas" w:cs="Courier New"/>
          <w:sz w:val="20"/>
          <w:szCs w:val="20"/>
          <w:bdr w:val="none" w:sz="0" w:space="0" w:color="auto" w:frame="1"/>
        </w:rPr>
        <w:t>]])</w:t>
      </w:r>
    </w:p>
    <w:p w:rsidR="00C90274" w:rsidRPr="00FD6DA2" w:rsidRDefault="00C90274" w:rsidP="00FE2112">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0.2990</w:t>
      </w:r>
    </w:p>
    <w:p w:rsidR="006F2560" w:rsidRPr="006F2560" w:rsidRDefault="006F2560" w:rsidP="006F2560">
      <w:pPr>
        <w:spacing w:after="240" w:line="240" w:lineRule="auto"/>
        <w:jc w:val="right"/>
        <w:rPr>
          <w:rFonts w:ascii="Segoe UI" w:eastAsia="Times New Roman" w:hAnsi="Segoe UI" w:cs="Segoe UI"/>
          <w:b/>
          <w:i/>
          <w:color w:val="24292E"/>
          <w:sz w:val="18"/>
          <w:szCs w:val="24"/>
        </w:rPr>
      </w:pPr>
      <w:r w:rsidRPr="00E72871">
        <w:rPr>
          <w:rFonts w:ascii="Segoe UI" w:eastAsia="Times New Roman" w:hAnsi="Segoe UI" w:cs="Segoe UI"/>
          <w:b/>
          <w:i/>
          <w:color w:val="24292E"/>
          <w:sz w:val="18"/>
          <w:szCs w:val="24"/>
        </w:rPr>
        <w:t xml:space="preserve">Retrieved from </w:t>
      </w:r>
      <w:r>
        <w:rPr>
          <w:rFonts w:ascii="Segoe UI" w:eastAsia="Times New Roman" w:hAnsi="Segoe UI" w:cs="Segoe UI"/>
          <w:b/>
          <w:i/>
          <w:color w:val="24292E"/>
          <w:sz w:val="18"/>
          <w:szCs w:val="24"/>
        </w:rPr>
        <w:t xml:space="preserve">Mark </w:t>
      </w:r>
      <w:proofErr w:type="spellStart"/>
      <w:proofErr w:type="gramStart"/>
      <w:r>
        <w:rPr>
          <w:rFonts w:ascii="Segoe UI" w:eastAsia="Times New Roman" w:hAnsi="Segoe UI" w:cs="Segoe UI"/>
          <w:b/>
          <w:i/>
          <w:color w:val="24292E"/>
          <w:sz w:val="18"/>
          <w:szCs w:val="24"/>
        </w:rPr>
        <w:t>Needham</w:t>
      </w:r>
      <w:r>
        <w:rPr>
          <w:rFonts w:ascii="Segoe UI" w:eastAsia="Times New Roman" w:hAnsi="Segoe UI" w:cs="Segoe UI"/>
          <w:b/>
          <w:i/>
          <w:color w:val="24292E"/>
          <w:sz w:val="18"/>
          <w:szCs w:val="24"/>
        </w:rPr>
        <w:t>,</w:t>
      </w:r>
      <w:r>
        <w:rPr>
          <w:rFonts w:ascii="Segoe UI" w:eastAsia="Times New Roman" w:hAnsi="Segoe UI" w:cs="Segoe UI"/>
          <w:b/>
          <w:i/>
          <w:color w:val="24292E"/>
          <w:sz w:val="18"/>
          <w:szCs w:val="24"/>
        </w:rPr>
        <w:t>first</w:t>
      </w:r>
      <w:proofErr w:type="spellEnd"/>
      <w:proofErr w:type="gramEnd"/>
      <w:r>
        <w:rPr>
          <w:rFonts w:ascii="Segoe UI" w:eastAsia="Times New Roman" w:hAnsi="Segoe UI" w:cs="Segoe UI"/>
          <w:b/>
          <w:i/>
          <w:color w:val="24292E"/>
          <w:sz w:val="18"/>
          <w:szCs w:val="24"/>
        </w:rPr>
        <w:t xml:space="preserve"> steps with log loss </w:t>
      </w:r>
      <w:r>
        <w:rPr>
          <w:rFonts w:ascii="Segoe UI" w:eastAsia="Times New Roman" w:hAnsi="Segoe UI" w:cs="Segoe UI"/>
          <w:b/>
          <w:i/>
          <w:color w:val="24292E"/>
          <w:sz w:val="18"/>
          <w:szCs w:val="24"/>
        </w:rPr>
        <w:br/>
      </w:r>
      <w:hyperlink r:id="rId8" w:history="1">
        <w:r w:rsidRPr="00A7688A">
          <w:rPr>
            <w:rStyle w:val="Hyperlink"/>
            <w:rFonts w:ascii="Segoe UI" w:eastAsia="Times New Roman" w:hAnsi="Segoe UI" w:cs="Segoe UI"/>
            <w:sz w:val="18"/>
            <w:szCs w:val="24"/>
          </w:rPr>
          <w:t>http://www.markhneedham.com/blog/2016/09/14/scikit-learn-first-steps-with-log_loss/</w:t>
        </w:r>
      </w:hyperlink>
    </w:p>
    <w:p w:rsidR="0027360F" w:rsidRPr="00E72871" w:rsidRDefault="0027360F" w:rsidP="0027360F">
      <w:pPr>
        <w:spacing w:after="240" w:line="240" w:lineRule="auto"/>
        <w:rPr>
          <w:rFonts w:ascii="Segoe UI" w:eastAsia="Times New Roman" w:hAnsi="Segoe UI" w:cs="Segoe UI"/>
          <w:color w:val="24292E"/>
          <w:sz w:val="24"/>
          <w:szCs w:val="24"/>
        </w:rPr>
      </w:pPr>
      <w:r w:rsidRPr="00E72871">
        <w:rPr>
          <w:rFonts w:ascii="Segoe UI" w:eastAsia="Times New Roman" w:hAnsi="Segoe UI" w:cs="Segoe UI"/>
          <w:color w:val="24292E"/>
          <w:sz w:val="24"/>
          <w:szCs w:val="24"/>
        </w:rPr>
        <w:t xml:space="preserve">From </w:t>
      </w:r>
      <w:r>
        <w:rPr>
          <w:rFonts w:ascii="Segoe UI" w:eastAsia="Times New Roman" w:hAnsi="Segoe UI" w:cs="Segoe UI"/>
          <w:color w:val="24292E"/>
          <w:sz w:val="24"/>
          <w:szCs w:val="24"/>
        </w:rPr>
        <w:t>this</w:t>
      </w:r>
      <w:r w:rsidRPr="00E72871">
        <w:rPr>
          <w:rFonts w:ascii="Segoe UI" w:eastAsia="Times New Roman" w:hAnsi="Segoe UI" w:cs="Segoe UI"/>
          <w:color w:val="24292E"/>
          <w:sz w:val="24"/>
          <w:szCs w:val="24"/>
        </w:rPr>
        <w:t xml:space="preserve"> example</w:t>
      </w:r>
      <w:r>
        <w:rPr>
          <w:rFonts w:ascii="Segoe UI" w:eastAsia="Times New Roman" w:hAnsi="Segoe UI" w:cs="Segoe UI"/>
          <w:color w:val="24292E"/>
          <w:sz w:val="24"/>
          <w:szCs w:val="24"/>
        </w:rPr>
        <w:t xml:space="preserve">, </w:t>
      </w:r>
      <w:r w:rsidRPr="00E72871">
        <w:rPr>
          <w:rFonts w:ascii="Segoe UI" w:eastAsia="Times New Roman" w:hAnsi="Segoe UI" w:cs="Segoe UI"/>
          <w:color w:val="24292E"/>
          <w:sz w:val="24"/>
          <w:szCs w:val="24"/>
        </w:rPr>
        <w:t xml:space="preserve">we can see that when the </w:t>
      </w:r>
      <w:r w:rsidR="0017248B">
        <w:rPr>
          <w:rFonts w:ascii="Segoe UI" w:eastAsia="Times New Roman" w:hAnsi="Segoe UI" w:cs="Segoe UI"/>
          <w:color w:val="24292E"/>
          <w:sz w:val="24"/>
          <w:szCs w:val="24"/>
        </w:rPr>
        <w:t>prediction is completely the same as the actual value, the log loss results to a 2.11e-15 and when the prediction is completely wrong, the log loss reaches 34.54.</w:t>
      </w:r>
    </w:p>
    <w:p w:rsidR="007F0A1D" w:rsidRPr="0004781E" w:rsidRDefault="007F0A1D" w:rsidP="00413C6A">
      <w:pPr>
        <w:tabs>
          <w:tab w:val="left" w:pos="1815"/>
        </w:tabs>
        <w:spacing w:after="240" w:line="240" w:lineRule="auto"/>
        <w:rPr>
          <w:rFonts w:ascii="Segoe UI" w:eastAsia="Times New Roman" w:hAnsi="Segoe UI" w:cs="Segoe UI"/>
          <w:color w:val="24292E"/>
          <w:sz w:val="24"/>
          <w:szCs w:val="24"/>
        </w:rPr>
      </w:pPr>
    </w:p>
    <w:p w:rsidR="0032365D" w:rsidRPr="0032365D" w:rsidRDefault="0004781E" w:rsidP="0032365D">
      <w:pPr>
        <w:spacing w:before="360" w:after="240" w:line="240" w:lineRule="auto"/>
        <w:outlineLvl w:val="2"/>
        <w:rPr>
          <w:rFonts w:ascii="Segoe UI" w:eastAsia="Times New Roman" w:hAnsi="Segoe UI" w:cs="Segoe UI"/>
          <w:b/>
          <w:bCs/>
          <w:color w:val="24292E"/>
          <w:sz w:val="30"/>
          <w:szCs w:val="30"/>
        </w:rPr>
      </w:pPr>
      <w:r w:rsidRPr="0004781E">
        <w:rPr>
          <w:rFonts w:ascii="Segoe UI" w:eastAsia="Times New Roman" w:hAnsi="Segoe UI" w:cs="Segoe UI"/>
          <w:b/>
          <w:bCs/>
          <w:color w:val="24292E"/>
          <w:sz w:val="30"/>
          <w:szCs w:val="30"/>
        </w:rPr>
        <w:t xml:space="preserve">Project </w:t>
      </w:r>
      <w:r w:rsidRPr="00524D8D">
        <w:rPr>
          <w:rFonts w:ascii="Segoe UI" w:eastAsia="Times New Roman" w:hAnsi="Segoe UI" w:cs="Segoe UI"/>
          <w:b/>
          <w:bCs/>
          <w:sz w:val="30"/>
          <w:szCs w:val="30"/>
        </w:rPr>
        <w:t>Design</w:t>
      </w:r>
    </w:p>
    <w:p w:rsidR="0032365D" w:rsidRDefault="002B233C" w:rsidP="00F265E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solution I have thought of is, step 1</w:t>
      </w:r>
      <w:r w:rsidR="00F265E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input the training data. Step </w:t>
      </w:r>
      <w:r w:rsidR="00F265E2">
        <w:rPr>
          <w:rFonts w:ascii="Segoe UI" w:eastAsia="Times New Roman" w:hAnsi="Segoe UI" w:cs="Segoe UI"/>
          <w:color w:val="24292E"/>
          <w:sz w:val="24"/>
          <w:szCs w:val="24"/>
        </w:rPr>
        <w:t>2,</w:t>
      </w:r>
      <w:r>
        <w:rPr>
          <w:rFonts w:ascii="Segoe UI" w:eastAsia="Times New Roman" w:hAnsi="Segoe UI" w:cs="Segoe UI"/>
          <w:color w:val="24292E"/>
          <w:sz w:val="24"/>
          <w:szCs w:val="24"/>
        </w:rPr>
        <w:t xml:space="preserve"> use a subset of the data to train. Step </w:t>
      </w:r>
      <w:r w:rsidR="00F265E2">
        <w:rPr>
          <w:rFonts w:ascii="Segoe UI" w:eastAsia="Times New Roman" w:hAnsi="Segoe UI" w:cs="Segoe UI"/>
          <w:color w:val="24292E"/>
          <w:sz w:val="24"/>
          <w:szCs w:val="24"/>
        </w:rPr>
        <w:t>3</w:t>
      </w:r>
      <w:r w:rsidR="0032365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Reduce </w:t>
      </w:r>
      <w:r w:rsidR="00EF5432">
        <w:rPr>
          <w:rFonts w:ascii="Segoe UI" w:eastAsia="Times New Roman" w:hAnsi="Segoe UI" w:cs="Segoe UI"/>
          <w:color w:val="24292E"/>
          <w:sz w:val="24"/>
          <w:szCs w:val="24"/>
        </w:rPr>
        <w:t xml:space="preserve">and scale </w:t>
      </w:r>
      <w:r>
        <w:rPr>
          <w:rFonts w:ascii="Segoe UI" w:eastAsia="Times New Roman" w:hAnsi="Segoe UI" w:cs="Segoe UI"/>
          <w:color w:val="24292E"/>
          <w:sz w:val="24"/>
          <w:szCs w:val="24"/>
        </w:rPr>
        <w:t>image</w:t>
      </w:r>
      <w:r w:rsidR="002839DD">
        <w:rPr>
          <w:rFonts w:ascii="Segoe UI" w:eastAsia="Times New Roman" w:hAnsi="Segoe UI" w:cs="Segoe UI"/>
          <w:color w:val="24292E"/>
          <w:sz w:val="24"/>
          <w:szCs w:val="24"/>
        </w:rPr>
        <w:t xml:space="preserve">s from the dataset </w:t>
      </w:r>
      <w:r>
        <w:rPr>
          <w:rFonts w:ascii="Segoe UI" w:eastAsia="Times New Roman" w:hAnsi="Segoe UI" w:cs="Segoe UI"/>
          <w:color w:val="24292E"/>
          <w:sz w:val="24"/>
          <w:szCs w:val="24"/>
        </w:rPr>
        <w:t>to a more manageable size. Step 4</w:t>
      </w:r>
      <w:r w:rsidR="0032365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augment the dataset by adding images with noise and rotation.  Step 5</w:t>
      </w:r>
      <w:r w:rsidR="0032365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make the CNN architecture but most optimally make use of </w:t>
      </w:r>
      <w:r w:rsidR="00E72871">
        <w:rPr>
          <w:rFonts w:ascii="Segoe UI" w:eastAsia="Times New Roman" w:hAnsi="Segoe UI" w:cs="Segoe UI"/>
          <w:color w:val="24292E"/>
          <w:sz w:val="24"/>
          <w:szCs w:val="24"/>
        </w:rPr>
        <w:t xml:space="preserve">the </w:t>
      </w:r>
      <w:proofErr w:type="spellStart"/>
      <w:r w:rsidR="00E72871">
        <w:rPr>
          <w:rFonts w:ascii="Segoe UI" w:eastAsia="Times New Roman" w:hAnsi="Segoe UI" w:cs="Segoe UI"/>
          <w:color w:val="24292E"/>
          <w:sz w:val="24"/>
          <w:szCs w:val="24"/>
        </w:rPr>
        <w:t>keras</w:t>
      </w:r>
      <w:proofErr w:type="spellEnd"/>
      <w:r w:rsidR="00E72871">
        <w:rPr>
          <w:rFonts w:ascii="Segoe UI" w:eastAsia="Times New Roman" w:hAnsi="Segoe UI" w:cs="Segoe UI"/>
          <w:color w:val="24292E"/>
          <w:sz w:val="24"/>
          <w:szCs w:val="24"/>
        </w:rPr>
        <w:t xml:space="preserve"> application and </w:t>
      </w:r>
      <w:r>
        <w:rPr>
          <w:rFonts w:ascii="Segoe UI" w:eastAsia="Times New Roman" w:hAnsi="Segoe UI" w:cs="Segoe UI"/>
          <w:color w:val="24292E"/>
          <w:sz w:val="24"/>
          <w:szCs w:val="24"/>
        </w:rPr>
        <w:t xml:space="preserve">pre-trained model weights such as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VGG-16, Resnet</w:t>
      </w:r>
      <w:r w:rsidR="00E72871">
        <w:rPr>
          <w:rFonts w:ascii="Segoe UI" w:eastAsia="Times New Roman" w:hAnsi="Segoe UI" w:cs="Segoe UI"/>
          <w:color w:val="24292E"/>
          <w:sz w:val="24"/>
          <w:szCs w:val="24"/>
        </w:rPr>
        <w:t>50</w:t>
      </w:r>
      <w:r>
        <w:rPr>
          <w:rFonts w:ascii="Segoe UI" w:eastAsia="Times New Roman" w:hAnsi="Segoe UI" w:cs="Segoe UI"/>
          <w:color w:val="24292E"/>
          <w:sz w:val="24"/>
          <w:szCs w:val="24"/>
        </w:rPr>
        <w:t>. Step 6</w:t>
      </w:r>
      <w:r w:rsidR="0032365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I will fit the model and save it. Step 7</w:t>
      </w:r>
      <w:r w:rsidR="0032365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I will then test with a subset of the test dataset. Step 8</w:t>
      </w:r>
      <w:r w:rsidR="0032365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validate results/accuracy. Step 9</w:t>
      </w:r>
      <w:r w:rsidR="00F265E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Plot the train and test dataset against the fitted values/epoch to see how much the model is overfitting. Step 10, Adjust architecture, model and parameters. Step 11</w:t>
      </w:r>
      <w:r w:rsidR="00F265E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Repeat until</w:t>
      </w:r>
      <w:r w:rsidR="0032365D">
        <w:rPr>
          <w:rFonts w:ascii="Segoe UI" w:eastAsia="Times New Roman" w:hAnsi="Segoe UI" w:cs="Segoe UI"/>
          <w:color w:val="24292E"/>
          <w:sz w:val="24"/>
          <w:szCs w:val="24"/>
        </w:rPr>
        <w:t xml:space="preserve"> it</w:t>
      </w:r>
      <w:r>
        <w:rPr>
          <w:rFonts w:ascii="Segoe UI" w:eastAsia="Times New Roman" w:hAnsi="Segoe UI" w:cs="Segoe UI"/>
          <w:color w:val="24292E"/>
          <w:sz w:val="24"/>
          <w:szCs w:val="24"/>
        </w:rPr>
        <w:t xml:space="preserve"> </w:t>
      </w:r>
      <w:r w:rsidR="0032365D">
        <w:rPr>
          <w:rFonts w:ascii="Segoe UI" w:eastAsia="Times New Roman" w:hAnsi="Segoe UI" w:cs="Segoe UI"/>
          <w:color w:val="24292E"/>
          <w:sz w:val="24"/>
          <w:szCs w:val="24"/>
        </w:rPr>
        <w:t>meets target</w:t>
      </w:r>
      <w:r>
        <w:rPr>
          <w:rFonts w:ascii="Segoe UI" w:eastAsia="Times New Roman" w:hAnsi="Segoe UI" w:cs="Segoe UI"/>
          <w:color w:val="24292E"/>
          <w:sz w:val="24"/>
          <w:szCs w:val="24"/>
        </w:rPr>
        <w:t xml:space="preserve"> r</w:t>
      </w:r>
      <w:r w:rsidR="0032365D">
        <w:rPr>
          <w:rFonts w:ascii="Segoe UI" w:eastAsia="Times New Roman" w:hAnsi="Segoe UI" w:cs="Segoe UI"/>
          <w:color w:val="24292E"/>
          <w:sz w:val="24"/>
          <w:szCs w:val="24"/>
        </w:rPr>
        <w:t>esults</w:t>
      </w:r>
      <w:r>
        <w:rPr>
          <w:rFonts w:ascii="Segoe UI" w:eastAsia="Times New Roman" w:hAnsi="Segoe UI" w:cs="Segoe UI"/>
          <w:color w:val="24292E"/>
          <w:sz w:val="24"/>
          <w:szCs w:val="24"/>
        </w:rPr>
        <w:t>. Step 12</w:t>
      </w:r>
      <w:r w:rsidR="00F265E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Make use of </w:t>
      </w:r>
      <w:r w:rsidR="004C0474">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complete train</w:t>
      </w:r>
      <w:r w:rsidR="004C0474">
        <w:rPr>
          <w:rFonts w:ascii="Segoe UI" w:eastAsia="Times New Roman" w:hAnsi="Segoe UI" w:cs="Segoe UI"/>
          <w:color w:val="24292E"/>
          <w:sz w:val="24"/>
          <w:szCs w:val="24"/>
        </w:rPr>
        <w:t>ing dataset</w:t>
      </w:r>
      <w:r>
        <w:rPr>
          <w:rFonts w:ascii="Segoe UI" w:eastAsia="Times New Roman" w:hAnsi="Segoe UI" w:cs="Segoe UI"/>
          <w:color w:val="24292E"/>
          <w:sz w:val="24"/>
          <w:szCs w:val="24"/>
        </w:rPr>
        <w:t xml:space="preserve"> and 31% of the test</w:t>
      </w:r>
      <w:r w:rsidR="004C0474">
        <w:rPr>
          <w:rFonts w:ascii="Segoe UI" w:eastAsia="Times New Roman" w:hAnsi="Segoe UI" w:cs="Segoe UI"/>
          <w:color w:val="24292E"/>
          <w:sz w:val="24"/>
          <w:szCs w:val="24"/>
        </w:rPr>
        <w:t xml:space="preserve"> dataset</w:t>
      </w:r>
      <w:r>
        <w:rPr>
          <w:rFonts w:ascii="Segoe UI" w:eastAsia="Times New Roman" w:hAnsi="Segoe UI" w:cs="Segoe UI"/>
          <w:color w:val="24292E"/>
          <w:sz w:val="24"/>
          <w:szCs w:val="24"/>
        </w:rPr>
        <w:t xml:space="preserve"> just as the Kaggle public leaderboard. Step 13</w:t>
      </w:r>
      <w:r w:rsidR="0032365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make final adjustments.</w:t>
      </w:r>
      <w:r w:rsidR="0032365D">
        <w:rPr>
          <w:rFonts w:ascii="Segoe UI" w:eastAsia="Times New Roman" w:hAnsi="Segoe UI" w:cs="Segoe UI"/>
          <w:color w:val="24292E"/>
          <w:sz w:val="24"/>
          <w:szCs w:val="24"/>
        </w:rPr>
        <w:t xml:space="preserve"> </w:t>
      </w:r>
    </w:p>
    <w:p w:rsidR="00524D8D" w:rsidRDefault="00F265E2" w:rsidP="00F265E2">
      <w:pPr>
        <w:spacing w:after="240" w:line="240" w:lineRule="auto"/>
        <w:rPr>
          <w:rFonts w:ascii="Segoe UI" w:eastAsia="Times New Roman" w:hAnsi="Segoe UI" w:cs="Segoe UI"/>
          <w:color w:val="24292E"/>
          <w:sz w:val="24"/>
          <w:szCs w:val="24"/>
        </w:rPr>
      </w:pPr>
      <w:r w:rsidRPr="00524D8D">
        <w:rPr>
          <w:rFonts w:ascii="Segoe UI" w:hAnsi="Segoe UI" w:cs="Segoe UI"/>
          <w:sz w:val="24"/>
        </w:rPr>
        <w:t xml:space="preserve">Despite the (optimal) solution I have thought of above, I am going to consider working with bag of words because </w:t>
      </w:r>
      <w:r w:rsidR="0032365D">
        <w:rPr>
          <w:rFonts w:ascii="Segoe UI" w:hAnsi="Segoe UI" w:cs="Segoe UI"/>
          <w:sz w:val="24"/>
        </w:rPr>
        <w:t xml:space="preserve">it </w:t>
      </w:r>
      <w:r w:rsidRPr="00524D8D">
        <w:rPr>
          <w:rFonts w:ascii="Segoe UI" w:hAnsi="Segoe UI" w:cs="Segoe UI"/>
          <w:sz w:val="24"/>
        </w:rPr>
        <w:t xml:space="preserve">could be useful </w:t>
      </w:r>
      <w:r w:rsidR="0032365D">
        <w:rPr>
          <w:rFonts w:ascii="Segoe UI" w:hAnsi="Segoe UI" w:cs="Segoe UI"/>
          <w:sz w:val="24"/>
        </w:rPr>
        <w:t>if I could tell</w:t>
      </w:r>
      <w:r w:rsidRPr="00524D8D">
        <w:rPr>
          <w:rFonts w:ascii="Segoe UI" w:hAnsi="Segoe UI" w:cs="Segoe UI"/>
          <w:sz w:val="24"/>
        </w:rPr>
        <w:t xml:space="preserve"> when </w:t>
      </w:r>
      <w:r w:rsidR="0032365D">
        <w:rPr>
          <w:rFonts w:ascii="Segoe UI" w:hAnsi="Segoe UI" w:cs="Segoe UI"/>
          <w:sz w:val="24"/>
        </w:rPr>
        <w:t xml:space="preserve">a </w:t>
      </w:r>
      <w:r w:rsidRPr="00524D8D">
        <w:rPr>
          <w:rFonts w:ascii="Segoe UI" w:hAnsi="Segoe UI" w:cs="Segoe UI"/>
          <w:sz w:val="24"/>
        </w:rPr>
        <w:t xml:space="preserve">“driver is holding a cup”. Another approach I am considering is face and hand recognition, this could work to see if the driver is distracted but it may be punished hard if its unable to detect what exactly he is distracted from. Using multiple models is another option that could </w:t>
      </w:r>
      <w:r w:rsidR="00524D8D">
        <w:rPr>
          <w:rFonts w:ascii="Segoe UI" w:hAnsi="Segoe UI" w:cs="Segoe UI"/>
          <w:sz w:val="24"/>
        </w:rPr>
        <w:t>achieve great results</w:t>
      </w:r>
      <w:r w:rsidRPr="00524D8D">
        <w:rPr>
          <w:rFonts w:ascii="Segoe UI" w:hAnsi="Segoe UI" w:cs="Segoe UI"/>
          <w:sz w:val="24"/>
        </w:rPr>
        <w:t>, but it is a resource expensive solution. Once I am done with the model, I could try making a web app</w:t>
      </w:r>
      <w:r w:rsidR="00524D8D" w:rsidRPr="00524D8D">
        <w:rPr>
          <w:rFonts w:ascii="Segoe UI" w:hAnsi="Segoe UI" w:cs="Segoe UI"/>
          <w:sz w:val="24"/>
        </w:rPr>
        <w:t xml:space="preserve"> that shows the test results visually with selected images, maybe I could try with my own images.</w:t>
      </w:r>
    </w:p>
    <w:p w:rsidR="000B11E5" w:rsidRPr="000B11E5" w:rsidRDefault="000B11E5" w:rsidP="00F265E2">
      <w:pPr>
        <w:spacing w:after="240" w:line="240" w:lineRule="auto"/>
        <w:rPr>
          <w:rFonts w:ascii="Segoe UI" w:eastAsia="Times New Roman" w:hAnsi="Segoe UI" w:cs="Segoe UI"/>
          <w:color w:val="24292E"/>
          <w:sz w:val="24"/>
          <w:szCs w:val="24"/>
        </w:rPr>
      </w:pPr>
    </w:p>
    <w:p w:rsidR="00524D8D" w:rsidRPr="00524D8D" w:rsidRDefault="00524D8D" w:rsidP="00524D8D">
      <w:pPr>
        <w:spacing w:after="240" w:line="240" w:lineRule="auto"/>
        <w:rPr>
          <w:rFonts w:ascii="Segoe UI" w:hAnsi="Segoe UI" w:cs="Segoe UI"/>
          <w:b/>
          <w:sz w:val="24"/>
        </w:rPr>
      </w:pPr>
      <w:r w:rsidRPr="00524D8D">
        <w:rPr>
          <w:rFonts w:ascii="Segoe UI" w:hAnsi="Segoe UI" w:cs="Segoe UI"/>
          <w:b/>
          <w:sz w:val="30"/>
          <w:szCs w:val="30"/>
        </w:rPr>
        <w:t>Sources</w:t>
      </w:r>
      <w:r w:rsidRPr="00524D8D">
        <w:rPr>
          <w:rFonts w:ascii="Segoe UI" w:hAnsi="Segoe UI" w:cs="Segoe UI"/>
          <w:b/>
          <w:sz w:val="24"/>
        </w:rPr>
        <w:t>:</w:t>
      </w:r>
    </w:p>
    <w:p w:rsidR="00524D8D" w:rsidRDefault="00524D8D" w:rsidP="00524D8D">
      <w:pPr>
        <w:spacing w:after="240" w:line="240" w:lineRule="auto"/>
        <w:rPr>
          <w:rFonts w:ascii="Segoe UI" w:eastAsia="Times New Roman" w:hAnsi="Segoe UI" w:cs="Segoe UI"/>
          <w:color w:val="24292E"/>
          <w:sz w:val="24"/>
          <w:szCs w:val="24"/>
        </w:rPr>
      </w:pPr>
      <w:r w:rsidRPr="00B13C47">
        <w:t xml:space="preserve"> </w:t>
      </w:r>
      <w:r w:rsidRPr="00B13C47">
        <w:rPr>
          <w:rFonts w:ascii="Segoe UI" w:eastAsia="Times New Roman" w:hAnsi="Segoe UI" w:cs="Segoe UI"/>
          <w:color w:val="24292E"/>
          <w:sz w:val="24"/>
          <w:szCs w:val="24"/>
        </w:rPr>
        <w:t>Motor Vehicle. (</w:t>
      </w:r>
      <w:proofErr w:type="spellStart"/>
      <w:r w:rsidRPr="00B13C47">
        <w:rPr>
          <w:rFonts w:ascii="Segoe UI" w:eastAsia="Times New Roman" w:hAnsi="Segoe UI" w:cs="Segoe UI"/>
          <w:color w:val="24292E"/>
          <w:sz w:val="24"/>
          <w:szCs w:val="24"/>
        </w:rPr>
        <w:t>n.d.</w:t>
      </w:r>
      <w:proofErr w:type="spellEnd"/>
      <w:r w:rsidRPr="00B13C4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In Merriam Webster’s online dictionary.</w:t>
      </w:r>
      <w:r w:rsidRPr="00B13C47">
        <w:rPr>
          <w:rFonts w:ascii="Segoe UI" w:eastAsia="Times New Roman" w:hAnsi="Segoe UI" w:cs="Segoe UI"/>
          <w:color w:val="24292E"/>
          <w:sz w:val="24"/>
          <w:szCs w:val="24"/>
        </w:rPr>
        <w:t xml:space="preserve"> Retrieved October 25, 2017, from </w:t>
      </w:r>
      <w:hyperlink r:id="rId9" w:history="1">
        <w:r w:rsidRPr="00DD6DC4">
          <w:rPr>
            <w:rStyle w:val="Hyperlink"/>
            <w:rFonts w:ascii="Segoe UI" w:eastAsia="Times New Roman" w:hAnsi="Segoe UI" w:cs="Segoe UI"/>
            <w:sz w:val="24"/>
            <w:szCs w:val="24"/>
          </w:rPr>
          <w:t>https://www.merriam-webster.com/dictionary/motor%20vehicle</w:t>
        </w:r>
      </w:hyperlink>
    </w:p>
    <w:p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Distracted Driving. (2017).  In Centers for Disease Control and Prevention.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0" w:history="1">
        <w:r w:rsidRPr="00DD6DC4">
          <w:rPr>
            <w:rStyle w:val="Hyperlink"/>
            <w:rFonts w:ascii="Segoe UI" w:eastAsia="Times New Roman" w:hAnsi="Segoe UI" w:cs="Segoe UI"/>
            <w:sz w:val="24"/>
            <w:szCs w:val="24"/>
          </w:rPr>
          <w:t>https://www.cdc.gov/motorvehiclesafety/distracted_driving/</w:t>
        </w:r>
      </w:hyperlink>
    </w:p>
    <w:p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Road Traffic Injuries. (2017). In World Health Organization.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1" w:history="1">
        <w:r w:rsidRPr="00DD6DC4">
          <w:rPr>
            <w:rStyle w:val="Hyperlink"/>
            <w:rFonts w:ascii="Segoe UI" w:eastAsia="Times New Roman" w:hAnsi="Segoe UI" w:cs="Segoe UI"/>
            <w:sz w:val="24"/>
            <w:szCs w:val="24"/>
          </w:rPr>
          <w:t>http://www.who.int/mediacentre/factsheets/fs358/en/</w:t>
        </w:r>
      </w:hyperlink>
    </w:p>
    <w:p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Distracted driving global fact sheet.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U.S. Department of Transportation National Highway Traffic Safety Administration.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2" w:history="1">
        <w:r w:rsidRPr="00DD6DC4">
          <w:rPr>
            <w:rStyle w:val="Hyperlink"/>
            <w:rFonts w:ascii="Segoe UI" w:eastAsia="Times New Roman" w:hAnsi="Segoe UI" w:cs="Segoe UI"/>
            <w:sz w:val="24"/>
            <w:szCs w:val="24"/>
          </w:rPr>
          <w:t>http://usdotblog.typepad.com/files/6983_distracteddrivingfs_5-17_v2.pdf</w:t>
        </w:r>
      </w:hyperlink>
    </w:p>
    <w:p w:rsidR="00524D8D" w:rsidRDefault="00524D8D" w:rsidP="00524D8D">
      <w:pPr>
        <w:spacing w:after="240" w:line="240" w:lineRule="auto"/>
        <w:rPr>
          <w:rFonts w:ascii="Segoe UI" w:eastAsia="Times New Roman" w:hAnsi="Segoe UI" w:cs="Segoe UI"/>
          <w:color w:val="24292E"/>
          <w:sz w:val="24"/>
          <w:szCs w:val="24"/>
        </w:rPr>
      </w:pPr>
      <w:r w:rsidRPr="00F204DE">
        <w:rPr>
          <w:rFonts w:ascii="Segoe UI" w:eastAsia="Times New Roman" w:hAnsi="Segoe UI" w:cs="Segoe UI"/>
          <w:color w:val="24292E"/>
          <w:sz w:val="24"/>
          <w:szCs w:val="24"/>
        </w:rPr>
        <w:t>Annual Global Road Crash Statistics</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Association for safe international road travel.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3" w:history="1">
        <w:r w:rsidRPr="00DD6DC4">
          <w:rPr>
            <w:rStyle w:val="Hyperlink"/>
            <w:rFonts w:ascii="Segoe UI" w:eastAsia="Times New Roman" w:hAnsi="Segoe UI" w:cs="Segoe UI"/>
            <w:sz w:val="24"/>
            <w:szCs w:val="24"/>
          </w:rPr>
          <w:t>http://asirt.org/initiatives/informing-road-users/road-safety-facts/road-crash-statistics</w:t>
        </w:r>
      </w:hyperlink>
    </w:p>
    <w:p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Ward, Marry. (2007). In </w:t>
      </w:r>
      <w:proofErr w:type="spellStart"/>
      <w:r>
        <w:rPr>
          <w:rFonts w:ascii="Segoe UI" w:eastAsia="Times New Roman" w:hAnsi="Segoe UI" w:cs="Segoe UI"/>
          <w:color w:val="24292E"/>
          <w:sz w:val="24"/>
          <w:szCs w:val="24"/>
        </w:rPr>
        <w:t>Offaly</w:t>
      </w:r>
      <w:proofErr w:type="spellEnd"/>
      <w:r>
        <w:rPr>
          <w:rFonts w:ascii="Segoe UI" w:eastAsia="Times New Roman" w:hAnsi="Segoe UI" w:cs="Segoe UI"/>
          <w:color w:val="24292E"/>
          <w:sz w:val="24"/>
          <w:szCs w:val="24"/>
        </w:rPr>
        <w:t xml:space="preserve">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4" w:history="1">
        <w:r w:rsidRPr="00DD6DC4">
          <w:rPr>
            <w:rStyle w:val="Hyperlink"/>
            <w:rFonts w:ascii="Segoe UI" w:eastAsia="Times New Roman" w:hAnsi="Segoe UI" w:cs="Segoe UI"/>
            <w:sz w:val="24"/>
            <w:szCs w:val="24"/>
          </w:rPr>
          <w:t>http://www.offalyhistory.com/reading-resources/history/famous-offaly-people/mary-ward-1827-1869</w:t>
        </w:r>
      </w:hyperlink>
    </w:p>
    <w:p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Automobile History. (2010). In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5" w:history="1">
        <w:r w:rsidRPr="00DD6DC4">
          <w:rPr>
            <w:rStyle w:val="Hyperlink"/>
            <w:rFonts w:ascii="Segoe UI" w:eastAsia="Times New Roman" w:hAnsi="Segoe UI" w:cs="Segoe UI"/>
            <w:sz w:val="24"/>
            <w:szCs w:val="24"/>
          </w:rPr>
          <w:t>http://www.history.com/topics/automobiles</w:t>
        </w:r>
      </w:hyperlink>
    </w:p>
    <w:p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Texting and Driving Accident Statistics.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Edgar Snyder.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6" w:history="1">
        <w:r w:rsidRPr="00DD6DC4">
          <w:rPr>
            <w:rStyle w:val="Hyperlink"/>
            <w:rFonts w:ascii="Segoe UI" w:eastAsia="Times New Roman" w:hAnsi="Segoe UI" w:cs="Segoe UI"/>
            <w:sz w:val="24"/>
            <w:szCs w:val="24"/>
          </w:rPr>
          <w:t>https://www.edgarsnyder.com/car-accident/cause-of-accident/cell-phone/cell-phone-statistics.html</w:t>
        </w:r>
      </w:hyperlink>
    </w:p>
    <w:p w:rsidR="00524D8D" w:rsidRDefault="00524D8D" w:rsidP="00524D8D">
      <w:pPr>
        <w:spacing w:after="240" w:line="240" w:lineRule="auto"/>
        <w:rPr>
          <w:rFonts w:ascii="Segoe UI" w:eastAsia="Times New Roman" w:hAnsi="Segoe UI" w:cs="Segoe UI"/>
          <w:color w:val="24292E"/>
          <w:sz w:val="24"/>
          <w:szCs w:val="24"/>
        </w:rPr>
      </w:pPr>
      <w:r w:rsidRPr="00B06BE0">
        <w:rPr>
          <w:rFonts w:ascii="Segoe UI" w:hAnsi="Segoe UI" w:cs="Segoe UI"/>
          <w:sz w:val="24"/>
          <w:szCs w:val="24"/>
        </w:rPr>
        <w:t xml:space="preserve">Andrew B. </w:t>
      </w:r>
      <w:proofErr w:type="gramStart"/>
      <w:r w:rsidRPr="00B06BE0">
        <w:rPr>
          <w:rFonts w:ascii="Segoe UI" w:hAnsi="Segoe UI" w:cs="Segoe UI"/>
          <w:sz w:val="24"/>
          <w:szCs w:val="24"/>
        </w:rPr>
        <w:t>Collier(</w:t>
      </w:r>
      <w:proofErr w:type="gramEnd"/>
      <w:r w:rsidRPr="00B06BE0">
        <w:rPr>
          <w:rFonts w:ascii="Segoe UI" w:hAnsi="Segoe UI" w:cs="Segoe UI"/>
          <w:sz w:val="24"/>
          <w:szCs w:val="24"/>
        </w:rPr>
        <w:t>2015)Making sense of Logarithmic Loss</w:t>
      </w:r>
      <w:r w:rsidRPr="00B06BE0">
        <w:rPr>
          <w:rFonts w:ascii="Segoe UI" w:eastAsia="Times New Roman" w:hAnsi="Segoe UI" w:cs="Segoe UI"/>
          <w:sz w:val="24"/>
          <w:szCs w:val="24"/>
        </w:rPr>
        <w:t>. In Exegetic.</w:t>
      </w:r>
      <w:r>
        <w:rPr>
          <w:rFonts w:ascii="Segoe UI" w:eastAsia="Times New Roman" w:hAnsi="Segoe UI" w:cs="Segoe UI"/>
          <w:sz w:val="24"/>
          <w:szCs w:val="24"/>
        </w:rPr>
        <w:t xml:space="preserve"> Retrieved </w:t>
      </w:r>
      <w:proofErr w:type="spellStart"/>
      <w:r>
        <w:rPr>
          <w:rFonts w:ascii="Segoe UI" w:eastAsia="Times New Roman" w:hAnsi="Segoe UI" w:cs="Segoe UI"/>
          <w:sz w:val="24"/>
          <w:szCs w:val="24"/>
        </w:rPr>
        <w:t>Octover</w:t>
      </w:r>
      <w:proofErr w:type="spellEnd"/>
      <w:r>
        <w:rPr>
          <w:rFonts w:ascii="Segoe UI" w:eastAsia="Times New Roman" w:hAnsi="Segoe UI" w:cs="Segoe UI"/>
          <w:sz w:val="24"/>
          <w:szCs w:val="24"/>
        </w:rPr>
        <w:t xml:space="preserve"> 26,2017 from </w:t>
      </w:r>
      <w:hyperlink r:id="rId17" w:history="1">
        <w:r w:rsidRPr="00CC2BDD">
          <w:rPr>
            <w:rStyle w:val="Hyperlink"/>
            <w:rFonts w:ascii="Segoe UI" w:eastAsia="Times New Roman" w:hAnsi="Segoe UI" w:cs="Segoe UI"/>
            <w:sz w:val="24"/>
            <w:szCs w:val="24"/>
          </w:rPr>
          <w:t>http://www.exegetic.biz/blog/2015/12/making-sense-logarithmic-loss/</w:t>
        </w:r>
      </w:hyperlink>
    </w:p>
    <w:p w:rsidR="00B06BE0" w:rsidRDefault="00B06BE0" w:rsidP="00B06BE0">
      <w:pPr>
        <w:spacing w:after="240" w:line="240" w:lineRule="auto"/>
        <w:rPr>
          <w:rStyle w:val="Hyperlink"/>
          <w:rFonts w:ascii="Segoe UI" w:eastAsia="Times New Roman" w:hAnsi="Segoe UI" w:cs="Segoe UI"/>
          <w:sz w:val="24"/>
          <w:szCs w:val="24"/>
        </w:rPr>
      </w:pPr>
      <w:r>
        <w:rPr>
          <w:rFonts w:ascii="Segoe UI" w:eastAsia="Times New Roman" w:hAnsi="Segoe UI" w:cs="Segoe UI"/>
          <w:color w:val="24292E"/>
          <w:sz w:val="24"/>
          <w:szCs w:val="24"/>
        </w:rPr>
        <w:t xml:space="preserve">State Farm Distracted Driver Dataset. (2016). In Kaggle.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8" w:history="1">
        <w:r w:rsidRPr="00DD6DC4">
          <w:rPr>
            <w:rStyle w:val="Hyperlink"/>
            <w:rFonts w:ascii="Segoe UI" w:eastAsia="Times New Roman" w:hAnsi="Segoe UI" w:cs="Segoe UI"/>
            <w:sz w:val="24"/>
            <w:szCs w:val="24"/>
          </w:rPr>
          <w:t>https://www.kaggle.com/c/state-farm-distracted-driver-detection/data</w:t>
        </w:r>
      </w:hyperlink>
    </w:p>
    <w:p w:rsidR="00413C6A" w:rsidRDefault="00AC122B" w:rsidP="00B06BE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Ritchie Ng.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Evaluating a classification model. </w:t>
      </w:r>
      <w:r>
        <w:rPr>
          <w:rFonts w:ascii="Segoe UI" w:eastAsia="Times New Roman" w:hAnsi="Segoe UI" w:cs="Segoe UI"/>
          <w:color w:val="24292E"/>
          <w:sz w:val="24"/>
          <w:szCs w:val="24"/>
        </w:rPr>
        <w:t xml:space="preserve">Retrieved October 30,2017, from </w:t>
      </w:r>
      <w:hyperlink r:id="rId19" w:history="1">
        <w:r w:rsidRPr="00A7688A">
          <w:rPr>
            <w:rStyle w:val="Hyperlink"/>
            <w:rFonts w:ascii="Segoe UI" w:eastAsia="Times New Roman" w:hAnsi="Segoe UI" w:cs="Segoe UI"/>
            <w:sz w:val="24"/>
            <w:szCs w:val="24"/>
          </w:rPr>
          <w:t>http://www.ritchieng.com/</w:t>
        </w:r>
        <w:r w:rsidRPr="00A7688A">
          <w:rPr>
            <w:rStyle w:val="Hyperlink"/>
            <w:rFonts w:ascii="Segoe UI" w:eastAsia="Times New Roman" w:hAnsi="Segoe UI" w:cs="Segoe UI"/>
            <w:sz w:val="24"/>
            <w:szCs w:val="24"/>
          </w:rPr>
          <w:t>m</w:t>
        </w:r>
        <w:r w:rsidRPr="00A7688A">
          <w:rPr>
            <w:rStyle w:val="Hyperlink"/>
            <w:rFonts w:ascii="Segoe UI" w:eastAsia="Times New Roman" w:hAnsi="Segoe UI" w:cs="Segoe UI"/>
            <w:sz w:val="24"/>
            <w:szCs w:val="24"/>
          </w:rPr>
          <w:t>achine-learning-evaluate-classification-model/</w:t>
        </w:r>
      </w:hyperlink>
      <w:bookmarkStart w:id="0" w:name="_GoBack"/>
      <w:bookmarkEnd w:id="0"/>
    </w:p>
    <w:p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computer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BMVA. Retrieved October 30,2017, from </w:t>
      </w:r>
      <w:hyperlink r:id="rId20" w:history="1">
        <w:r w:rsidRPr="00A7688A">
          <w:rPr>
            <w:rStyle w:val="Hyperlink"/>
            <w:rFonts w:ascii="Segoe UI" w:eastAsia="Times New Roman" w:hAnsi="Segoe UI" w:cs="Segoe UI"/>
            <w:sz w:val="24"/>
            <w:szCs w:val="24"/>
          </w:rPr>
          <w:t>http://www.bmva.org/visionoverview</w:t>
        </w:r>
      </w:hyperlink>
    </w:p>
    <w:p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Quick History of Machine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EPIC systems. Retrieved October 30,2017, from </w:t>
      </w:r>
      <w:hyperlink r:id="rId21" w:history="1">
        <w:r w:rsidRPr="00A7688A">
          <w:rPr>
            <w:rStyle w:val="Hyperlink"/>
            <w:rFonts w:ascii="Segoe UI" w:eastAsia="Times New Roman" w:hAnsi="Segoe UI" w:cs="Segoe UI"/>
            <w:sz w:val="24"/>
            <w:szCs w:val="24"/>
          </w:rPr>
          <w:t>https://www.epicsysinc.com/blog/machine-vision-history</w:t>
        </w:r>
      </w:hyperlink>
    </w:p>
    <w:p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Hari Narayanan, </w:t>
      </w:r>
      <w:proofErr w:type="spellStart"/>
      <w:r>
        <w:rPr>
          <w:rFonts w:ascii="Segoe UI" w:eastAsia="Times New Roman" w:hAnsi="Segoe UI" w:cs="Segoe UI"/>
          <w:color w:val="24292E"/>
          <w:sz w:val="24"/>
          <w:szCs w:val="24"/>
        </w:rPr>
        <w:t>Libin</w:t>
      </w:r>
      <w:proofErr w:type="spellEnd"/>
      <w:r>
        <w:rPr>
          <w:rFonts w:ascii="Segoe UI" w:eastAsia="Times New Roman" w:hAnsi="Segoe UI" w:cs="Segoe UI"/>
          <w:color w:val="24292E"/>
          <w:sz w:val="24"/>
          <w:szCs w:val="24"/>
        </w:rPr>
        <w:t xml:space="preserve"> Sun, Greg </w:t>
      </w:r>
      <w:proofErr w:type="spellStart"/>
      <w:r>
        <w:rPr>
          <w:rFonts w:ascii="Segoe UI" w:eastAsia="Times New Roman" w:hAnsi="Segoe UI" w:cs="Segoe UI"/>
          <w:color w:val="24292E"/>
          <w:sz w:val="24"/>
          <w:szCs w:val="24"/>
        </w:rPr>
        <w:t>Yauney</w:t>
      </w:r>
      <w:proofErr w:type="spellEnd"/>
      <w:r>
        <w:rPr>
          <w:rFonts w:ascii="Segoe UI" w:eastAsia="Times New Roman" w:hAnsi="Segoe UI" w:cs="Segoe UI"/>
          <w:color w:val="24292E"/>
          <w:sz w:val="24"/>
          <w:szCs w:val="24"/>
        </w:rPr>
        <w:t>, et al.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Introduction to computer vision. Retrieved October 30,2017, from </w:t>
      </w:r>
      <w:hyperlink r:id="rId22" w:history="1">
        <w:r w:rsidRPr="00A7688A">
          <w:rPr>
            <w:rStyle w:val="Hyperlink"/>
            <w:rFonts w:ascii="Segoe UI" w:eastAsia="Times New Roman" w:hAnsi="Segoe UI" w:cs="Segoe UI"/>
            <w:sz w:val="24"/>
            <w:szCs w:val="24"/>
          </w:rPr>
          <w:t>https://cs.brown.edu/courses/cs143/lectures/01.pdf</w:t>
        </w:r>
      </w:hyperlink>
    </w:p>
    <w:p w:rsidR="00AC122B" w:rsidRDefault="00AC122B" w:rsidP="00AC122B">
      <w:pPr>
        <w:spacing w:after="240" w:line="240" w:lineRule="auto"/>
        <w:rPr>
          <w:rFonts w:ascii="Segoe UI" w:eastAsia="Times New Roman" w:hAnsi="Segoe UI" w:cs="Segoe UI"/>
          <w:color w:val="24292E"/>
          <w:sz w:val="24"/>
          <w:szCs w:val="24"/>
        </w:rPr>
      </w:pPr>
      <w:r w:rsidRPr="005D4785">
        <w:rPr>
          <w:rFonts w:ascii="Segoe UI" w:eastAsia="Times New Roman" w:hAnsi="Segoe UI" w:cs="Segoe UI"/>
          <w:color w:val="24292E"/>
          <w:sz w:val="24"/>
          <w:szCs w:val="24"/>
        </w:rPr>
        <w:lastRenderedPageBreak/>
        <w:t>T. S. Huang</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Computer vision: Evolution and Promise. Retrieved October 30,2017, from </w:t>
      </w:r>
      <w:hyperlink r:id="rId23" w:history="1">
        <w:r w:rsidRPr="00A7688A">
          <w:rPr>
            <w:rStyle w:val="Hyperlink"/>
            <w:rFonts w:ascii="Segoe UI" w:eastAsia="Times New Roman" w:hAnsi="Segoe UI" w:cs="Segoe UI"/>
            <w:sz w:val="24"/>
            <w:szCs w:val="24"/>
          </w:rPr>
          <w:t>https://cds.cern.ch/record/400313/files/p21.pdf</w:t>
        </w:r>
      </w:hyperlink>
    </w:p>
    <w:p w:rsidR="00524D8D" w:rsidRPr="00B06BE0" w:rsidRDefault="00524D8D" w:rsidP="00B06BE0">
      <w:pPr>
        <w:tabs>
          <w:tab w:val="left" w:pos="3570"/>
        </w:tabs>
        <w:rPr>
          <w:rFonts w:ascii="Segoe UI" w:hAnsi="Segoe UI" w:cs="Segoe UI"/>
          <w:sz w:val="24"/>
        </w:rPr>
      </w:pPr>
    </w:p>
    <w:sectPr w:rsidR="00524D8D" w:rsidRPr="00B0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1E"/>
    <w:rsid w:val="00045DDF"/>
    <w:rsid w:val="0004781E"/>
    <w:rsid w:val="0008169A"/>
    <w:rsid w:val="00094B94"/>
    <w:rsid w:val="00096B91"/>
    <w:rsid w:val="000B11E5"/>
    <w:rsid w:val="000B28F7"/>
    <w:rsid w:val="000C70E5"/>
    <w:rsid w:val="000E436E"/>
    <w:rsid w:val="00110029"/>
    <w:rsid w:val="00146402"/>
    <w:rsid w:val="0017248B"/>
    <w:rsid w:val="00173B48"/>
    <w:rsid w:val="00195BE8"/>
    <w:rsid w:val="001A677E"/>
    <w:rsid w:val="002326A6"/>
    <w:rsid w:val="0026173F"/>
    <w:rsid w:val="0027360F"/>
    <w:rsid w:val="00277256"/>
    <w:rsid w:val="002839DD"/>
    <w:rsid w:val="00287DBC"/>
    <w:rsid w:val="002B233C"/>
    <w:rsid w:val="00302E35"/>
    <w:rsid w:val="00303B32"/>
    <w:rsid w:val="0032365D"/>
    <w:rsid w:val="00323C36"/>
    <w:rsid w:val="003274CC"/>
    <w:rsid w:val="0034563F"/>
    <w:rsid w:val="00383E0E"/>
    <w:rsid w:val="00413C6A"/>
    <w:rsid w:val="00435833"/>
    <w:rsid w:val="00444DDB"/>
    <w:rsid w:val="00472858"/>
    <w:rsid w:val="00474465"/>
    <w:rsid w:val="00481149"/>
    <w:rsid w:val="004B40CA"/>
    <w:rsid w:val="004C0474"/>
    <w:rsid w:val="004C5E68"/>
    <w:rsid w:val="004F08F0"/>
    <w:rsid w:val="00524D8D"/>
    <w:rsid w:val="00536E57"/>
    <w:rsid w:val="00537CAE"/>
    <w:rsid w:val="00591F26"/>
    <w:rsid w:val="005A2A36"/>
    <w:rsid w:val="005D4785"/>
    <w:rsid w:val="005F48DD"/>
    <w:rsid w:val="00663C5D"/>
    <w:rsid w:val="006D2A38"/>
    <w:rsid w:val="006F238D"/>
    <w:rsid w:val="006F2560"/>
    <w:rsid w:val="007C6CC7"/>
    <w:rsid w:val="007D495F"/>
    <w:rsid w:val="007E1A8D"/>
    <w:rsid w:val="007F0A1D"/>
    <w:rsid w:val="00830121"/>
    <w:rsid w:val="009068F8"/>
    <w:rsid w:val="009069EE"/>
    <w:rsid w:val="0092582D"/>
    <w:rsid w:val="009A410A"/>
    <w:rsid w:val="00A37D51"/>
    <w:rsid w:val="00A60B89"/>
    <w:rsid w:val="00A634B2"/>
    <w:rsid w:val="00A65D05"/>
    <w:rsid w:val="00A95D0B"/>
    <w:rsid w:val="00AB10A4"/>
    <w:rsid w:val="00AC122B"/>
    <w:rsid w:val="00B06BE0"/>
    <w:rsid w:val="00B13C47"/>
    <w:rsid w:val="00B14FCA"/>
    <w:rsid w:val="00B16D9C"/>
    <w:rsid w:val="00B51033"/>
    <w:rsid w:val="00B72B63"/>
    <w:rsid w:val="00B91B03"/>
    <w:rsid w:val="00B91B30"/>
    <w:rsid w:val="00BA2C9A"/>
    <w:rsid w:val="00BB5360"/>
    <w:rsid w:val="00BC1170"/>
    <w:rsid w:val="00BD735D"/>
    <w:rsid w:val="00C1541A"/>
    <w:rsid w:val="00C556A7"/>
    <w:rsid w:val="00C87086"/>
    <w:rsid w:val="00C90274"/>
    <w:rsid w:val="00CA71CE"/>
    <w:rsid w:val="00D1287E"/>
    <w:rsid w:val="00D42856"/>
    <w:rsid w:val="00D64FB6"/>
    <w:rsid w:val="00D76C19"/>
    <w:rsid w:val="00D84D09"/>
    <w:rsid w:val="00D92F0F"/>
    <w:rsid w:val="00DA4F40"/>
    <w:rsid w:val="00DB4464"/>
    <w:rsid w:val="00E052BC"/>
    <w:rsid w:val="00E16D4C"/>
    <w:rsid w:val="00E26731"/>
    <w:rsid w:val="00E447B6"/>
    <w:rsid w:val="00E72871"/>
    <w:rsid w:val="00EE6004"/>
    <w:rsid w:val="00EF5432"/>
    <w:rsid w:val="00F02FEE"/>
    <w:rsid w:val="00F204DE"/>
    <w:rsid w:val="00F265E2"/>
    <w:rsid w:val="00F30486"/>
    <w:rsid w:val="00F32C1C"/>
    <w:rsid w:val="00F46C07"/>
    <w:rsid w:val="00F652E6"/>
    <w:rsid w:val="00F92368"/>
    <w:rsid w:val="00FD041A"/>
    <w:rsid w:val="00FD6DA2"/>
    <w:rsid w:val="00FE2112"/>
    <w:rsid w:val="00FE296A"/>
    <w:rsid w:val="00FF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F01B"/>
  <w15:chartTrackingRefBased/>
  <w15:docId w15:val="{914F2692-AF50-4FDE-9034-C33434D2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7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7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81E"/>
    <w:rPr>
      <w:i/>
      <w:iCs/>
    </w:rPr>
  </w:style>
  <w:style w:type="character" w:styleId="Hyperlink">
    <w:name w:val="Hyperlink"/>
    <w:basedOn w:val="DefaultParagraphFont"/>
    <w:uiPriority w:val="99"/>
    <w:unhideWhenUsed/>
    <w:rsid w:val="00B13C47"/>
    <w:rPr>
      <w:color w:val="0563C1" w:themeColor="hyperlink"/>
      <w:u w:val="single"/>
    </w:rPr>
  </w:style>
  <w:style w:type="character" w:styleId="UnresolvedMention">
    <w:name w:val="Unresolved Mention"/>
    <w:basedOn w:val="DefaultParagraphFont"/>
    <w:uiPriority w:val="99"/>
    <w:semiHidden/>
    <w:unhideWhenUsed/>
    <w:rsid w:val="00B13C47"/>
    <w:rPr>
      <w:color w:val="808080"/>
      <w:shd w:val="clear" w:color="auto" w:fill="E6E6E6"/>
    </w:rPr>
  </w:style>
  <w:style w:type="character" w:customStyle="1" w:styleId="Heading1Char">
    <w:name w:val="Heading 1 Char"/>
    <w:basedOn w:val="DefaultParagraphFont"/>
    <w:link w:val="Heading1"/>
    <w:uiPriority w:val="9"/>
    <w:rsid w:val="001464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3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6A6"/>
    <w:rPr>
      <w:rFonts w:ascii="Courier New" w:eastAsia="Times New Roman" w:hAnsi="Courier New" w:cs="Courier New"/>
      <w:sz w:val="20"/>
      <w:szCs w:val="20"/>
    </w:rPr>
  </w:style>
  <w:style w:type="character" w:customStyle="1" w:styleId="o">
    <w:name w:val="o"/>
    <w:basedOn w:val="DefaultParagraphFont"/>
    <w:rsid w:val="002326A6"/>
  </w:style>
  <w:style w:type="character" w:customStyle="1" w:styleId="w">
    <w:name w:val="w"/>
    <w:basedOn w:val="DefaultParagraphFont"/>
    <w:rsid w:val="002326A6"/>
  </w:style>
  <w:style w:type="character" w:customStyle="1" w:styleId="n">
    <w:name w:val="n"/>
    <w:basedOn w:val="DefaultParagraphFont"/>
    <w:rsid w:val="002326A6"/>
  </w:style>
  <w:style w:type="character" w:customStyle="1" w:styleId="p">
    <w:name w:val="p"/>
    <w:basedOn w:val="DefaultParagraphFont"/>
    <w:rsid w:val="002326A6"/>
  </w:style>
  <w:style w:type="character" w:customStyle="1" w:styleId="m">
    <w:name w:val="m"/>
    <w:basedOn w:val="DefaultParagraphFont"/>
    <w:rsid w:val="002326A6"/>
  </w:style>
  <w:style w:type="character" w:customStyle="1" w:styleId="nf">
    <w:name w:val="nf"/>
    <w:basedOn w:val="DefaultParagraphFont"/>
    <w:rsid w:val="002326A6"/>
  </w:style>
  <w:style w:type="character" w:styleId="FollowedHyperlink">
    <w:name w:val="FollowedHyperlink"/>
    <w:basedOn w:val="DefaultParagraphFont"/>
    <w:uiPriority w:val="99"/>
    <w:semiHidden/>
    <w:unhideWhenUsed/>
    <w:rsid w:val="004B4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89">
      <w:bodyDiv w:val="1"/>
      <w:marLeft w:val="0"/>
      <w:marRight w:val="0"/>
      <w:marTop w:val="0"/>
      <w:marBottom w:val="0"/>
      <w:divBdr>
        <w:top w:val="none" w:sz="0" w:space="0" w:color="auto"/>
        <w:left w:val="none" w:sz="0" w:space="0" w:color="auto"/>
        <w:bottom w:val="none" w:sz="0" w:space="0" w:color="auto"/>
        <w:right w:val="none" w:sz="0" w:space="0" w:color="auto"/>
      </w:divBdr>
    </w:div>
    <w:div w:id="1291282422">
      <w:bodyDiv w:val="1"/>
      <w:marLeft w:val="0"/>
      <w:marRight w:val="0"/>
      <w:marTop w:val="0"/>
      <w:marBottom w:val="0"/>
      <w:divBdr>
        <w:top w:val="none" w:sz="0" w:space="0" w:color="auto"/>
        <w:left w:val="none" w:sz="0" w:space="0" w:color="auto"/>
        <w:bottom w:val="none" w:sz="0" w:space="0" w:color="auto"/>
        <w:right w:val="none" w:sz="0" w:space="0" w:color="auto"/>
      </w:divBdr>
    </w:div>
    <w:div w:id="1306815577">
      <w:bodyDiv w:val="1"/>
      <w:marLeft w:val="0"/>
      <w:marRight w:val="0"/>
      <w:marTop w:val="0"/>
      <w:marBottom w:val="0"/>
      <w:divBdr>
        <w:top w:val="none" w:sz="0" w:space="0" w:color="auto"/>
        <w:left w:val="none" w:sz="0" w:space="0" w:color="auto"/>
        <w:bottom w:val="none" w:sz="0" w:space="0" w:color="auto"/>
        <w:right w:val="none" w:sz="0" w:space="0" w:color="auto"/>
      </w:divBdr>
    </w:div>
    <w:div w:id="1543591160">
      <w:bodyDiv w:val="1"/>
      <w:marLeft w:val="0"/>
      <w:marRight w:val="0"/>
      <w:marTop w:val="0"/>
      <w:marBottom w:val="0"/>
      <w:divBdr>
        <w:top w:val="none" w:sz="0" w:space="0" w:color="auto"/>
        <w:left w:val="none" w:sz="0" w:space="0" w:color="auto"/>
        <w:bottom w:val="none" w:sz="0" w:space="0" w:color="auto"/>
        <w:right w:val="none" w:sz="0" w:space="0" w:color="auto"/>
      </w:divBdr>
    </w:div>
    <w:div w:id="1707413982">
      <w:bodyDiv w:val="1"/>
      <w:marLeft w:val="0"/>
      <w:marRight w:val="0"/>
      <w:marTop w:val="0"/>
      <w:marBottom w:val="0"/>
      <w:divBdr>
        <w:top w:val="none" w:sz="0" w:space="0" w:color="auto"/>
        <w:left w:val="none" w:sz="0" w:space="0" w:color="auto"/>
        <w:bottom w:val="none" w:sz="0" w:space="0" w:color="auto"/>
        <w:right w:val="none" w:sz="0" w:space="0" w:color="auto"/>
      </w:divBdr>
    </w:div>
    <w:div w:id="1873032232">
      <w:bodyDiv w:val="1"/>
      <w:marLeft w:val="0"/>
      <w:marRight w:val="0"/>
      <w:marTop w:val="0"/>
      <w:marBottom w:val="0"/>
      <w:divBdr>
        <w:top w:val="none" w:sz="0" w:space="0" w:color="auto"/>
        <w:left w:val="none" w:sz="0" w:space="0" w:color="auto"/>
        <w:bottom w:val="none" w:sz="0" w:space="0" w:color="auto"/>
        <w:right w:val="none" w:sz="0" w:space="0" w:color="auto"/>
      </w:divBdr>
    </w:div>
    <w:div w:id="1904097863">
      <w:bodyDiv w:val="1"/>
      <w:marLeft w:val="0"/>
      <w:marRight w:val="0"/>
      <w:marTop w:val="0"/>
      <w:marBottom w:val="0"/>
      <w:divBdr>
        <w:top w:val="none" w:sz="0" w:space="0" w:color="auto"/>
        <w:left w:val="none" w:sz="0" w:space="0" w:color="auto"/>
        <w:bottom w:val="none" w:sz="0" w:space="0" w:color="auto"/>
        <w:right w:val="none" w:sz="0" w:space="0" w:color="auto"/>
      </w:divBdr>
    </w:div>
    <w:div w:id="20968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hneedham.com/blog/2016/09/14/scikit-learn-first-steps-with-log_loss/" TargetMode="External"/><Relationship Id="rId13" Type="http://schemas.openxmlformats.org/officeDocument/2006/relationships/hyperlink" Target="http://asirt.org/initiatives/informing-road-users/road-safety-facts/road-crash-statistics" TargetMode="External"/><Relationship Id="rId18" Type="http://schemas.openxmlformats.org/officeDocument/2006/relationships/hyperlink" Target="https://www.kaggle.com/c/state-farm-distracted-driver-detection/data" TargetMode="External"/><Relationship Id="rId3" Type="http://schemas.openxmlformats.org/officeDocument/2006/relationships/settings" Target="settings.xml"/><Relationship Id="rId21" Type="http://schemas.openxmlformats.org/officeDocument/2006/relationships/hyperlink" Target="https://www.epicsysinc.com/blog/machine-vision-history" TargetMode="External"/><Relationship Id="rId7" Type="http://schemas.openxmlformats.org/officeDocument/2006/relationships/image" Target="media/image2.png"/><Relationship Id="rId12" Type="http://schemas.openxmlformats.org/officeDocument/2006/relationships/hyperlink" Target="http://usdotblog.typepad.com/files/6983_distracteddrivingfs_5-17_v2.pdf" TargetMode="External"/><Relationship Id="rId17" Type="http://schemas.openxmlformats.org/officeDocument/2006/relationships/hyperlink" Target="http://www.exegetic.biz/blog/2015/12/making-sense-logarithmic-los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garsnyder.com/car-accident/cause-of-accident/cell-phone/cell-phone-statistics.html" TargetMode="External"/><Relationship Id="rId20" Type="http://schemas.openxmlformats.org/officeDocument/2006/relationships/hyperlink" Target="http://www.bmva.org/visionoverview"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who.int/mediacentre/factsheets/fs358/en/" TargetMode="External"/><Relationship Id="rId24" Type="http://schemas.openxmlformats.org/officeDocument/2006/relationships/fontTable" Target="fontTable.xml"/><Relationship Id="rId5" Type="http://schemas.openxmlformats.org/officeDocument/2006/relationships/hyperlink" Target="State%20Farm%20Distracted%20Driver%20Dataset.%20(2016).%20In%20Kaggle.%20Retrieved%20October%2025,%202017,%20from%20https:/www.kaggle.com/c/state-farm-distracted-driver-detection/data" TargetMode="External"/><Relationship Id="rId15" Type="http://schemas.openxmlformats.org/officeDocument/2006/relationships/hyperlink" Target="http://www.history.com/topics/automobiles" TargetMode="External"/><Relationship Id="rId23" Type="http://schemas.openxmlformats.org/officeDocument/2006/relationships/hyperlink" Target="https://cds.cern.ch/record/400313/files/p21.pdf" TargetMode="External"/><Relationship Id="rId10" Type="http://schemas.openxmlformats.org/officeDocument/2006/relationships/hyperlink" Target="https://www.cdc.gov/motorvehiclesafety/distracted_driving/" TargetMode="External"/><Relationship Id="rId19" Type="http://schemas.openxmlformats.org/officeDocument/2006/relationships/hyperlink" Target="http://www.ritchieng.com/machine-learning-evaluate-classification-model/" TargetMode="External"/><Relationship Id="rId4" Type="http://schemas.openxmlformats.org/officeDocument/2006/relationships/webSettings" Target="webSettings.xml"/><Relationship Id="rId9" Type="http://schemas.openxmlformats.org/officeDocument/2006/relationships/hyperlink" Target="https://www.merriam-webster.com/dictionary/motor%20vehicle" TargetMode="External"/><Relationship Id="rId14" Type="http://schemas.openxmlformats.org/officeDocument/2006/relationships/hyperlink" Target="http://www.offalyhistory.com/reading-resources/history/famous-offaly-people/mary-ward-1827-1869" TargetMode="External"/><Relationship Id="rId22" Type="http://schemas.openxmlformats.org/officeDocument/2006/relationships/hyperlink" Target="https://cs.brown.edu/courses/cs143/lectures/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05389-E01F-4A50-8C27-1CFE74F3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7</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David RajputSalda±a</dc:creator>
  <cp:keywords/>
  <dc:description/>
  <cp:lastModifiedBy>Natraj David RajputSalda±a</cp:lastModifiedBy>
  <cp:revision>26</cp:revision>
  <cp:lastPrinted>2017-10-26T07:24:00Z</cp:lastPrinted>
  <dcterms:created xsi:type="dcterms:W3CDTF">2017-10-24T05:33:00Z</dcterms:created>
  <dcterms:modified xsi:type="dcterms:W3CDTF">2017-10-30T12:09:00Z</dcterms:modified>
</cp:coreProperties>
</file>