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JOÃO ARTHUR GOMES DUARTE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Estudante de Ciência da Computação | Desenvolvedor Python &amp; Visão Computacional</w:t>
      </w:r>
    </w:p>
    <w:p>
      <w:pPr>
        <w:pBdr>
          <w:bottom w:val="single" w:color="BFBFBF" w:sz="4" w:space="6"/>
        </w:pBdr>
        <w:spacing w:after="2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joaoarthurdduarte@gmail.com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</w:t>
      </w:r>
      <w:r>
        <w:rPr>
          <w:rFonts w:ascii="Calibri" w:cs="Calibri" w:eastAsia="Calibri" w:hAnsi="Calibri"/>
          <w:sz w:val="18"/>
          <w:szCs w:val="18"/>
        </w:rPr>
        <w:t xml:space="preserve">(87) 98824-0512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</w:t>
      </w:r>
      <w:r>
        <w:rPr>
          <w:rFonts w:ascii="Calibri" w:cs="Calibri" w:eastAsia="Calibri" w:hAnsi="Calibri"/>
          <w:sz w:val="18"/>
          <w:szCs w:val="18"/>
        </w:rPr>
        <w:t xml:space="preserve">Recife, PE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</w:t>
      </w:r>
      <w:r>
        <w:rPr>
          <w:rFonts w:ascii="Calibri" w:cs="Calibri" w:eastAsia="Calibri" w:hAnsi="Calibri"/>
          <w:sz w:val="18"/>
          <w:szCs w:val="18"/>
        </w:rPr>
        <w:t xml:space="preserve">linkedin.com/in/arthur-duarte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</w:t>
      </w:r>
      <w:r>
        <w:rPr>
          <w:rFonts w:ascii="Calibri" w:cs="Calibri" w:eastAsia="Calibri" w:hAnsi="Calibri"/>
          <w:sz w:val="18"/>
          <w:szCs w:val="18"/>
        </w:rPr>
        <w:t xml:space="preserve">github.com/jarthur-duarte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PERFIL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Graduando em Ciência da Computação com experiência prática em C#, C e Python, atuando no desenvolvimento de jogos (Unity) e soluções de IA (OpenCV e YOLOv8). Vivência em metodologias ágeis (Scrum) através de monitorias acadêmicas e projetos de extensão.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FORMAÇÃO ACADÊMICA</w:t>
      </w:r>
    </w:p>
    <w:p>
      <w:pPr>
        <w:tabs>
          <w:tab w:val="right" w:pos="9072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Bacharelado em Ciência da Computação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02/2025 – Presente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Cesar School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•  Recife, PE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Cursando o 4º período.</w:t>
      </w:r>
    </w:p>
    <w:p>
      <w:pPr>
        <w:tabs>
          <w:tab w:val="right" w:pos="9072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Extensão em Robótica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08/2025 – 10/2025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Cesar School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•  Recife, PE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EXPERIÊNCIA TÉCNICA</w:t>
      </w:r>
    </w:p>
    <w:p>
      <w:pPr>
        <w:tabs>
          <w:tab w:val="right" w:pos="9072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Desenvolvedor de IA e Visão Computacional — Projeto Agrícola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12/2025 – Presente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Projeto independente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•  Petrolina, 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Desenvolvimento de API em Python utilizando OpenCV e o modelo YOLOv8 para contagem automatizada de cachos de uva, com foco em apoiar o monitoramento de produtividade na colheita.</w:t>
      </w:r>
    </w:p>
    <w:p>
      <w:pPr>
        <w:tabs>
          <w:tab w:val="right" w:pos="9072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Desenvolvedor de Software / Jogos — Forja Games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10/2025 – 12/2025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Cesar School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•  Recife, 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Desenvolvimento de sistemas e lógica de jogos utilizando C# e o motor Unity, aplicando princípios de Orientação a Objetos.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Gestão ágil do backlog e das sprints do time utilizando Taiga e quadros Kanban.</w:t>
      </w:r>
    </w:p>
    <w:p>
      <w:pPr>
        <w:tabs>
          <w:tab w:val="right" w:pos="9072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Desenvolvedor de Automação de Conteúdo — Jornal do Commercio (JC)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02/2025 – 10/2025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Cesar School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•  Recife, 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Integração da API do Gemini para processamento de linguagem natural (NLP), automatizando a geração de quizzes a partir de conteúdo jornalístico.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Organização e acompanhamento das tarefas do projeto utilizando Trello.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OUTRAS EXPERIÊNCIAS (INTERCÂMBIO NOS EUA)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Período de imersão em Massachusetts (EUA) dedicado ao aprimoramento do inglês, conciliado com experiências de trabalho: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Garçom — Sorelle Bar and Grill / Giordinno, Abington, MA (08/2024 – 11/2024).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Cuidado infantil (Babá) — apoio a uma família amiga na rotina com as crianças, Brockton, MA (09/2024 – 11/2024).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Auxiliar de Paisagismo — DeAngele Landscape, Brockton, MA (10/2024 – 11/2024).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HABILIDADES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Linguagens de Programação: </w:t>
      </w:r>
      <w:r>
        <w:rPr>
          <w:rFonts w:ascii="Calibri" w:cs="Calibri" w:eastAsia="Calibri" w:hAnsi="Calibri"/>
          <w:sz w:val="20"/>
          <w:szCs w:val="20"/>
        </w:rPr>
        <w:t xml:space="preserve">C#, C, Python, Java, JavaScript, SQL, HTML, CSS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IA &amp; Visão Computacional: </w:t>
      </w:r>
      <w:r>
        <w:rPr>
          <w:rFonts w:ascii="Calibri" w:cs="Calibri" w:eastAsia="Calibri" w:hAnsi="Calibri"/>
          <w:sz w:val="20"/>
          <w:szCs w:val="20"/>
        </w:rPr>
        <w:t xml:space="preserve">OpenCV, YOLOv8, API Gemini (NLP)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 &amp; Ferramentas: </w:t>
      </w:r>
      <w:r>
        <w:rPr>
          <w:rFonts w:ascii="Calibri" w:cs="Calibri" w:eastAsia="Calibri" w:hAnsi="Calibri"/>
          <w:sz w:val="20"/>
          <w:szCs w:val="20"/>
        </w:rPr>
        <w:t xml:space="preserve">Django, Django Rest Framework (DRF), Unity, Git/GitHub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Metodologias &amp; Práticas: </w:t>
      </w:r>
      <w:r>
        <w:rPr>
          <w:rFonts w:ascii="Calibri" w:cs="Calibri" w:eastAsia="Calibri" w:hAnsi="Calibri"/>
          <w:sz w:val="20"/>
          <w:szCs w:val="20"/>
        </w:rPr>
        <w:t xml:space="preserve">Scrum, Orientação a Objetos (POO), Design Patterns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Ferramentas de Gestão Ágil: </w:t>
      </w:r>
      <w:r>
        <w:rPr>
          <w:rFonts w:ascii="Calibri" w:cs="Calibri" w:eastAsia="Calibri" w:hAnsi="Calibri"/>
          <w:sz w:val="20"/>
          <w:szCs w:val="20"/>
        </w:rPr>
        <w:t xml:space="preserve">Taiga, Trello, Kanban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Resolução de Problemas: </w:t>
      </w:r>
      <w:r>
        <w:rPr>
          <w:rFonts w:ascii="Calibri" w:cs="Calibri" w:eastAsia="Calibri" w:hAnsi="Calibri"/>
          <w:sz w:val="20"/>
          <w:szCs w:val="20"/>
        </w:rPr>
        <w:t xml:space="preserve">Pensamento Analítico, Adaptabilidade, Proatividade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Comunicação e Relacionamento: </w:t>
      </w:r>
      <w:r>
        <w:rPr>
          <w:rFonts w:ascii="Calibri" w:cs="Calibri" w:eastAsia="Calibri" w:hAnsi="Calibri"/>
          <w:sz w:val="20"/>
          <w:szCs w:val="20"/>
        </w:rPr>
        <w:t xml:space="preserve">Comunicação Empática, Trabalho em Equipe, Escuta Ativa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Organização: </w:t>
      </w:r>
      <w:r>
        <w:rPr>
          <w:rFonts w:ascii="Calibri" w:cs="Calibri" w:eastAsia="Calibri" w:hAnsi="Calibri"/>
          <w:sz w:val="20"/>
          <w:szCs w:val="20"/>
        </w:rPr>
        <w:t xml:space="preserve">Gestão de Tempo, Atenção aos Detalhes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IDIOMAS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Inglês — Morei fora do país de 3 a 4 meses em Brockton, Massachusetts (2024), para desenvolver meu inglês.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2026-08-24T16:07:27.236Z</dcterms:created>
  <dcterms:modified xsi:type="dcterms:W3CDTF">2026-08-24T16:07:27.248Z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