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00" w:rsidRDefault="001B5E00" w:rsidP="001B5E00">
      <w:pPr>
        <w:spacing w:line="276" w:lineRule="auto"/>
        <w:ind w:left="0"/>
      </w:pPr>
      <w:r w:rsidRPr="001B5E00">
        <w:rPr>
          <w:b/>
        </w:rPr>
        <w:t>Nombre</w:t>
      </w:r>
      <w:r>
        <w:t>____________________________________________</w:t>
      </w:r>
      <w:r w:rsidR="001107FF">
        <w:t>____</w:t>
      </w:r>
      <w:r>
        <w:t xml:space="preserve">  </w:t>
      </w:r>
      <w:r w:rsidR="001107FF">
        <w:t xml:space="preserve">                                                   </w:t>
      </w:r>
      <w:r>
        <w:t xml:space="preserve"> </w:t>
      </w:r>
      <w:r w:rsidRPr="001B5E00">
        <w:rPr>
          <w:b/>
        </w:rPr>
        <w:t>Fecha</w:t>
      </w:r>
      <w:r>
        <w:t>_____________</w:t>
      </w:r>
      <w:r w:rsidR="00163134">
        <w:t xml:space="preserve">     </w:t>
      </w:r>
    </w:p>
    <w:p w:rsidR="001B5E00" w:rsidRPr="001B2422" w:rsidRDefault="009D5FBA" w:rsidP="001B5E00">
      <w:pPr>
        <w:spacing w:line="240" w:lineRule="auto"/>
        <w:rPr>
          <w:rFonts w:ascii="Montserrat" w:hAnsi="Montserrat"/>
          <w:sz w:val="20"/>
          <w:szCs w:val="20"/>
        </w:rPr>
      </w:pPr>
      <w:r w:rsidRPr="001B2422">
        <w:rPr>
          <w:rFonts w:ascii="Montserrat" w:hAnsi="Montserrat"/>
          <w:sz w:val="20"/>
          <w:szCs w:val="20"/>
        </w:rPr>
        <w:t>Ahora queremos hacerte algunas preguntas sobre la forma como te relacionas con tus papás.</w:t>
      </w:r>
      <w:r w:rsidR="001B2422">
        <w:rPr>
          <w:rFonts w:ascii="Montserrat" w:hAnsi="Montserrat"/>
          <w:sz w:val="20"/>
          <w:szCs w:val="20"/>
        </w:rPr>
        <w:t xml:space="preserve"> Por favor contesta cada una de las preguntas:</w:t>
      </w:r>
    </w:p>
    <w:tbl>
      <w:tblPr>
        <w:tblStyle w:val="TableNormal"/>
        <w:tblpPr w:leftFromText="141" w:rightFromText="141" w:vertAnchor="text" w:horzAnchor="margin" w:tblpXSpec="center" w:tblpY="56"/>
        <w:tblW w:w="1022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957"/>
        <w:gridCol w:w="992"/>
        <w:gridCol w:w="992"/>
        <w:gridCol w:w="1418"/>
        <w:gridCol w:w="1870"/>
      </w:tblGrid>
      <w:tr w:rsidR="001B2422" w:rsidTr="001B2422">
        <w:trPr>
          <w:trHeight w:val="581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1B2422" w:rsidRPr="00E74495" w:rsidRDefault="001B2422" w:rsidP="001B2422">
            <w:pPr>
              <w:pStyle w:val="TableParagraph"/>
              <w:spacing w:before="50"/>
              <w:ind w:left="67" w:right="122"/>
              <w:jc w:val="center"/>
              <w:rPr>
                <w:sz w:val="21"/>
              </w:rPr>
            </w:pPr>
            <w:r w:rsidRPr="00E74495">
              <w:rPr>
                <w:w w:val="105"/>
                <w:sz w:val="21"/>
              </w:rPr>
              <w:t>NUNCA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Pr="00E74495" w:rsidRDefault="001B2422" w:rsidP="001B2422">
            <w:pPr>
              <w:pStyle w:val="TableParagraph"/>
              <w:spacing w:before="37" w:line="270" w:lineRule="atLeast"/>
              <w:ind w:left="258" w:right="60" w:hanging="149"/>
              <w:rPr>
                <w:sz w:val="21"/>
              </w:rPr>
            </w:pPr>
            <w:r>
              <w:rPr>
                <w:w w:val="105"/>
                <w:sz w:val="21"/>
              </w:rPr>
              <w:t>A</w:t>
            </w:r>
            <w:r w:rsidRPr="00E74495">
              <w:rPr>
                <w:w w:val="105"/>
                <w:sz w:val="21"/>
              </w:rPr>
              <w:t xml:space="preserve"> VECES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Pr="00E74495" w:rsidRDefault="001B2422" w:rsidP="001B2422">
            <w:pPr>
              <w:pStyle w:val="TableParagraph"/>
              <w:spacing w:before="50"/>
              <w:ind w:left="80" w:right="116"/>
              <w:jc w:val="center"/>
              <w:rPr>
                <w:sz w:val="21"/>
              </w:rPr>
            </w:pPr>
            <w:r>
              <w:rPr>
                <w:sz w:val="21"/>
              </w:rPr>
              <w:t>CON FRECUENCIA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Pr="00E74495" w:rsidRDefault="001B2422" w:rsidP="001B2422">
            <w:pPr>
              <w:pStyle w:val="TableParagraph"/>
              <w:spacing w:before="36" w:line="270" w:lineRule="atLeast"/>
              <w:ind w:left="158" w:right="233" w:firstLine="16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CON MUCHA FRECUENCIA</w:t>
            </w:r>
          </w:p>
        </w:tc>
      </w:tr>
      <w:tr w:rsidR="001B2422" w:rsidTr="001B2422">
        <w:trPr>
          <w:trHeight w:val="514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 w:line="219" w:lineRule="exact"/>
              <w:ind w:left="142"/>
              <w:rPr>
                <w:sz w:val="21"/>
              </w:rPr>
            </w:pPr>
            <w:r>
              <w:rPr>
                <w:color w:val="231F20"/>
                <w:sz w:val="21"/>
              </w:rPr>
              <w:t>Mis problemas personales pasan desapercibidos para mis papás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38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2" w:line="270" w:lineRule="atLeast"/>
              <w:ind w:left="142"/>
              <w:rPr>
                <w:sz w:val="21"/>
              </w:rPr>
            </w:pPr>
            <w:r>
              <w:rPr>
                <w:sz w:val="21"/>
              </w:rPr>
              <w:t>Cuando algo personal me preocupa, se lo comento a mis papás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5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5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5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5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14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 w:line="215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me platican sus problemas más importantes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290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9" w:line="241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me rechazan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9" w:line="241" w:lineRule="exact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9" w:line="241" w:lineRule="exact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9" w:line="241" w:lineRule="exact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9" w:line="241" w:lineRule="exact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27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 w:line="233" w:lineRule="exact"/>
              <w:ind w:left="142"/>
              <w:rPr>
                <w:sz w:val="21"/>
              </w:rPr>
            </w:pPr>
            <w:r>
              <w:rPr>
                <w:sz w:val="21"/>
              </w:rPr>
              <w:t>Si hay una emergencia familiar, mis papás cuentan conmigo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4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41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3" w:line="239" w:lineRule="exact"/>
              <w:ind w:left="142" w:right="182"/>
              <w:rPr>
                <w:sz w:val="21"/>
              </w:rPr>
            </w:pPr>
            <w:r>
              <w:rPr>
                <w:sz w:val="21"/>
              </w:rPr>
              <w:t>Si mis papás tienen problemas procuro ayudarlos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2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2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1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1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33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3" w:line="238" w:lineRule="exact"/>
              <w:ind w:left="142" w:right="151"/>
              <w:rPr>
                <w:sz w:val="21"/>
              </w:rPr>
            </w:pPr>
            <w:r>
              <w:rPr>
                <w:sz w:val="21"/>
              </w:rPr>
              <w:t>A mis papás les es indiferente la convivencia familiar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6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6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5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5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40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3" w:line="244" w:lineRule="exact"/>
              <w:ind w:left="142"/>
              <w:rPr>
                <w:sz w:val="21"/>
              </w:rPr>
            </w:pPr>
            <w:r>
              <w:rPr>
                <w:sz w:val="21"/>
              </w:rPr>
              <w:t>Trato de apoyar a mis papás cuando tiene   problemas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7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7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6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6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33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 w:line="242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me ignoran cuando necesito que me escuchen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75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 w:line="237" w:lineRule="exact"/>
              <w:ind w:left="142"/>
              <w:rPr>
                <w:sz w:val="21"/>
              </w:rPr>
            </w:pPr>
            <w:r>
              <w:rPr>
                <w:sz w:val="21"/>
              </w:rPr>
              <w:t>Me agrada hablar con mis papás de mis problemas personales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69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 w:line="231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me motivan a salir adelante cuando tengo problemas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69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 w:line="231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piensan que sólo les doy problemas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48"/>
              <w:jc w:val="center"/>
              <w:rPr>
                <w:color w:val="231F20"/>
                <w:w w:val="101"/>
                <w:sz w:val="2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64"/>
              <w:rPr>
                <w:color w:val="231F20"/>
                <w:w w:val="101"/>
                <w:sz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29"/>
              <w:jc w:val="center"/>
              <w:rPr>
                <w:color w:val="231F20"/>
                <w:w w:val="101"/>
                <w:sz w:val="21"/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58"/>
              <w:jc w:val="center"/>
              <w:rPr>
                <w:color w:val="231F20"/>
                <w:w w:val="101"/>
                <w:sz w:val="21"/>
              </w:rPr>
            </w:pPr>
          </w:p>
        </w:tc>
      </w:tr>
      <w:tr w:rsidR="001B2422" w:rsidTr="001B2422">
        <w:trPr>
          <w:trHeight w:val="541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line="270" w:lineRule="atLeast"/>
              <w:ind w:left="142" w:right="133"/>
              <w:rPr>
                <w:sz w:val="21"/>
              </w:rPr>
            </w:pPr>
            <w:r>
              <w:rPr>
                <w:sz w:val="21"/>
              </w:rPr>
              <w:t>En situaciones difíciles no cuento con mis papás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33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4" w:line="235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me apoyan en lo que emprendo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805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2" w:line="236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me comunican las decisiones importantes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9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9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9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9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41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3" w:line="243" w:lineRule="exact"/>
              <w:ind w:left="142"/>
              <w:rPr>
                <w:sz w:val="21"/>
              </w:rPr>
            </w:pPr>
            <w:r>
              <w:rPr>
                <w:sz w:val="21"/>
              </w:rPr>
              <w:t>Platico con mis papás mis problemas importantes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4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64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29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58"/>
              <w:jc w:val="center"/>
              <w:rPr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41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3" w:line="243" w:lineRule="exact"/>
              <w:ind w:left="142"/>
              <w:rPr>
                <w:sz w:val="21"/>
              </w:rPr>
            </w:pPr>
            <w:r>
              <w:rPr>
                <w:sz w:val="21"/>
              </w:rPr>
              <w:t>Siento que soy importante para mis papás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48"/>
              <w:jc w:val="center"/>
              <w:rPr>
                <w:color w:val="231F20"/>
                <w:w w:val="101"/>
                <w:sz w:val="21"/>
              </w:rPr>
            </w:pPr>
            <w:r>
              <w:rPr>
                <w:color w:val="231F20"/>
                <w:w w:val="101"/>
                <w:sz w:val="21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64"/>
              <w:rPr>
                <w:color w:val="231F20"/>
                <w:w w:val="101"/>
                <w:sz w:val="21"/>
              </w:rPr>
            </w:pPr>
            <w:r>
              <w:rPr>
                <w:color w:val="231F20"/>
                <w:w w:val="101"/>
                <w:sz w:val="2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29"/>
              <w:jc w:val="center"/>
              <w:rPr>
                <w:color w:val="231F20"/>
                <w:w w:val="101"/>
                <w:sz w:val="21"/>
              </w:rPr>
            </w:pPr>
            <w:r>
              <w:rPr>
                <w:color w:val="231F20"/>
                <w:w w:val="101"/>
                <w:sz w:val="21"/>
              </w:rPr>
              <w:t>2</w:t>
            </w: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58"/>
              <w:jc w:val="center"/>
              <w:rPr>
                <w:color w:val="231F20"/>
                <w:w w:val="101"/>
                <w:sz w:val="21"/>
              </w:rPr>
            </w:pPr>
            <w:r>
              <w:rPr>
                <w:color w:val="231F20"/>
                <w:w w:val="101"/>
                <w:sz w:val="21"/>
              </w:rPr>
              <w:t>3</w:t>
            </w:r>
          </w:p>
        </w:tc>
      </w:tr>
      <w:tr w:rsidR="001B2422" w:rsidTr="001B2422">
        <w:trPr>
          <w:trHeight w:val="541"/>
        </w:trPr>
        <w:tc>
          <w:tcPr>
            <w:tcW w:w="4957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13" w:line="243" w:lineRule="exact"/>
              <w:ind w:left="142"/>
              <w:rPr>
                <w:sz w:val="21"/>
              </w:rPr>
            </w:pPr>
            <w:r>
              <w:rPr>
                <w:sz w:val="21"/>
              </w:rPr>
              <w:t>Mis papás me comunican sus planes</w:t>
            </w: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48"/>
              <w:jc w:val="center"/>
              <w:rPr>
                <w:color w:val="231F20"/>
                <w:w w:val="101"/>
                <w:sz w:val="21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64"/>
              <w:rPr>
                <w:color w:val="231F20"/>
                <w:w w:val="101"/>
                <w:sz w:val="21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right="29"/>
              <w:jc w:val="center"/>
              <w:rPr>
                <w:color w:val="231F20"/>
                <w:w w:val="101"/>
                <w:sz w:val="21"/>
              </w:rPr>
            </w:pPr>
          </w:p>
        </w:tc>
        <w:tc>
          <w:tcPr>
            <w:tcW w:w="1870" w:type="dxa"/>
            <w:shd w:val="clear" w:color="auto" w:fill="FFFFFF" w:themeFill="background1"/>
          </w:tcPr>
          <w:p w:rsidR="001B2422" w:rsidRDefault="001B2422" w:rsidP="001B2422">
            <w:pPr>
              <w:pStyle w:val="TableParagraph"/>
              <w:spacing w:before="8"/>
              <w:ind w:left="458"/>
              <w:jc w:val="center"/>
              <w:rPr>
                <w:color w:val="231F20"/>
                <w:w w:val="101"/>
                <w:sz w:val="21"/>
              </w:rPr>
            </w:pPr>
          </w:p>
        </w:tc>
      </w:tr>
    </w:tbl>
    <w:p w:rsidR="0034279E" w:rsidRDefault="0034279E" w:rsidP="001B2422">
      <w:pPr>
        <w:spacing w:line="240" w:lineRule="auto"/>
        <w:ind w:left="0"/>
        <w:rPr>
          <w:rFonts w:ascii="Montserrat" w:hAnsi="Montserrat"/>
          <w:sz w:val="20"/>
        </w:rPr>
      </w:pPr>
    </w:p>
    <w:p w:rsidR="008261DC" w:rsidRPr="001B5E00" w:rsidRDefault="008261DC" w:rsidP="001B2422">
      <w:pPr>
        <w:spacing w:line="240" w:lineRule="auto"/>
        <w:ind w:left="0"/>
        <w:rPr>
          <w:rFonts w:ascii="Montserrat" w:hAnsi="Montserrat"/>
          <w:sz w:val="20"/>
        </w:rPr>
      </w:pPr>
      <w:r>
        <w:rPr>
          <w:rFonts w:ascii="Montserrat" w:hAnsi="Montserrat"/>
          <w:sz w:val="20"/>
        </w:rPr>
        <w:t>CH(</w:t>
      </w:r>
      <w:proofErr w:type="gramStart"/>
      <w:r>
        <w:rPr>
          <w:rFonts w:ascii="Montserrat" w:hAnsi="Montserrat"/>
          <w:sz w:val="20"/>
        </w:rPr>
        <w:t>b,j</w:t>
      </w:r>
      <w:proofErr w:type="gramEnd"/>
      <w:r>
        <w:rPr>
          <w:rFonts w:ascii="Montserrat" w:hAnsi="Montserrat"/>
          <w:sz w:val="20"/>
        </w:rPr>
        <w:t>,o):________     AP(k,n,p):________      CP(c,ñ,q):_________      AH(e,f,h):_________      HR(a,d,g,i,l,m):_________</w:t>
      </w:r>
    </w:p>
    <w:sectPr w:rsidR="008261DC" w:rsidRPr="001B5E00" w:rsidSect="00CD58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AF7" w:rsidRDefault="00366AF7" w:rsidP="00E74495">
      <w:pPr>
        <w:spacing w:after="0" w:line="240" w:lineRule="auto"/>
      </w:pPr>
      <w:r>
        <w:separator/>
      </w:r>
    </w:p>
  </w:endnote>
  <w:endnote w:type="continuationSeparator" w:id="0">
    <w:p w:rsidR="00366AF7" w:rsidRDefault="00366AF7" w:rsidP="00E7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91" w:rsidRDefault="004B10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91" w:rsidRDefault="004B10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91" w:rsidRDefault="004B10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AF7" w:rsidRDefault="00366AF7" w:rsidP="00E74495">
      <w:pPr>
        <w:spacing w:after="0" w:line="240" w:lineRule="auto"/>
      </w:pPr>
      <w:r>
        <w:separator/>
      </w:r>
    </w:p>
  </w:footnote>
  <w:footnote w:type="continuationSeparator" w:id="0">
    <w:p w:rsidR="00366AF7" w:rsidRDefault="00366AF7" w:rsidP="00E7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91" w:rsidRDefault="004B10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91" w:rsidRDefault="001B5E00" w:rsidP="004B1091">
    <w:pPr>
      <w:pStyle w:val="Encabezado"/>
    </w:pPr>
    <w:r>
      <w:t xml:space="preserve">                                                                   </w:t>
    </w:r>
    <w:r w:rsidR="004B1091"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26B9C85C" wp14:editId="40484860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1091"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300D6FFE" wp14:editId="0E8E2EA8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5E00" w:rsidRDefault="001B5E00">
    <w:pPr>
      <w:pStyle w:val="Encabezado"/>
    </w:pPr>
  </w:p>
  <w:p w:rsidR="001B5E00" w:rsidRDefault="001B5E00" w:rsidP="004B1091">
    <w:pPr>
      <w:ind w:left="0"/>
      <w:jc w:val="center"/>
    </w:pPr>
    <w:r w:rsidRPr="001B5E00">
      <w:rPr>
        <w:rFonts w:ascii="Montserrat SemiBold" w:hAnsi="Montserrat SemiBold"/>
        <w:b/>
      </w:rPr>
      <w:t>ESC</w:t>
    </w:r>
    <w:r w:rsidR="009D5FBA">
      <w:rPr>
        <w:rFonts w:ascii="Montserrat SemiBold" w:hAnsi="Montserrat SemiBold"/>
        <w:b/>
      </w:rPr>
      <w:t>A</w:t>
    </w:r>
    <w:r w:rsidR="00CD5889">
      <w:rPr>
        <w:rFonts w:ascii="Montserrat SemiBold" w:hAnsi="Montserrat SemiBold"/>
        <w:b/>
      </w:rPr>
      <w:t>LA DE AMBIENTE FAMILIAR (PROPAR)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91" w:rsidRDefault="004B10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34"/>
    <w:rsid w:val="0007107B"/>
    <w:rsid w:val="0009666B"/>
    <w:rsid w:val="001107FF"/>
    <w:rsid w:val="00163134"/>
    <w:rsid w:val="001B2422"/>
    <w:rsid w:val="001B5E00"/>
    <w:rsid w:val="002323B6"/>
    <w:rsid w:val="002B704B"/>
    <w:rsid w:val="002D3010"/>
    <w:rsid w:val="0034279E"/>
    <w:rsid w:val="00366AF7"/>
    <w:rsid w:val="004B1091"/>
    <w:rsid w:val="006F0BAA"/>
    <w:rsid w:val="0075562C"/>
    <w:rsid w:val="008261DC"/>
    <w:rsid w:val="00841EEB"/>
    <w:rsid w:val="00923A2E"/>
    <w:rsid w:val="009C0B85"/>
    <w:rsid w:val="009D5FBA"/>
    <w:rsid w:val="00A765E9"/>
    <w:rsid w:val="00C11F8F"/>
    <w:rsid w:val="00CD5889"/>
    <w:rsid w:val="00E74495"/>
    <w:rsid w:val="00EA240A"/>
    <w:rsid w:val="00EC6F8B"/>
    <w:rsid w:val="00F602A0"/>
    <w:rsid w:val="00FA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CF2DE1-F721-4625-AAD0-AF4ABD01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480" w:lineRule="auto"/>
        <w:ind w:lef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4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63134"/>
    <w:pPr>
      <w:widowControl w:val="0"/>
      <w:autoSpaceDE w:val="0"/>
      <w:autoSpaceDN w:val="0"/>
      <w:spacing w:after="0" w:line="240" w:lineRule="auto"/>
      <w:ind w:left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3134"/>
    <w:pPr>
      <w:widowControl w:val="0"/>
      <w:autoSpaceDE w:val="0"/>
      <w:autoSpaceDN w:val="0"/>
      <w:spacing w:after="0" w:line="240" w:lineRule="auto"/>
      <w:ind w:left="0"/>
      <w:jc w:val="left"/>
    </w:pPr>
    <w:rPr>
      <w:rFonts w:ascii="Calibri" w:eastAsia="Calibri" w:hAnsi="Calibri" w:cs="Calibri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E7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495"/>
  </w:style>
  <w:style w:type="paragraph" w:styleId="Piedepgina">
    <w:name w:val="footer"/>
    <w:basedOn w:val="Normal"/>
    <w:link w:val="PiedepginaCar"/>
    <w:uiPriority w:val="99"/>
    <w:unhideWhenUsed/>
    <w:rsid w:val="00E74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495"/>
  </w:style>
  <w:style w:type="paragraph" w:styleId="Textodeglobo">
    <w:name w:val="Balloon Text"/>
    <w:basedOn w:val="Normal"/>
    <w:link w:val="TextodegloboCar"/>
    <w:uiPriority w:val="99"/>
    <w:semiHidden/>
    <w:unhideWhenUsed/>
    <w:rsid w:val="00E74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31BCC-4A28-4AF5-9E75-60AF76271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Chainé</dc:creator>
  <cp:lastModifiedBy>Martha Elva Plata Sánchez</cp:lastModifiedBy>
  <cp:revision>2</cp:revision>
  <dcterms:created xsi:type="dcterms:W3CDTF">2024-02-16T17:11:00Z</dcterms:created>
  <dcterms:modified xsi:type="dcterms:W3CDTF">2024-02-16T17:11:00Z</dcterms:modified>
</cp:coreProperties>
</file>