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E5A5E" w14:textId="77777777" w:rsidR="00FA0E06" w:rsidRDefault="00FA0E06" w:rsidP="00FA0E06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Style w:val="Strong"/>
          <w:rFonts w:ascii="Lato" w:eastAsiaTheme="majorEastAsia" w:hAnsi="Lato"/>
          <w:color w:val="2D3B45"/>
        </w:rPr>
        <w:t>2. CSS Layout (5 Marks):</w:t>
      </w:r>
      <w:r>
        <w:rPr>
          <w:rFonts w:ascii="Lato" w:hAnsi="Lato"/>
          <w:color w:val="2D3B45"/>
        </w:rPr>
        <w:t> </w:t>
      </w:r>
    </w:p>
    <w:p w14:paraId="37FD9434" w14:textId="77777777" w:rsidR="00FA0E06" w:rsidRDefault="00FA0E06" w:rsidP="00FA0E06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Fonts w:ascii="Lato" w:hAnsi="Lato"/>
          <w:color w:val="2D3B45"/>
        </w:rPr>
        <w:t>a) Use Flexbox or CSS Grid to create a layout for the webpage. </w:t>
      </w:r>
    </w:p>
    <w:p w14:paraId="162B5061" w14:textId="77777777" w:rsidR="00FA0E06" w:rsidRDefault="00FA0E06" w:rsidP="00FA0E06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Fonts w:ascii="Lato" w:hAnsi="Lato"/>
          <w:color w:val="2D3B45"/>
        </w:rPr>
        <w:t>b) Organise content into at least three sections (e.g., header, content area, and footer) using appropriate containers. </w:t>
      </w:r>
    </w:p>
    <w:p w14:paraId="16B769A4" w14:textId="77777777" w:rsidR="00FA0E06" w:rsidRDefault="00FA0E06" w:rsidP="00FA0E06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Fonts w:ascii="Lato" w:hAnsi="Lato"/>
          <w:color w:val="2D3B45"/>
        </w:rPr>
        <w:t>c) Apply styling to the containers using Flexbox or Grid properties to create a visually distinct layout. </w:t>
      </w:r>
    </w:p>
    <w:p w14:paraId="155C683C" w14:textId="77777777" w:rsidR="00FA0E06" w:rsidRDefault="00FA0E06" w:rsidP="00FA0E06">
      <w:pPr>
        <w:pStyle w:val="NormalWeb"/>
        <w:shd w:val="clear" w:color="auto" w:fill="FFFFFF"/>
        <w:spacing w:before="180" w:beforeAutospacing="0" w:after="180" w:afterAutospacing="0"/>
        <w:rPr>
          <w:rFonts w:ascii="Lato" w:hAnsi="Lato"/>
          <w:color w:val="2D3B45"/>
        </w:rPr>
      </w:pPr>
      <w:r>
        <w:rPr>
          <w:rFonts w:ascii="Lato" w:hAnsi="Lato"/>
          <w:color w:val="2D3B45"/>
        </w:rPr>
        <w:t>d) Ensure that the layout is well-structured and easy to navigate. </w:t>
      </w:r>
    </w:p>
    <w:p w14:paraId="30B9A124" w14:textId="77777777" w:rsidR="00E34C34" w:rsidRDefault="00E34C34"/>
    <w:sectPr w:rsidR="00E34C34" w:rsidSect="00FA0E0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F8D"/>
    <w:rsid w:val="00660F8D"/>
    <w:rsid w:val="009B25AA"/>
    <w:rsid w:val="00E34C34"/>
    <w:rsid w:val="00FA0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66CB450-0212-4C4F-91CB-0C5A408DF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0F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0F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0F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0F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0F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0F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0F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0F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0F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0F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0F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0F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0F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0F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0F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0F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0F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0F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0F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0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0F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0F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0F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0F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0F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0F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0F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0F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0F8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A0E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SG"/>
      <w14:ligatures w14:val="none"/>
    </w:rPr>
  </w:style>
  <w:style w:type="character" w:styleId="Strong">
    <w:name w:val="Strong"/>
    <w:basedOn w:val="DefaultParagraphFont"/>
    <w:uiPriority w:val="22"/>
    <w:qFormat/>
    <w:rsid w:val="00FA0E0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</Words>
  <Characters>318</Characters>
  <Application>Microsoft Office Word</Application>
  <DocSecurity>0</DocSecurity>
  <Lines>7</Lines>
  <Paragraphs>5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</dc:creator>
  <cp:keywords/>
  <dc:description/>
  <cp:lastModifiedBy>a</cp:lastModifiedBy>
  <cp:revision>2</cp:revision>
  <dcterms:created xsi:type="dcterms:W3CDTF">2026-02-02T23:26:00Z</dcterms:created>
  <dcterms:modified xsi:type="dcterms:W3CDTF">2026-02-02T23:26:00Z</dcterms:modified>
</cp:coreProperties>
</file>