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C3" w:rsidRDefault="00B848C3" w:rsidP="00B848C3"/>
    <w:p w:rsidR="00F039EE" w:rsidRDefault="00F039EE" w:rsidP="00B848C3">
      <w:r>
        <w:t>How To Run:</w:t>
      </w:r>
    </w:p>
    <w:p w:rsidR="00B848C3" w:rsidRDefault="00B848C3" w:rsidP="00F039EE">
      <w:pPr>
        <w:pStyle w:val="ListParagraph"/>
        <w:numPr>
          <w:ilvl w:val="0"/>
          <w:numId w:val="2"/>
        </w:numPr>
      </w:pPr>
      <w:r>
        <w:t xml:space="preserve">Two </w:t>
      </w:r>
      <w:r w:rsidR="006C5E25">
        <w:t xml:space="preserve">maven </w:t>
      </w:r>
      <w:bookmarkStart w:id="0" w:name="_GoBack"/>
      <w:bookmarkEnd w:id="0"/>
      <w:r>
        <w:t xml:space="preserve">applications created, One for Jersey Rest </w:t>
      </w:r>
      <w:r w:rsidR="0005710F">
        <w:t xml:space="preserve">web </w:t>
      </w:r>
      <w:r>
        <w:t>service and another for Jersey client.</w:t>
      </w:r>
    </w:p>
    <w:p w:rsidR="00B848C3" w:rsidRDefault="0005710F" w:rsidP="00F039EE">
      <w:pPr>
        <w:pStyle w:val="ListParagraph"/>
        <w:numPr>
          <w:ilvl w:val="0"/>
          <w:numId w:val="2"/>
        </w:numPr>
      </w:pPr>
      <w:r>
        <w:t>Deploy</w:t>
      </w:r>
      <w:r w:rsidR="00F039EE">
        <w:t xml:space="preserve"> JerseyRest application into any application server</w:t>
      </w:r>
    </w:p>
    <w:p w:rsidR="0005710F" w:rsidRDefault="0005710F" w:rsidP="00F039EE">
      <w:pPr>
        <w:pStyle w:val="ListParagraph"/>
        <w:numPr>
          <w:ilvl w:val="0"/>
          <w:numId w:val="2"/>
        </w:numPr>
      </w:pPr>
      <w:r>
        <w:t>Run Jersey Client as standalone application</w:t>
      </w:r>
    </w:p>
    <w:p w:rsidR="00B848C3" w:rsidRDefault="00B848C3" w:rsidP="00B848C3">
      <w:r>
        <w:t xml:space="preserve">Rest URL’s: </w:t>
      </w:r>
    </w:p>
    <w:p w:rsidR="00B848C3" w:rsidRDefault="00B848C3" w:rsidP="00B848C3">
      <w:r>
        <w:t xml:space="preserve">Success case: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http://localhost:8080/JerseyRest/rest/success</w:t>
      </w:r>
    </w:p>
    <w:p w:rsidR="00B848C3" w:rsidRDefault="00B848C3" w:rsidP="00B848C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Failure case: </w:t>
      </w:r>
      <w:hyperlink r:id="rId7" w:history="1">
        <w:r w:rsidRPr="00D5549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http://localhost:8080/JerseyRest/rest/failure</w:t>
        </w:r>
      </w:hyperlink>
    </w:p>
    <w:p w:rsidR="0005710F" w:rsidRDefault="0005710F" w:rsidP="00B848C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05710F" w:rsidRDefault="0005710F" w:rsidP="00B848C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B848C3" w:rsidRDefault="00B848C3" w:rsidP="00B848C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B848C3" w:rsidRDefault="00B848C3" w:rsidP="00B848C3"/>
    <w:sectPr w:rsidR="00B848C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BE4" w:rsidRDefault="00516BE4" w:rsidP="00B848C3">
      <w:pPr>
        <w:spacing w:after="0" w:line="240" w:lineRule="auto"/>
      </w:pPr>
      <w:r>
        <w:separator/>
      </w:r>
    </w:p>
  </w:endnote>
  <w:endnote w:type="continuationSeparator" w:id="0">
    <w:p w:rsidR="00516BE4" w:rsidRDefault="00516BE4" w:rsidP="00B8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8C3" w:rsidRDefault="00B848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95e84bdb975afad0c880e36a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848C3" w:rsidRPr="00B848C3" w:rsidRDefault="00B848C3" w:rsidP="00B848C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848C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e84bdb975afad0c880e36a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poGQMAADYGAAAOAAAAZHJzL2Uyb0RvYy54bWysVEtv2zAMvg/YfxB02Gmp7cRxYq9p0abI&#10;ViBtA6RDz4os18JsyZWUxF3R/z5KltPHdhiGXWyKpPj4+InHp21doR1Tmksxw9FRiBETVOZc3M/w&#10;99vFYIqRNkTkpJKCzfAj0/j05OOH432TsaEsZZUzhSCI0Nm+meHSmCYLAk1LVhN9JBsmwFhIVRMD&#10;R3Uf5IrsIXpdBcMwTIK9VHmjJGVag/aiM+ITF78oGDU3RaGZQdUMQ23GfZX7buw3ODkm2b0iTcmp&#10;L4P8QxU14QKSHkJdEEPQVvHfQtWcKqllYY6orANZFJwy1wN0E4XvulmXpGGuFwBHNweY9P8LS693&#10;K4V4DrPDSJAaRnS1vlzNr9Ixm8abfJNOxqQgeUin05CNEoJRzjQFBJ8+PWyl+fKN6HIuc9adsmE0&#10;GkXheBgmn72d8fvSeOs0BoZ4wx3PTen143R80K8qQlnNRH+nc1lIaZjqZB/gUuSs9QG630rxmqjH&#10;N15roABw0/tF/u6tbLwmPCResqLPCcpnS419ozNAaN0ARqY9l62Fyes1KO3E20LV9g+zRGAHkj0e&#10;iMVagygoJ+MkBFgwomAbJskkdMwLXm43SpuvTNbICjOsoGrHJ7JbagMZwbV3scmEXPCqcuStBNrP&#10;cDIah+7CwQI3KmF9oQiI4aWOlE9pNIzD82E6WCTTySBexONBOgmngzBKz9MkjNP4YvFs40VxVvI8&#10;Z2LJBesfSBT/HQH9U+2o7Z7Im1K1rHhu+7C12e7mlUI7Ai91Axz4YYGGJl55BW/LcWborv+7LgM7&#10;s242VjLtpvUD28j8EeaoJOALo9ANXXBIuiTarIiCVw9K2GTmBj5FJQFU6SWMSql+/klv/QELsGK0&#10;hy0yw/phSxTDqLoU8EzTKI4hrHEHENRr7abXim09l9A2PEGoyonW11S9WChZ38GiO7PZwEQEhZyA&#10;Uy/ODZzAAIuSsrMzJ8OCaYhZinVDbege5Nv2jqjG88wAfNey3zMke0e3ztfeFPJsa2TBHRctsB2a&#10;AL09wHJyQ/CL1G6/12fn9bLuT34B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HyhqmgZAwAANgYAAA4AAAAAAAAAAAAA&#10;AAAALgIAAGRycy9lMm9Eb2MueG1sUEsBAi0AFAAGAAgAAAAhAIOyjyv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:rsidR="00B848C3" w:rsidRPr="00B848C3" w:rsidRDefault="00B848C3" w:rsidP="00B848C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848C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BE4" w:rsidRDefault="00516BE4" w:rsidP="00B848C3">
      <w:pPr>
        <w:spacing w:after="0" w:line="240" w:lineRule="auto"/>
      </w:pPr>
      <w:r>
        <w:separator/>
      </w:r>
    </w:p>
  </w:footnote>
  <w:footnote w:type="continuationSeparator" w:id="0">
    <w:p w:rsidR="00516BE4" w:rsidRDefault="00516BE4" w:rsidP="00B84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A4148"/>
    <w:multiLevelType w:val="hybridMultilevel"/>
    <w:tmpl w:val="9670F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50355"/>
    <w:multiLevelType w:val="hybridMultilevel"/>
    <w:tmpl w:val="39C81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9E"/>
    <w:rsid w:val="0005710F"/>
    <w:rsid w:val="00085236"/>
    <w:rsid w:val="00516BE4"/>
    <w:rsid w:val="006C5E25"/>
    <w:rsid w:val="00824F9E"/>
    <w:rsid w:val="009532B5"/>
    <w:rsid w:val="00987434"/>
    <w:rsid w:val="00B848C3"/>
    <w:rsid w:val="00E60A33"/>
    <w:rsid w:val="00F0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17427"/>
  <w15:chartTrackingRefBased/>
  <w15:docId w15:val="{878EE0AC-EFB8-4084-92DB-C9C3ECC6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8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C3"/>
  </w:style>
  <w:style w:type="paragraph" w:styleId="Footer">
    <w:name w:val="footer"/>
    <w:basedOn w:val="Normal"/>
    <w:link w:val="FooterChar"/>
    <w:uiPriority w:val="99"/>
    <w:unhideWhenUsed/>
    <w:rsid w:val="00B84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JerseyRest/rest/fail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348</Characters>
  <Application>Microsoft Office Word</Application>
  <DocSecurity>0</DocSecurity>
  <Lines>2</Lines>
  <Paragraphs>1</Paragraphs>
  <ScaleCrop>false</ScaleCrop>
  <Company>WIPRO LTD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Arulraj Joseph (WT65-IT ServicesPolandsp.z o.o)</dc:creator>
  <cp:keywords/>
  <dc:description/>
  <cp:lastModifiedBy>Arulraj Joseph (WT65-IT ServicesPolandsp.z o.o)</cp:lastModifiedBy>
  <cp:revision>6</cp:revision>
  <dcterms:created xsi:type="dcterms:W3CDTF">2019-04-29T05:20:00Z</dcterms:created>
  <dcterms:modified xsi:type="dcterms:W3CDTF">2019-04-29T05:47:00Z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AR325770@wipro.com</vt:lpwstr>
  </property>
  <property fmtid="{D5CDD505-2E9C-101B-9397-08002B2CF9AE}" pid="5" name="MSIP_Label_b9a70571-31c6-4603-80c1-ef2fb871a62a_SetDate">
    <vt:lpwstr>2019-04-29T05:27:56.6212698Z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