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9C7" w:rsidRPr="00CA0BC2" w:rsidRDefault="00936530">
      <w:pPr>
        <w:rPr>
          <w:rFonts w:asciiTheme="majorHAnsi" w:hAnsiTheme="majorHAnsi" w:cstheme="majorHAnsi"/>
          <w:b/>
          <w:sz w:val="32"/>
        </w:rPr>
      </w:pPr>
      <w:r w:rsidRPr="00CA0BC2">
        <w:rPr>
          <w:rFonts w:asciiTheme="majorHAnsi" w:hAnsiTheme="majorHAnsi" w:cstheme="majorHAnsi"/>
          <w:b/>
          <w:sz w:val="32"/>
        </w:rPr>
        <w:t>External Outputs (EOs)</w:t>
      </w:r>
    </w:p>
    <w:p w:rsidR="00936530" w:rsidRDefault="00CA0BC2" w:rsidP="00CA0BC2">
      <w:r w:rsidRPr="00CA0BC2">
        <w:t>Th</w:t>
      </w:r>
      <w:r w:rsidR="00395DC5">
        <w:t>is</w:t>
      </w:r>
      <w:r w:rsidRPr="00CA0BC2">
        <w:t xml:space="preserve"> Transactional Function point gives the user the ability to produce outputs.</w:t>
      </w:r>
      <w:r>
        <w:t xml:space="preserve"> </w:t>
      </w:r>
      <w:r w:rsidRPr="00CA0BC2">
        <w:t>The results displayed are derived using data that is maintained and data that</w:t>
      </w:r>
      <w:r>
        <w:t xml:space="preserve"> </w:t>
      </w:r>
      <w:r w:rsidRPr="00CA0BC2">
        <w:t>is referenced. In function point terminology the resulting display is called an</w:t>
      </w:r>
      <w:r>
        <w:t xml:space="preserve"> </w:t>
      </w:r>
      <w:r w:rsidRPr="00CA0BC2">
        <w:t>External Output (EO).</w:t>
      </w:r>
      <w:r>
        <w:t xml:space="preserve"> </w:t>
      </w:r>
      <w:r w:rsidRPr="00CA0BC2">
        <w:t>In accordance to the RASD documents, we have identified these points: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6AB1" w:rsidTr="00156AB1">
        <w:tc>
          <w:tcPr>
            <w:tcW w:w="3116" w:type="dxa"/>
          </w:tcPr>
          <w:p w:rsidR="00156AB1" w:rsidRPr="00156AB1" w:rsidRDefault="00156AB1" w:rsidP="00CA0BC2">
            <w:pPr>
              <w:rPr>
                <w:b/>
              </w:rPr>
            </w:pPr>
            <w:r>
              <w:rPr>
                <w:b/>
              </w:rPr>
              <w:t>EO</w:t>
            </w:r>
          </w:p>
        </w:tc>
        <w:tc>
          <w:tcPr>
            <w:tcW w:w="3117" w:type="dxa"/>
          </w:tcPr>
          <w:p w:rsidR="00156AB1" w:rsidRPr="00156AB1" w:rsidRDefault="00156AB1" w:rsidP="00CA0BC2">
            <w:pPr>
              <w:rPr>
                <w:b/>
              </w:rPr>
            </w:pPr>
            <w:r>
              <w:rPr>
                <w:b/>
              </w:rPr>
              <w:t>Complexity</w:t>
            </w:r>
          </w:p>
        </w:tc>
        <w:tc>
          <w:tcPr>
            <w:tcW w:w="3117" w:type="dxa"/>
          </w:tcPr>
          <w:p w:rsidR="00156AB1" w:rsidRPr="00156AB1" w:rsidRDefault="00156AB1" w:rsidP="00CA0BC2">
            <w:pPr>
              <w:rPr>
                <w:b/>
              </w:rPr>
            </w:pPr>
            <w:r>
              <w:rPr>
                <w:b/>
              </w:rPr>
              <w:t>FP</w:t>
            </w:r>
          </w:p>
        </w:tc>
      </w:tr>
      <w:tr w:rsidR="00156AB1" w:rsidTr="00156AB1">
        <w:tc>
          <w:tcPr>
            <w:tcW w:w="3116" w:type="dxa"/>
          </w:tcPr>
          <w:p w:rsidR="00156AB1" w:rsidRDefault="00CA2EF7" w:rsidP="00554320">
            <w:r>
              <w:t>Send password to user</w:t>
            </w:r>
          </w:p>
        </w:tc>
        <w:tc>
          <w:tcPr>
            <w:tcW w:w="3117" w:type="dxa"/>
          </w:tcPr>
          <w:p w:rsidR="00156AB1" w:rsidRDefault="0095217C" w:rsidP="00CA0BC2">
            <w:r>
              <w:t>Low</w:t>
            </w:r>
          </w:p>
        </w:tc>
        <w:tc>
          <w:tcPr>
            <w:tcW w:w="3117" w:type="dxa"/>
          </w:tcPr>
          <w:p w:rsidR="00156AB1" w:rsidRDefault="00AA5862" w:rsidP="00CA0BC2">
            <w:r>
              <w:t>4</w:t>
            </w:r>
          </w:p>
        </w:tc>
      </w:tr>
      <w:tr w:rsidR="00156AB1" w:rsidTr="00156AB1">
        <w:tc>
          <w:tcPr>
            <w:tcW w:w="3116" w:type="dxa"/>
          </w:tcPr>
          <w:p w:rsidR="00156AB1" w:rsidRDefault="00554320" w:rsidP="00CA0BC2">
            <w:r>
              <w:t>Sign up confirmation</w:t>
            </w:r>
          </w:p>
        </w:tc>
        <w:tc>
          <w:tcPr>
            <w:tcW w:w="3117" w:type="dxa"/>
          </w:tcPr>
          <w:p w:rsidR="00156AB1" w:rsidRDefault="0095217C" w:rsidP="00CA0BC2">
            <w:r>
              <w:t>Low</w:t>
            </w:r>
          </w:p>
        </w:tc>
        <w:tc>
          <w:tcPr>
            <w:tcW w:w="3117" w:type="dxa"/>
          </w:tcPr>
          <w:p w:rsidR="00156AB1" w:rsidRDefault="00AA5862" w:rsidP="00CA0BC2">
            <w:r>
              <w:t>4</w:t>
            </w:r>
          </w:p>
        </w:tc>
      </w:tr>
      <w:tr w:rsidR="00156AB1" w:rsidTr="00156AB1">
        <w:tc>
          <w:tcPr>
            <w:tcW w:w="3116" w:type="dxa"/>
          </w:tcPr>
          <w:p w:rsidR="00156AB1" w:rsidRDefault="000D0DDD" w:rsidP="00CA0BC2">
            <w:r>
              <w:t>Show current reservation time</w:t>
            </w:r>
          </w:p>
        </w:tc>
        <w:tc>
          <w:tcPr>
            <w:tcW w:w="3117" w:type="dxa"/>
          </w:tcPr>
          <w:p w:rsidR="00156AB1" w:rsidRDefault="0095217C" w:rsidP="00CA0BC2">
            <w:r>
              <w:t>Low</w:t>
            </w:r>
          </w:p>
        </w:tc>
        <w:tc>
          <w:tcPr>
            <w:tcW w:w="3117" w:type="dxa"/>
          </w:tcPr>
          <w:p w:rsidR="00156AB1" w:rsidRDefault="00AA5862" w:rsidP="00CA0BC2">
            <w:r>
              <w:t>4</w:t>
            </w:r>
          </w:p>
        </w:tc>
      </w:tr>
      <w:tr w:rsidR="00156AB1" w:rsidTr="00156AB1">
        <w:tc>
          <w:tcPr>
            <w:tcW w:w="3116" w:type="dxa"/>
          </w:tcPr>
          <w:p w:rsidR="00156AB1" w:rsidRDefault="000D0DDD" w:rsidP="00CA0BC2">
            <w:r>
              <w:t xml:space="preserve">Show </w:t>
            </w:r>
            <w:r w:rsidR="0006392A">
              <w:t>last rides’ invoices</w:t>
            </w:r>
          </w:p>
        </w:tc>
        <w:tc>
          <w:tcPr>
            <w:tcW w:w="3117" w:type="dxa"/>
          </w:tcPr>
          <w:p w:rsidR="00156AB1" w:rsidRDefault="0006392A" w:rsidP="00CA0BC2">
            <w:r>
              <w:t>Average</w:t>
            </w:r>
          </w:p>
        </w:tc>
        <w:tc>
          <w:tcPr>
            <w:tcW w:w="3117" w:type="dxa"/>
          </w:tcPr>
          <w:p w:rsidR="00156AB1" w:rsidRDefault="00AA5862" w:rsidP="00CA0BC2">
            <w:r>
              <w:t>5</w:t>
            </w:r>
          </w:p>
        </w:tc>
      </w:tr>
      <w:tr w:rsidR="00156AB1" w:rsidTr="00156AB1">
        <w:tc>
          <w:tcPr>
            <w:tcW w:w="3116" w:type="dxa"/>
          </w:tcPr>
          <w:p w:rsidR="00156AB1" w:rsidRDefault="0006392A" w:rsidP="0006392A">
            <w:r>
              <w:t>Reservation confirmation</w:t>
            </w:r>
          </w:p>
        </w:tc>
        <w:tc>
          <w:tcPr>
            <w:tcW w:w="3117" w:type="dxa"/>
          </w:tcPr>
          <w:p w:rsidR="00156AB1" w:rsidRDefault="0095217C" w:rsidP="00CA0BC2">
            <w:r>
              <w:t>Low</w:t>
            </w:r>
          </w:p>
        </w:tc>
        <w:tc>
          <w:tcPr>
            <w:tcW w:w="3117" w:type="dxa"/>
          </w:tcPr>
          <w:p w:rsidR="00156AB1" w:rsidRDefault="00AA5862" w:rsidP="00CA0BC2">
            <w:r>
              <w:t>4</w:t>
            </w:r>
          </w:p>
        </w:tc>
      </w:tr>
      <w:tr w:rsidR="00156AB1" w:rsidTr="00156AB1">
        <w:tc>
          <w:tcPr>
            <w:tcW w:w="3116" w:type="dxa"/>
          </w:tcPr>
          <w:p w:rsidR="00156AB1" w:rsidRDefault="0006392A" w:rsidP="00CA0BC2">
            <w:r>
              <w:t>Canceling reservation confirmation</w:t>
            </w:r>
          </w:p>
        </w:tc>
        <w:tc>
          <w:tcPr>
            <w:tcW w:w="3117" w:type="dxa"/>
          </w:tcPr>
          <w:p w:rsidR="00156AB1" w:rsidRDefault="0095217C" w:rsidP="00CA0BC2">
            <w:r>
              <w:t>Low</w:t>
            </w:r>
          </w:p>
        </w:tc>
        <w:tc>
          <w:tcPr>
            <w:tcW w:w="3117" w:type="dxa"/>
          </w:tcPr>
          <w:p w:rsidR="00156AB1" w:rsidRDefault="00AA5862" w:rsidP="00CA0BC2">
            <w:r>
              <w:t>4</w:t>
            </w:r>
          </w:p>
        </w:tc>
      </w:tr>
      <w:tr w:rsidR="00F47F2D" w:rsidTr="00156AB1">
        <w:tc>
          <w:tcPr>
            <w:tcW w:w="3116" w:type="dxa"/>
          </w:tcPr>
          <w:p w:rsidR="00F47F2D" w:rsidRDefault="00F47F2D" w:rsidP="00CA0BC2">
            <w:r>
              <w:t>Navigation tips</w:t>
            </w:r>
          </w:p>
        </w:tc>
        <w:tc>
          <w:tcPr>
            <w:tcW w:w="3117" w:type="dxa"/>
          </w:tcPr>
          <w:p w:rsidR="00F47F2D" w:rsidRDefault="0095217C" w:rsidP="00CA0BC2">
            <w:r>
              <w:t>Average</w:t>
            </w:r>
          </w:p>
        </w:tc>
        <w:tc>
          <w:tcPr>
            <w:tcW w:w="3117" w:type="dxa"/>
          </w:tcPr>
          <w:p w:rsidR="00F47F2D" w:rsidRDefault="00AA5862" w:rsidP="00CA0BC2">
            <w:r>
              <w:t>5</w:t>
            </w:r>
          </w:p>
        </w:tc>
      </w:tr>
      <w:tr w:rsidR="00F47F2D" w:rsidTr="00156AB1">
        <w:tc>
          <w:tcPr>
            <w:tcW w:w="3116" w:type="dxa"/>
          </w:tcPr>
          <w:p w:rsidR="00F47F2D" w:rsidRDefault="00F47F2D" w:rsidP="00CA0BC2">
            <w:r>
              <w:t>Cars located nearby or by specifying an address</w:t>
            </w:r>
          </w:p>
        </w:tc>
        <w:tc>
          <w:tcPr>
            <w:tcW w:w="3117" w:type="dxa"/>
          </w:tcPr>
          <w:p w:rsidR="00F47F2D" w:rsidRDefault="0095217C" w:rsidP="00CA0BC2">
            <w:r>
              <w:t>Average</w:t>
            </w:r>
          </w:p>
        </w:tc>
        <w:tc>
          <w:tcPr>
            <w:tcW w:w="3117" w:type="dxa"/>
          </w:tcPr>
          <w:p w:rsidR="00F47F2D" w:rsidRDefault="00AA5862" w:rsidP="00CA0BC2">
            <w:r>
              <w:t>5</w:t>
            </w:r>
          </w:p>
        </w:tc>
      </w:tr>
      <w:tr w:rsidR="00F47F2D" w:rsidTr="00156AB1">
        <w:tc>
          <w:tcPr>
            <w:tcW w:w="3116" w:type="dxa"/>
          </w:tcPr>
          <w:p w:rsidR="00F47F2D" w:rsidRDefault="00F47F2D" w:rsidP="00CA0BC2">
            <w:r>
              <w:t>Money saving option navigation tips</w:t>
            </w:r>
          </w:p>
        </w:tc>
        <w:tc>
          <w:tcPr>
            <w:tcW w:w="3117" w:type="dxa"/>
          </w:tcPr>
          <w:p w:rsidR="00F47F2D" w:rsidRDefault="0095217C" w:rsidP="00CA0BC2">
            <w:r>
              <w:t>Average</w:t>
            </w:r>
          </w:p>
        </w:tc>
        <w:tc>
          <w:tcPr>
            <w:tcW w:w="3117" w:type="dxa"/>
          </w:tcPr>
          <w:p w:rsidR="00F47F2D" w:rsidRDefault="00AA5862" w:rsidP="00CA0BC2">
            <w:r>
              <w:t>5</w:t>
            </w:r>
          </w:p>
        </w:tc>
      </w:tr>
      <w:tr w:rsidR="00F47F2D" w:rsidTr="00156AB1">
        <w:tc>
          <w:tcPr>
            <w:tcW w:w="3116" w:type="dxa"/>
          </w:tcPr>
          <w:p w:rsidR="00F47F2D" w:rsidRDefault="00F47F2D" w:rsidP="00CA0BC2">
            <w:r>
              <w:t>Almost empty battery notification</w:t>
            </w:r>
          </w:p>
        </w:tc>
        <w:tc>
          <w:tcPr>
            <w:tcW w:w="3117" w:type="dxa"/>
          </w:tcPr>
          <w:p w:rsidR="00F47F2D" w:rsidRDefault="0095217C" w:rsidP="00CA0BC2">
            <w:r>
              <w:t>Average</w:t>
            </w:r>
          </w:p>
        </w:tc>
        <w:tc>
          <w:tcPr>
            <w:tcW w:w="3117" w:type="dxa"/>
          </w:tcPr>
          <w:p w:rsidR="00F47F2D" w:rsidRDefault="00AA5862" w:rsidP="00CA0BC2">
            <w:r>
              <w:t>5</w:t>
            </w:r>
          </w:p>
        </w:tc>
      </w:tr>
      <w:tr w:rsidR="00F47F2D" w:rsidTr="00156AB1">
        <w:tc>
          <w:tcPr>
            <w:tcW w:w="3116" w:type="dxa"/>
          </w:tcPr>
          <w:p w:rsidR="00F47F2D" w:rsidRDefault="002707E4" w:rsidP="00CA0BC2">
            <w:r>
              <w:t>Non-uniform cars’ distribution notification</w:t>
            </w:r>
          </w:p>
        </w:tc>
        <w:tc>
          <w:tcPr>
            <w:tcW w:w="3117" w:type="dxa"/>
          </w:tcPr>
          <w:p w:rsidR="00F47F2D" w:rsidRDefault="0095217C" w:rsidP="00CA0BC2">
            <w:r>
              <w:t>High</w:t>
            </w:r>
          </w:p>
        </w:tc>
        <w:tc>
          <w:tcPr>
            <w:tcW w:w="3117" w:type="dxa"/>
          </w:tcPr>
          <w:p w:rsidR="00F47F2D" w:rsidRDefault="00AA5862" w:rsidP="00CA0BC2">
            <w:r>
              <w:t>7</w:t>
            </w:r>
          </w:p>
        </w:tc>
      </w:tr>
      <w:tr w:rsidR="00156AB1" w:rsidTr="00156AB1">
        <w:tc>
          <w:tcPr>
            <w:tcW w:w="3116" w:type="dxa"/>
          </w:tcPr>
          <w:p w:rsidR="00156AB1" w:rsidRDefault="002707E4" w:rsidP="00CA0BC2">
            <w:r>
              <w:t>Technical issue notification</w:t>
            </w:r>
          </w:p>
        </w:tc>
        <w:tc>
          <w:tcPr>
            <w:tcW w:w="3117" w:type="dxa"/>
          </w:tcPr>
          <w:p w:rsidR="00156AB1" w:rsidRDefault="0095217C" w:rsidP="00CA0BC2">
            <w:r>
              <w:t>High</w:t>
            </w:r>
          </w:p>
        </w:tc>
        <w:tc>
          <w:tcPr>
            <w:tcW w:w="3117" w:type="dxa"/>
          </w:tcPr>
          <w:p w:rsidR="00156AB1" w:rsidRDefault="00AA5862" w:rsidP="00CA0BC2">
            <w:r>
              <w:t>7</w:t>
            </w:r>
          </w:p>
        </w:tc>
      </w:tr>
      <w:tr w:rsidR="002707E4" w:rsidTr="00156AB1">
        <w:tc>
          <w:tcPr>
            <w:tcW w:w="3116" w:type="dxa"/>
          </w:tcPr>
          <w:p w:rsidR="002707E4" w:rsidRDefault="002707E4" w:rsidP="002707E4">
            <w:r>
              <w:t>Driver recognition confirmation</w:t>
            </w:r>
          </w:p>
        </w:tc>
        <w:tc>
          <w:tcPr>
            <w:tcW w:w="3117" w:type="dxa"/>
          </w:tcPr>
          <w:p w:rsidR="002707E4" w:rsidRDefault="0095217C" w:rsidP="00CA0BC2">
            <w:r>
              <w:t>Low</w:t>
            </w:r>
          </w:p>
        </w:tc>
        <w:tc>
          <w:tcPr>
            <w:tcW w:w="3117" w:type="dxa"/>
          </w:tcPr>
          <w:p w:rsidR="002707E4" w:rsidRDefault="00AA5862" w:rsidP="00CA0BC2">
            <w:r>
              <w:t>4</w:t>
            </w:r>
          </w:p>
        </w:tc>
      </w:tr>
      <w:tr w:rsidR="002707E4" w:rsidTr="00156AB1">
        <w:tc>
          <w:tcPr>
            <w:tcW w:w="3116" w:type="dxa"/>
          </w:tcPr>
          <w:p w:rsidR="002707E4" w:rsidRDefault="00857EAB" w:rsidP="00857EAB">
            <w:r>
              <w:t>Engine deactivation notification</w:t>
            </w:r>
          </w:p>
        </w:tc>
        <w:tc>
          <w:tcPr>
            <w:tcW w:w="3117" w:type="dxa"/>
          </w:tcPr>
          <w:p w:rsidR="002707E4" w:rsidRDefault="0095217C" w:rsidP="00CA0BC2">
            <w:r>
              <w:t>Low</w:t>
            </w:r>
          </w:p>
        </w:tc>
        <w:tc>
          <w:tcPr>
            <w:tcW w:w="3117" w:type="dxa"/>
          </w:tcPr>
          <w:p w:rsidR="002707E4" w:rsidRDefault="00AA5862" w:rsidP="00CA0BC2">
            <w:r>
              <w:t>4</w:t>
            </w:r>
          </w:p>
        </w:tc>
      </w:tr>
      <w:tr w:rsidR="00857EAB" w:rsidTr="00156AB1">
        <w:tc>
          <w:tcPr>
            <w:tcW w:w="3116" w:type="dxa"/>
          </w:tcPr>
          <w:p w:rsidR="00857EAB" w:rsidRDefault="00857EAB" w:rsidP="00857EAB">
            <w:r>
              <w:t>8 hours’ driving time exceeded notification</w:t>
            </w:r>
          </w:p>
        </w:tc>
        <w:tc>
          <w:tcPr>
            <w:tcW w:w="3117" w:type="dxa"/>
          </w:tcPr>
          <w:p w:rsidR="00857EAB" w:rsidRDefault="0095217C" w:rsidP="00CA0BC2">
            <w:r>
              <w:t>Low</w:t>
            </w:r>
          </w:p>
        </w:tc>
        <w:tc>
          <w:tcPr>
            <w:tcW w:w="3117" w:type="dxa"/>
          </w:tcPr>
          <w:p w:rsidR="00857EAB" w:rsidRDefault="00AA5862" w:rsidP="00CA0BC2">
            <w:r>
              <w:t>4</w:t>
            </w:r>
          </w:p>
        </w:tc>
      </w:tr>
      <w:tr w:rsidR="00CB09D9" w:rsidTr="00156AB1">
        <w:tc>
          <w:tcPr>
            <w:tcW w:w="3116" w:type="dxa"/>
          </w:tcPr>
          <w:p w:rsidR="00CB09D9" w:rsidRDefault="00CB09D9" w:rsidP="00857EAB">
            <w:r>
              <w:t>Tot.</w:t>
            </w:r>
          </w:p>
        </w:tc>
        <w:tc>
          <w:tcPr>
            <w:tcW w:w="3117" w:type="dxa"/>
          </w:tcPr>
          <w:p w:rsidR="00CB09D9" w:rsidRDefault="00CB09D9" w:rsidP="00CA0BC2"/>
        </w:tc>
        <w:tc>
          <w:tcPr>
            <w:tcW w:w="3117" w:type="dxa"/>
          </w:tcPr>
          <w:p w:rsidR="00CB09D9" w:rsidRDefault="00CB09D9" w:rsidP="00CA0BC2">
            <w:r>
              <w:t>71</w:t>
            </w:r>
            <w:bookmarkStart w:id="0" w:name="_GoBack"/>
            <w:bookmarkEnd w:id="0"/>
          </w:p>
        </w:tc>
      </w:tr>
    </w:tbl>
    <w:p w:rsidR="00CA0BC2" w:rsidRPr="00CA0BC2" w:rsidRDefault="00CA0BC2" w:rsidP="00CA0BC2"/>
    <w:sectPr w:rsidR="00CA0BC2" w:rsidRPr="00CA0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76"/>
    <w:rsid w:val="0006392A"/>
    <w:rsid w:val="000D0DDD"/>
    <w:rsid w:val="00156AB1"/>
    <w:rsid w:val="002707E4"/>
    <w:rsid w:val="00395DC5"/>
    <w:rsid w:val="00554320"/>
    <w:rsid w:val="00857EAB"/>
    <w:rsid w:val="00936530"/>
    <w:rsid w:val="0095217C"/>
    <w:rsid w:val="00AA5862"/>
    <w:rsid w:val="00B069C7"/>
    <w:rsid w:val="00CA0BC2"/>
    <w:rsid w:val="00CA2EF7"/>
    <w:rsid w:val="00CB09D9"/>
    <w:rsid w:val="00D67876"/>
    <w:rsid w:val="00F4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061E"/>
  <w15:chartTrackingRefBased/>
  <w15:docId w15:val="{78F8CCBD-2206-4408-8593-50D0DDD9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A1C0-4E08-41C5-98FE-26BE0DAC8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Mascellaro</dc:creator>
  <cp:keywords/>
  <dc:description/>
  <cp:lastModifiedBy>Giuseppe Mascellaro</cp:lastModifiedBy>
  <cp:revision>9</cp:revision>
  <dcterms:created xsi:type="dcterms:W3CDTF">2017-01-14T11:05:00Z</dcterms:created>
  <dcterms:modified xsi:type="dcterms:W3CDTF">2017-01-14T11:58:00Z</dcterms:modified>
</cp:coreProperties>
</file>