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00"/>
        <w:gridCol w:w="7825"/>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试卷编码</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EXA_201807</w:t>
            </w:r>
            <w:r>
              <w:rPr>
                <w:szCs w:val="20"/>
              </w:rPr>
              <w:t>20</w:t>
            </w:r>
            <w:r>
              <w:rPr>
                <w:rFonts w:hint="eastAsia"/>
                <w:szCs w:val="20"/>
              </w:rPr>
              <w:t>1</w:t>
            </w:r>
            <w:r>
              <w:rPr>
                <w:szCs w:val="20"/>
              </w:rPr>
              <w:t>425</w:t>
            </w:r>
            <w:r>
              <w:rPr>
                <w:rFonts w:hint="eastAsia"/>
                <w:szCs w:val="20"/>
              </w:rPr>
              <w:t>_001_01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试卷名</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考研政治——思想道德修养与法律基础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试卷标题</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w:t>
            </w:r>
            <w:r>
              <w:rPr>
                <w:szCs w:val="20"/>
              </w:rPr>
              <w:t>20</w:t>
            </w:r>
            <w:r>
              <w:rPr>
                <w:rFonts w:hint="eastAsia"/>
                <w:szCs w:val="20"/>
              </w:rPr>
              <w:t>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描述说明</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7.</w:t>
            </w:r>
            <w:r>
              <w:rPr>
                <w:szCs w:val="20"/>
              </w:rPr>
              <w:t>20</w:t>
            </w:r>
            <w:r>
              <w:rPr>
                <w:rFonts w:hint="eastAsia"/>
                <w:szCs w:val="20"/>
              </w:rPr>
              <w:t>的考研政治</w:t>
            </w:r>
            <w:r>
              <w:rPr>
                <w:rFonts w:hint="eastAsia"/>
                <w:szCs w:val="20"/>
                <w:lang w:val="en-US" w:eastAsia="zh-CN"/>
              </w:rPr>
              <w:t>思修</w:t>
            </w:r>
            <w:bookmarkStart w:id="4" w:name="_GoBack"/>
            <w:bookmarkEnd w:id="4"/>
            <w:r>
              <w:rPr>
                <w:rFonts w:hint="eastAsia"/>
                <w:szCs w:val="20"/>
              </w:rPr>
              <w:t>部分作业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录入人</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录入时间</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2018-07-</w:t>
            </w:r>
            <w:r>
              <w:rPr>
                <w:szCs w:val="20"/>
              </w:rPr>
              <w:t>20</w:t>
            </w:r>
            <w:r>
              <w:rPr>
                <w:rFonts w:hint="eastAsia"/>
                <w:szCs w:val="20"/>
              </w:rPr>
              <w:t> </w:t>
            </w:r>
            <w:r>
              <w:rPr>
                <w:szCs w:val="20"/>
              </w:rPr>
              <w:t>14</w:t>
            </w:r>
            <w:r>
              <w:rPr>
                <w:rFonts w:hint="eastAsia"/>
                <w:szCs w:val="20"/>
              </w:rPr>
              <w:t>:</w:t>
            </w:r>
            <w:r>
              <w:rPr>
                <w:szCs w:val="20"/>
              </w:rPr>
              <w:t>25</w:t>
            </w:r>
            <w:r>
              <w:rPr>
                <w:rFonts w:hint="eastAsia"/>
                <w:szCs w:val="20"/>
              </w:rPr>
              <w:t>:00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00"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备注</w:t>
            </w:r>
          </w:p>
        </w:tc>
        <w:tc>
          <w:tcPr>
            <w:tcW w:w="7825"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考研政治——思想道德修养与法律基础</w:t>
            </w:r>
          </w:p>
        </w:tc>
      </w:tr>
    </w:tbl>
    <w:p>
      <w:r>
        <w:rPr>
          <w:rFonts w:hint="eastAsia"/>
        </w:rPr>
        <w:t xml:space="preserve"> </w:t>
      </w: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0" w:name="_Hlk518293292"/>
            <w:bookmarkStart w:id="1" w:name="_Hlk519603385"/>
            <w:r>
              <w:rPr>
                <w:rFonts w:hint="eastAsia"/>
                <w:b/>
                <w:bCs/>
                <w:szCs w:val="20"/>
              </w:rPr>
              <w:t>题目编号</w:t>
            </w:r>
            <w:bookmarkEnd w:id="0"/>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(多选)作为一种精神现象，理想是人们在实践中形成的、有实现可能性的、对未来社会和自身发展的向往与追求，是人们的世界观、人生观和价值观在奋斗目标上的集中体现。以下关于理想，理解正确的是（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理想是多方面的多类型的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理想源于现实，又超越现实</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理想不仅具有现实性，而且具有预见性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理想是一定社会关系的产物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理想的含义与特征”。理想是一定一种精神现象，是社会关系的产物，理想的概念说明了理想的实践特性，所以，它是历史的具体的，具有时代性和现实性；又因为，它是对未来的向往与追求，有实现的可能，所以具有预见性；从主体上看，它是关乎未来社会和自身发展的，因而涉及到个人理想和社会理想。故，本题选</w:t>
            </w:r>
            <w:r>
              <w:rPr>
                <w:szCs w:val="20"/>
              </w:rPr>
              <w:t>ABCD项。理想的含义与特征既是重点又是难点，考生特别要注意从理想概念出发推断出理想的特征。所以，理想的特征内在地蕴含于理想概念的含义之中。</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思想道德修养与法律基础_追求远大理想，坚定崇高信念/树立科学的理想信念</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w:t>
            </w:r>
          </w:p>
        </w:tc>
      </w:tr>
      <w:bookmarkEnd w:id="1"/>
    </w:tbl>
    <w:p>
      <w:r>
        <w:rPr>
          <w:rFonts w:hint="eastAsia"/>
        </w:rPr>
        <w:t xml:space="preserve"> </w:t>
      </w:r>
    </w:p>
    <w:p>
      <w:r>
        <w:rPr>
          <w:rFonts w:hint="eastAsia"/>
        </w:rPr>
        <w:t xml:space="preserve"> </w:t>
      </w:r>
    </w:p>
    <w:p>
      <w:r>
        <w:rPr>
          <w:rFonts w:hint="eastAsia"/>
        </w:rPr>
        <w:t xml:space="preserve"> </w:t>
      </w:r>
    </w:p>
    <w:p>
      <w:r>
        <w:rPr>
          <w:rFonts w:hint="eastAsia"/>
        </w:rPr>
        <w:t xml:space="preserve"> </w:t>
      </w: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(多选)关于对信念的理解正确的是(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信念以一定的认识为基础，这种认识可能是正确的，也可能是错误的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信念是人类特有的一种精神现象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信念具有稳定性，某种信念一旦形成，就不会改变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不同的人会形成不同的乃至截然相反的信念</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本题考查的知识点是“信念的含义与特征”。</w:t>
            </w:r>
            <w:r>
              <w:rPr>
                <w:szCs w:val="20"/>
              </w:rPr>
              <w:t xml:space="preserve"> 信念是人类特有的一种精神现象。信念是认知、情感和意志的有机统一体，是人们在一定的认识基础上确立的对某种思想或事物坚信不疑并身体力行的精神状态。信念具有高于一般认识的稳定性，信念就有执着性人们的某种信念一旦形成，就不会轻易改变；信念具有多样性。不同的人由于社会环境、思想观念、利益需求、人生经历和性格特征等方面的差异，会形成不同的乃至截然相反的信念。即使同一个人也会形成关于社会生活不同方面不同类型的信念。故，本题答案为A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思想道德修养与法律基础_追求远大理想，坚定崇高信念/树立科学的理想信念</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w:t>
            </w:r>
          </w:p>
        </w:tc>
      </w:tr>
    </w:tbl>
    <w:p/>
    <w:p>
      <w:r>
        <w:rPr>
          <w:rFonts w:hint="eastAsia"/>
        </w:rPr>
        <w:t xml:space="preserve"> </w:t>
      </w:r>
    </w:p>
    <w:p/>
    <w:p>
      <w:r>
        <w:rPr>
          <w:rFonts w:hint="eastAsia"/>
        </w:rPr>
        <w:t xml:space="preserve"> </w:t>
      </w:r>
    </w:p>
    <w:p>
      <w:r>
        <w:rPr>
          <w:rFonts w:hint="eastAsia"/>
        </w:rPr>
        <w:t xml:space="preserve"> </w:t>
      </w:r>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(多选)在人的生命历程中，理想和信念总是如影随行， 相互依存。关于理想与信念的关系描述正确的是（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信念是理想的根据和前提</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理想则是信念的重要保障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信念是对理想的支持，是人们追求理想目标的强大动力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人们各自的信念有共通之处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的知识点是“信念的含义与特征”。理想与信念总是如影随形，相互依存理想是信念的根据和前提，信念则是理想实现的重要保障，信念是对理想的支持，是人们追求理想目标的强大动力。在一定的社会中，人们各自的信念也有共通之处，从而形成社会的共同信念。故，正确答案为</w:t>
            </w:r>
            <w:r>
              <w:rPr>
                <w:szCs w:val="20"/>
              </w:rPr>
              <w:t>CD,AB不符合题意。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思想道德修养与法律基础_追求远大理想，坚定崇高信念/树立科学的理想信念</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w:t>
            </w:r>
          </w:p>
        </w:tc>
      </w:tr>
    </w:tbl>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4</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(多选)有共同理想，才有共同步调。下列选项中，现阶段我国各族人民的共同理想（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实现共产主义社会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坚持和发展中国特色社会主义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全面建成小康社会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实现中华民族伟大复兴</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考查“树立中国特色社会主义理想”知识点。实现共产主义是最终奋斗目标；现阶段，我国各族人民的共同理想是在中国共产党的领导下，坚持和发展中国特色社会主义、实现中华民族伟大复兴；党成立</w:t>
            </w:r>
            <w:r>
              <w:rPr>
                <w:szCs w:val="20"/>
              </w:rPr>
              <w:t>100年时全面建成小康社会，这是中国梦的第一个宏伟目标；中华人民共和国成立100年时建成社会主义现代化国家，这是中国梦的第二个宏伟目标。故，AC不符合题意,正确答案是BD。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w:t>
            </w:r>
            <w:r>
              <w:rPr>
                <w:szCs w:val="20"/>
              </w:rPr>
              <w:t>_追求远大理想，坚定崇高信念/树立科学的理想信念</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w:t>
            </w:r>
          </w:p>
        </w:tc>
      </w:tr>
    </w:tbl>
    <w:p/>
    <w:p/>
    <w:p>
      <w:bookmarkStart w:id="2" w:name="_Hlk519860620"/>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5</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(单选)宝剑锋从磨砺出，梅花香自苦寒来。凡有成就者，其渊博的知识、卓越的才能、闪光的智慧、不朽的业绩，多是从艰苦奋斗中得来的。艰苦奋斗是我们的传家宝。，艰苦奋斗，其主旨在于（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奋斗</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艰苦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 xml:space="preserve">居安思危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为事业而奉献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A</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艰苦奋斗是实现理想的重要条件”知识点。理想必须通过实践才能转化为现实，艰苦奋斗是我们的传家宝，不是权宜之计，是实现理想的重要条件；物质生活条件的改善和社会观念的变化不会让艰苦奋斗精神过时，其主旨在于奋斗，其价值在于强调奉献。故，本题选</w:t>
            </w:r>
            <w:r>
              <w:rPr>
                <w:szCs w:val="20"/>
              </w:rPr>
              <w:t>A项。其他选项不符合题意。本题要求考生能够理解艰苦奋斗精神的实质。</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思想道德修养与法律基础_追求远大理想，坚定崇高信念/在实践中化理想为现实</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bookmarkStart w:id="3" w:name="_Hlk519603984"/>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6</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(单选)理想必须通过实践才能转变为现实。在实现理想的过程中，没有艰苦奋斗的精神，理想是不会自动转化为现实的。艰苦奋斗是实现理想的（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根本途径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重要条件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认识基础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根本动力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rFonts w:hint="eastAsia"/>
                <w:szCs w:val="20"/>
              </w:rPr>
            </w:pPr>
            <w:r>
              <w:rPr>
                <w:szCs w:val="20"/>
              </w:rPr>
              <w:t>B</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艰苦奋斗是实现理想的重要条件”知识点。艰苦奋斗是我们的传家宝，不是权宜之计，是实现理想的重要条件；物质生活条件的改善和社会观念的变化不会让艰苦奋斗精神过时，其主旨在于奋斗，其价值在于强调奉献。故，本题选</w:t>
            </w:r>
            <w:r>
              <w:rPr>
                <w:szCs w:val="20"/>
              </w:rPr>
              <w:t>A项。其他选项不符合题意。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思想道德修养与法律基础_追求远大理想，坚定崇高信念/在实践中化理想为现实</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w:t>
            </w:r>
          </w:p>
        </w:tc>
      </w:tr>
      <w:bookmarkEnd w:id="3"/>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73"/>
        <w:gridCol w:w="7752"/>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752"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7</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752"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752"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752" w:type="dxa"/>
            <w:tcBorders>
              <w:top w:val="single" w:color="auto" w:sz="2" w:space="0"/>
              <w:left w:val="nil"/>
              <w:bottom w:val="single" w:color="auto" w:sz="2" w:space="0"/>
              <w:right w:val="single" w:color="auto" w:sz="2" w:space="0"/>
            </w:tcBorders>
          </w:tcPr>
          <w:p>
            <w:pPr>
              <w:spacing w:after="0"/>
              <w:rPr>
                <w:szCs w:val="20"/>
              </w:rPr>
            </w:pPr>
            <w:r>
              <w:rPr>
                <w:szCs w:val="20"/>
              </w:rPr>
              <w:t>(单选)理想与现实是一对矛盾,二者是对立统一的关系,它们的统一性表现在(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752" w:type="dxa"/>
            <w:tcBorders>
              <w:top w:val="single" w:color="auto" w:sz="2" w:space="0"/>
              <w:left w:val="nil"/>
              <w:bottom w:val="single" w:color="auto" w:sz="2" w:space="0"/>
              <w:right w:val="single" w:color="auto" w:sz="2" w:space="0"/>
            </w:tcBorders>
          </w:tcPr>
          <w:p>
            <w:pPr>
              <w:spacing w:after="0"/>
              <w:rPr>
                <w:szCs w:val="20"/>
              </w:rPr>
            </w:pPr>
            <w:r>
              <w:rPr>
                <w:szCs w:val="20"/>
              </w:rPr>
              <w:t>理想属于“应然”,现实属于“实然”</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752" w:type="dxa"/>
            <w:tcBorders>
              <w:top w:val="single" w:color="auto" w:sz="2" w:space="0"/>
              <w:left w:val="nil"/>
              <w:bottom w:val="single" w:color="auto" w:sz="2" w:space="0"/>
              <w:right w:val="single" w:color="auto" w:sz="2" w:space="0"/>
            </w:tcBorders>
          </w:tcPr>
          <w:p>
            <w:pPr>
              <w:spacing w:after="0"/>
              <w:rPr>
                <w:szCs w:val="20"/>
              </w:rPr>
            </w:pPr>
            <w:r>
              <w:rPr>
                <w:szCs w:val="20"/>
              </w:rPr>
              <w:t>理想是丰满的，现实是骨感的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752" w:type="dxa"/>
            <w:tcBorders>
              <w:top w:val="single" w:color="auto" w:sz="2" w:space="0"/>
              <w:left w:val="nil"/>
              <w:bottom w:val="single" w:color="auto" w:sz="2" w:space="0"/>
              <w:right w:val="single" w:color="auto" w:sz="2" w:space="0"/>
            </w:tcBorders>
          </w:tcPr>
          <w:p>
            <w:pPr>
              <w:spacing w:after="0"/>
              <w:rPr>
                <w:szCs w:val="20"/>
              </w:rPr>
            </w:pPr>
            <w:r>
              <w:rPr>
                <w:szCs w:val="20"/>
              </w:rPr>
              <w:t>现实是理想的基础，理想是未来的现实</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752" w:type="dxa"/>
            <w:tcBorders>
              <w:top w:val="single" w:color="auto" w:sz="2" w:space="0"/>
              <w:left w:val="nil"/>
              <w:bottom w:val="single" w:color="auto" w:sz="2" w:space="0"/>
              <w:right w:val="single" w:color="auto" w:sz="2" w:space="0"/>
            </w:tcBorders>
          </w:tcPr>
          <w:p>
            <w:pPr>
              <w:spacing w:after="0"/>
              <w:rPr>
                <w:szCs w:val="20"/>
              </w:rPr>
            </w:pPr>
            <w:r>
              <w:rPr>
                <w:szCs w:val="20"/>
              </w:rPr>
              <w:t>理想是主观的，现实是客观的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752" w:type="dxa"/>
            <w:tcBorders>
              <w:top w:val="single" w:color="auto" w:sz="2" w:space="0"/>
              <w:left w:val="nil"/>
              <w:bottom w:val="single" w:color="auto" w:sz="2" w:space="0"/>
              <w:right w:val="single" w:color="auto" w:sz="2" w:space="0"/>
            </w:tcBorders>
          </w:tcPr>
          <w:p>
            <w:pPr>
              <w:spacing w:after="0"/>
              <w:rPr>
                <w:szCs w:val="20"/>
              </w:rPr>
            </w:pPr>
            <w:r>
              <w:rPr>
                <w:szCs w:val="20"/>
              </w:rPr>
              <w:t>C</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752"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本题考查“正确理解理想与现实的关系”知识点。理想受到现实的规定和制约，不能脱离现实而幻想未来，理想与现实的矛盾与冲突，属于“应然”和“实然”的矛盾，不能把二者割裂开来</w:t>
            </w:r>
            <w:r>
              <w:rPr>
                <w:szCs w:val="20"/>
              </w:rPr>
              <w:t xml:space="preserve"> ；理想之树深深扎根于现实的沃土之中，理想是在对现实认识的基础上发展起来的，现实是理想的基础，理想是未来的现实 。一方面，现实中包含着理想的因素，孕育着理想的发展，在一定条件下，现实必定要转化为理想（此点比较容易被忽视且错误理解）；另一方面，理想中也包含着现实，既包含着现实中必然发展的因素，又包含着由理想转化为现实的条件；在一定的条件下，理想就</w:t>
            </w:r>
            <w:r>
              <w:rPr>
                <w:rFonts w:hint="eastAsia"/>
                <w:szCs w:val="20"/>
              </w:rPr>
              <w:t>可以转化成为未来的现实。故，</w:t>
            </w:r>
            <w:r>
              <w:rPr>
                <w:szCs w:val="20"/>
              </w:rPr>
              <w:t>C项正确，ABD项不符合题意。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752"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752"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752"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思想道德修养与法律基础_追求远大理想，坚定崇高信念/在实践中化理想为现实</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752"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415"/>
        <w:gridCol w:w="761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8</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(多选)要实现中国特色社会主义共同理想，就必须要坚定中国特色社会主义。中国特色社会主义实现途径、理论体系、制度构成的。下列描述正确的是（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中国特色社会主义道路是根本保障</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中国特色社会主义理论体系是行动指南</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中国特色社会主义制度是实现动力</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中国特色社会主义道路是实现途径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BD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查“树立中国特色社会主义理想”知识点。中国特色社会主义道路是实现途径；中国特色社会主义理论体系是行动指南；中国特色社会主义制度是根本保障。三者统一于中国特色社会主义伟大实践。故本题正确答案是</w:t>
            </w:r>
            <w:r>
              <w:rPr>
                <w:szCs w:val="20"/>
              </w:rPr>
              <w:t>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思想道德修养与法律基础_追求远大理想，坚定崇高信念/在实践中化理想为现实</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w:t>
            </w:r>
          </w:p>
        </w:tc>
      </w:tr>
    </w:tbl>
    <w:p/>
    <w:p/>
    <w:bookmarkEnd w:id="2"/>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00</w:t>
            </w:r>
            <w:r>
              <w:rPr>
                <w:szCs w:val="20"/>
              </w:rPr>
              <w:t>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(多选)对于理想与现实的关系，正确的理解有（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现实与理想的冲突，属于“应然”和“实然”的矛盾</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理想受现实的规定和制约，不能脱离现实而幻想未来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在一定条件下，现实必定要转化为理想</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理想中也包含着现实，在一定的条件下，理想就可以转化成为未来的现实</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本题考查“辩证看待理想与现实的矛盾”知识点。理想与现实是对立统一或辩证统一的，属于“应然”与“实然”的矛盾。</w:t>
            </w:r>
            <w:r>
              <w:rPr>
                <w:szCs w:val="20"/>
              </w:rPr>
              <w:t>A是错误描述。B阐述二者的对立性，C和D阐述二者的统一性。故，本题选BCD项。考生应全面理解理想这个概念的内涵，并掌握理想与现实之间的对立统一关系。</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思想道德修养与法律基础_追求远大理想，坚定崇高信念/在实践中化理想为现实</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137"/>
        <w:gridCol w:w="7888"/>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(多选)中国著名的史学家司马迁惨遭宫刑之祸，蒙受莫大的不幸，但他苦而不悲、孤而不堕，终于在逆境中以顽强的毅力为后人留下了不朽的历史巨著——《史记》。这个历史典故告诉我们（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逆境往往把人打到和打垮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身处磨难而奋进才是身处逆境的学问</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逆境消解了实现理想的可能性</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888" w:type="dxa"/>
            <w:tcBorders>
              <w:top w:val="single" w:color="auto" w:sz="2" w:space="0"/>
              <w:left w:val="nil"/>
              <w:bottom w:val="single" w:color="auto" w:sz="2" w:space="0"/>
              <w:right w:val="single" w:color="auto" w:sz="2" w:space="0"/>
            </w:tcBorders>
          </w:tcPr>
          <w:p>
            <w:pPr>
              <w:spacing w:after="0"/>
              <w:rPr>
                <w:szCs w:val="20"/>
              </w:rPr>
            </w:pPr>
            <w:r>
              <w:rPr>
                <w:szCs w:val="20"/>
              </w:rPr>
              <w:t>要正确对待实现理想过程中的逆境</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888" w:type="dxa"/>
            <w:tcBorders>
              <w:top w:val="single" w:color="auto" w:sz="2" w:space="0"/>
              <w:left w:val="nil"/>
              <w:bottom w:val="single" w:color="auto" w:sz="2" w:space="0"/>
              <w:right w:val="single" w:color="auto" w:sz="2" w:space="0"/>
            </w:tcBorders>
          </w:tcPr>
          <w:p>
            <w:pPr>
              <w:spacing w:after="0"/>
              <w:rPr>
                <w:rFonts w:hint="eastAsia"/>
                <w:szCs w:val="20"/>
              </w:rPr>
            </w:pPr>
            <w:r>
              <w:rPr>
                <w:szCs w:val="20"/>
              </w:rPr>
              <w:t>BD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实现理想的长期性、艰巨性和曲折性”知识点。在逆境中奋斗，犹如逆水行舟，需要付出更大的努力和更多的艰辛才可能成功。逆境只是增大了人们向理想目标前进的难度，而不是消解了实现理想目标的可能性。逆境的恶劣环境，对于挑战者而言，可以磨练意志，陶冶品格，积累战胜困难的经验，丰富人生阅历。只要坚持科学的态度，逆境不但不会把人打到和压垮，反而能使人的潜能最大限度地迸发出来。故，正确答案</w:t>
            </w:r>
            <w:r>
              <w:rPr>
                <w:szCs w:val="20"/>
              </w:rPr>
              <w:t>BD,AC不符合题意。</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思想道德修养与法律基础_追求远大理想，坚定崇高信念/在实践中化理想为现实</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137"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888"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w:t>
            </w:r>
          </w:p>
        </w:tc>
      </w:tr>
    </w:tbl>
    <w:p/>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73"/>
        <w:gridCol w:w="7752"/>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752"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752"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752"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752" w:type="dxa"/>
            <w:tcBorders>
              <w:top w:val="single" w:color="auto" w:sz="2" w:space="0"/>
              <w:left w:val="nil"/>
              <w:bottom w:val="single" w:color="auto" w:sz="2" w:space="0"/>
              <w:right w:val="single" w:color="auto" w:sz="2" w:space="0"/>
            </w:tcBorders>
          </w:tcPr>
          <w:p>
            <w:pPr>
              <w:spacing w:after="0"/>
              <w:rPr>
                <w:szCs w:val="20"/>
              </w:rPr>
            </w:pPr>
            <w:r>
              <w:rPr>
                <w:szCs w:val="20"/>
              </w:rPr>
              <w:t>(多选)个人理想与社会理想的关系实质上个人与社会的关系在理想层面的反映，个人理想与社会理想之间相互联系、相互影响，又相互区别、相互制约。对此，个人理想与社会理想关系理解正确的是（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752" w:type="dxa"/>
            <w:tcBorders>
              <w:top w:val="single" w:color="auto" w:sz="2" w:space="0"/>
              <w:left w:val="nil"/>
              <w:bottom w:val="single" w:color="auto" w:sz="2" w:space="0"/>
              <w:right w:val="single" w:color="auto" w:sz="2" w:space="0"/>
            </w:tcBorders>
          </w:tcPr>
          <w:p>
            <w:pPr>
              <w:spacing w:after="0"/>
              <w:rPr>
                <w:szCs w:val="20"/>
              </w:rPr>
            </w:pPr>
            <w:r>
              <w:rPr>
                <w:szCs w:val="20"/>
              </w:rPr>
              <w:t>社会理想的实现必须以为个人理想的实现前提和基础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752" w:type="dxa"/>
            <w:tcBorders>
              <w:top w:val="single" w:color="auto" w:sz="2" w:space="0"/>
              <w:left w:val="nil"/>
              <w:bottom w:val="single" w:color="auto" w:sz="2" w:space="0"/>
              <w:right w:val="single" w:color="auto" w:sz="2" w:space="0"/>
            </w:tcBorders>
          </w:tcPr>
          <w:p>
            <w:pPr>
              <w:spacing w:after="0"/>
              <w:rPr>
                <w:szCs w:val="20"/>
              </w:rPr>
            </w:pPr>
            <w:r>
              <w:rPr>
                <w:szCs w:val="20"/>
              </w:rPr>
              <w:t>社会理想不是凭空产生的，是建立在众人个人理想基础之上，包含并反映众人个人理想</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752" w:type="dxa"/>
            <w:tcBorders>
              <w:top w:val="single" w:color="auto" w:sz="2" w:space="0"/>
              <w:left w:val="nil"/>
              <w:bottom w:val="single" w:color="auto" w:sz="2" w:space="0"/>
              <w:right w:val="single" w:color="auto" w:sz="2" w:space="0"/>
            </w:tcBorders>
          </w:tcPr>
          <w:p>
            <w:pPr>
              <w:spacing w:after="0"/>
              <w:rPr>
                <w:szCs w:val="20"/>
              </w:rPr>
            </w:pPr>
            <w:r>
              <w:rPr>
                <w:szCs w:val="20"/>
              </w:rPr>
              <w:t>社会理想是要靠全体社会成员的努力来实现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752" w:type="dxa"/>
            <w:tcBorders>
              <w:top w:val="single" w:color="auto" w:sz="2" w:space="0"/>
              <w:left w:val="nil"/>
              <w:bottom w:val="single" w:color="auto" w:sz="2" w:space="0"/>
              <w:right w:val="single" w:color="auto" w:sz="2" w:space="0"/>
            </w:tcBorders>
          </w:tcPr>
          <w:p>
            <w:pPr>
              <w:spacing w:after="0"/>
              <w:rPr>
                <w:szCs w:val="20"/>
              </w:rPr>
            </w:pPr>
            <w:r>
              <w:rPr>
                <w:szCs w:val="20"/>
              </w:rPr>
              <w:t>个人理想的实现依赖于社会理想的实现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752" w:type="dxa"/>
            <w:tcBorders>
              <w:top w:val="single" w:color="auto" w:sz="2" w:space="0"/>
              <w:left w:val="nil"/>
              <w:bottom w:val="single" w:color="auto" w:sz="2" w:space="0"/>
              <w:right w:val="single" w:color="auto" w:sz="2" w:space="0"/>
            </w:tcBorders>
          </w:tcPr>
          <w:p>
            <w:pPr>
              <w:spacing w:after="0"/>
              <w:rPr>
                <w:szCs w:val="20"/>
              </w:rPr>
            </w:pPr>
            <w:r>
              <w:rPr>
                <w:szCs w:val="20"/>
              </w:rPr>
              <w:t>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752"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坚持个人理想与社会理想的统一”知识点。社会理想决定和制约着个人理想，个人理想的实现必须以社会理想的实现为前提和基础。个人理想从属于社会理想。个人理想的形成要有社会理想作指导，个人理想的实现依赖于社会理想的实现</w:t>
            </w:r>
            <w:r>
              <w:rPr>
                <w:szCs w:val="20"/>
              </w:rPr>
              <w:t xml:space="preserve"> 。社会理想是最根本的、最重要的。个人理想只有同国家的前途、民族的命运相结合，个人的向往和追求只有同社会的需求和利益相一致，才可能变为现实 。社会理想是对社会成员个人理想的凝聚和升华，个人理想体现社会理想.社会理想不是凭空产生的，是建立在众人个人理想基础之上，包含并反映众人个人理想，又依靠众人</w:t>
            </w:r>
            <w:r>
              <w:rPr>
                <w:rFonts w:hint="eastAsia"/>
                <w:szCs w:val="20"/>
              </w:rPr>
              <w:t>的实践才能实现，是对社会成员个人理想的凝练和升华。社会理想的实现归根到底要靠社会成员的共同努力</w:t>
            </w:r>
            <w:r>
              <w:rPr>
                <w:szCs w:val="20"/>
              </w:rPr>
              <w:t>,并体现在实现个人理想的具体实践之中。故，本题正确答案BCD.</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752"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752"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752"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思想道德修养与法律基础_追求远大理想，坚定崇高信念/在实践中化理想为现实</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273"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752"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w:t>
            </w:r>
          </w:p>
        </w:tc>
      </w:tr>
    </w:tbl>
    <w:p/>
    <w:p/>
    <w:p/>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415"/>
        <w:gridCol w:w="761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12</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(多选)以下说法体现出社会理想规定、指引着个人理想的是（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社会理想不是凭空产生的，而是建立在众人个人理想的基础上的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社会理想的实现归根到底要靠社会成员的共同努力，并体现在实现个人理想的具体实践中</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 xml:space="preserve">个人理想的实现，必须以社会理想的实现为前提和基础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社会理想是理想体系中最根本、最重要的，个人理想从属于社会理想</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CD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本题考查“坚持个人理想与社会理想的统一”大知识点中的“社会理想规定、指引着个人理想”小知识点。</w:t>
            </w:r>
            <w:r>
              <w:rPr>
                <w:szCs w:val="20"/>
              </w:rPr>
              <w:t>AB体现的是“社会理想是对社会成员个人理想的凝练和升华”，CD体现的是“社会理想规定、指引着个人理想”。故，本题选CD项。社会理想对于个人理想的规定性、指引性特点，是理解个人理想与社会理想关系时的一个重点和难点，考生应深刻理解和熟练掌握此知识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思想道德修养与法律基础_追求远大理想，坚定崇高信念/在实践中化理想为现实</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w:t>
            </w:r>
          </w:p>
        </w:tc>
      </w:tr>
    </w:tbl>
    <w:p/>
    <w:tbl>
      <w:tblPr>
        <w:tblStyle w:val="4"/>
        <w:tblW w:w="9025"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415"/>
        <w:gridCol w:w="761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题目编号</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w:t>
            </w:r>
            <w:r>
              <w:rPr>
                <w:szCs w:val="20"/>
              </w:rPr>
              <w:t>13</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版本号</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V1.0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题目类型</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选择题</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题干</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(多选)“得其大者可以兼其小”，对这句话的理解体现在理想上，意味着（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选项A</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只有把人生理想融入国家和民族的事业中，才能最终成就一番事业</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选项B</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个人理想的实现无需与国家的前途和民族的命运相结合，主要依靠自我设计、自我实现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选项C</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个人理想的实现可以脱离社会理想而独立地实现</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选项D</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大学生在社会理想的指引下大胆设计和追求个人理想，在实现社会理想的过程中努力实现个人理想</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答案</w:t>
            </w:r>
          </w:p>
        </w:tc>
        <w:tc>
          <w:tcPr>
            <w:tcW w:w="7610" w:type="dxa"/>
            <w:tcBorders>
              <w:top w:val="single" w:color="auto" w:sz="2" w:space="0"/>
              <w:left w:val="nil"/>
              <w:bottom w:val="single" w:color="auto" w:sz="2" w:space="0"/>
              <w:right w:val="single" w:color="auto" w:sz="2" w:space="0"/>
            </w:tcBorders>
          </w:tcPr>
          <w:p>
            <w:pPr>
              <w:spacing w:after="0"/>
              <w:rPr>
                <w:szCs w:val="20"/>
              </w:rPr>
            </w:pPr>
            <w:r>
              <w:rPr>
                <w:szCs w:val="20"/>
              </w:rPr>
              <w:t>AD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解析</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本题考查“坚持个人理想与社会理想的统一”大知识点下的“社会理想是对社会成员个人理想的凝练和升华”小知识点。</w:t>
            </w:r>
            <w:r>
              <w:rPr>
                <w:szCs w:val="20"/>
              </w:rPr>
              <w:t>2013年5月2日，习近平总书记在给北京大学考古文博学院2009级本科团支部全体同学的回信中说：“中国梦是国家的梦、民族的梦，也是包括广大青年在内的每个中国人的梦。”“‘得其大者可以兼其小’，只有把人生理想融入国家和民族的事业中，才能最终成就一番事业。”也就是说，个人理想要以社会理想为指引，与国家的前途、民族的命运相结合，融入国家和民族的事业中，并在此基础上发挥个人主观能动性，从而在实现社会理想的过程中</w:t>
            </w:r>
            <w:r>
              <w:rPr>
                <w:rFonts w:hint="eastAsia"/>
                <w:szCs w:val="20"/>
              </w:rPr>
              <w:t>得以实现。社会中，有些人错误地认为社会理想与个人理想无关，甚至认为社会理想会压制个人理想，因而，往往以个人理想否定社会理想，或者认为个人理想可以脱离社会理想而独立地存在。</w:t>
            </w:r>
            <w:r>
              <w:rPr>
                <w:szCs w:val="20"/>
              </w:rPr>
              <w:t>BC显然是将个人理想与社会理想、国家的前途和民族的命运割裂开来理解，这是不对的。故，本题选AD项。考生应该认真学习领会习总书记指导青年群体的信件、讲话等的精神。</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年级</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难度系数</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0.9000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知识点</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思想道德修养与法律基础_追求远大理想，坚定崇高信念/在实践中化理想为现实</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jc w:val="center"/>
        </w:trPr>
        <w:tc>
          <w:tcPr>
            <w:tcW w:w="1415" w:type="dxa"/>
            <w:tcBorders>
              <w:top w:val="single" w:color="auto" w:sz="2" w:space="0"/>
              <w:left w:val="single" w:color="auto" w:sz="2" w:space="0"/>
              <w:bottom w:val="single" w:color="auto" w:sz="2" w:space="0"/>
              <w:right w:val="single" w:color="auto" w:sz="2" w:space="0"/>
            </w:tcBorders>
            <w:shd w:val="clear" w:color="auto" w:fill="EEEEEE"/>
          </w:tcPr>
          <w:p>
            <w:pPr>
              <w:spacing w:after="0"/>
              <w:rPr>
                <w:szCs w:val="20"/>
              </w:rPr>
            </w:pPr>
            <w:r>
              <w:rPr>
                <w:rFonts w:hint="eastAsia"/>
                <w:b/>
                <w:bCs/>
                <w:szCs w:val="20"/>
              </w:rPr>
              <w:t>科目</w:t>
            </w:r>
          </w:p>
        </w:tc>
        <w:tc>
          <w:tcPr>
            <w:tcW w:w="7610" w:type="dxa"/>
            <w:tcBorders>
              <w:top w:val="single" w:color="auto" w:sz="2" w:space="0"/>
              <w:left w:val="nil"/>
              <w:bottom w:val="single" w:color="auto" w:sz="2" w:space="0"/>
              <w:right w:val="single" w:color="auto" w:sz="2" w:space="0"/>
            </w:tcBorders>
          </w:tcPr>
          <w:p>
            <w:pPr>
              <w:spacing w:after="0"/>
              <w:rPr>
                <w:szCs w:val="20"/>
              </w:rPr>
            </w:pPr>
            <w:r>
              <w:rPr>
                <w:rFonts w:hint="eastAsia"/>
                <w:szCs w:val="20"/>
              </w:rPr>
              <w:t>考研政治</w:t>
            </w:r>
          </w:p>
        </w:tc>
      </w:tr>
    </w:tbl>
    <w:p/>
    <w:p>
      <w:pPr>
        <w:rPr>
          <w:rFonts w:hint="eastAsia"/>
        </w:rPr>
      </w:pP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5F8"/>
    <w:rsid w:val="00006551"/>
    <w:rsid w:val="00143331"/>
    <w:rsid w:val="00266963"/>
    <w:rsid w:val="003B4BA1"/>
    <w:rsid w:val="006225C1"/>
    <w:rsid w:val="007636C6"/>
    <w:rsid w:val="007A4BFB"/>
    <w:rsid w:val="00975C65"/>
    <w:rsid w:val="00A03633"/>
    <w:rsid w:val="00C155F8"/>
    <w:rsid w:val="38973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200" w:line="273" w:lineRule="auto"/>
    </w:pPr>
    <w:rPr>
      <w:rFonts w:ascii="等线" w:hAnsi="等线" w:eastAsia="等线" w:cs="Times New Roman"/>
      <w:kern w:val="0"/>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99"/>
    <w:rPr>
      <w:rFonts w:ascii="Times New Roman" w:hAnsi="Times New Roman" w:eastAsia="Times New Roman"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968</Words>
  <Characters>5519</Characters>
  <Lines>45</Lines>
  <Paragraphs>12</Paragraphs>
  <TotalTime>64</TotalTime>
  <ScaleCrop>false</ScaleCrop>
  <LinksUpToDate>false</LinksUpToDate>
  <CharactersWithSpaces>6475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2018-07-17T07:02:00Z</dcterms:created>
  <dc:creator>773180822@qq.com</dc:creator>
  <cp:lastModifiedBy>鎏煊</cp:lastModifiedBy>
  <dcterms:modified xsi:type="dcterms:W3CDTF">2018-07-20T06:43:37Z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