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试卷编码</w:t>
            </w:r>
          </w:p>
        </w:tc>
        <w:tc>
          <w:tcPr>
            <w:tcW w:w="4513" w:type="dxa"/>
          </w:tcPr>
          <w:p>
            <w:pPr>
              <w:spacing w:after="0" w:line="240" w:lineRule="auto"/>
              <w:jc w:val="left"/>
            </w:pPr>
            <w:r>
              <w:t>EXA_20180</w:t>
            </w:r>
            <w:r>
              <w:rPr>
                <w:rFonts w:hint="eastAsia" w:eastAsia="宋体"/>
                <w:lang w:val="en-US" w:eastAsia="zh-CN"/>
              </w:rPr>
              <w:t>726</w:t>
            </w:r>
            <w:r>
              <w:t>143</w:t>
            </w:r>
            <w:r>
              <w:rPr>
                <w:rFonts w:hint="eastAsia" w:eastAsia="宋体"/>
                <w:lang w:val="en-US" w:eastAsia="zh-CN"/>
              </w:rPr>
              <w:t>0</w:t>
            </w:r>
            <w:r>
              <w:t>_0</w:t>
            </w:r>
            <w:r>
              <w:rPr>
                <w:rFonts w:hint="eastAsia" w:eastAsia="宋体"/>
                <w:lang w:val="en-US" w:eastAsia="zh-CN"/>
              </w:rPr>
              <w:t>78</w:t>
            </w:r>
            <w:r>
              <w:t>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试卷名</w:t>
            </w:r>
          </w:p>
        </w:tc>
        <w:tc>
          <w:tcPr>
            <w:tcW w:w="4513" w:type="dxa"/>
          </w:tcPr>
          <w:p>
            <w:pPr>
              <w:spacing w:after="0" w:line="240" w:lineRule="auto"/>
              <w:jc w:val="left"/>
            </w:pPr>
            <w:r>
              <w:rPr>
                <w:rFonts w:hint="eastAsia" w:eastAsia="宋体"/>
                <w:sz w:val="28"/>
                <w:szCs w:val="28"/>
                <w:lang w:eastAsia="zh-CN"/>
              </w:rPr>
              <w:t>考研政治</w:t>
            </w:r>
            <w:r>
              <w:rPr>
                <w:sz w:val="28"/>
                <w:szCs w:val="28"/>
              </w:rPr>
              <w:t>选择小测验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试卷标题</w:t>
            </w:r>
          </w:p>
        </w:tc>
        <w:tc>
          <w:tcPr>
            <w:tcW w:w="4513" w:type="dxa"/>
          </w:tcPr>
          <w:p>
            <w:pPr>
              <w:spacing w:after="0" w:line="240" w:lineRule="auto"/>
              <w:jc w:val="left"/>
              <w:rPr>
                <w:rFonts w:hint="eastAsia" w:eastAsia="宋体"/>
                <w:lang w:val="en-US" w:eastAsia="zh-CN"/>
              </w:rPr>
            </w:pPr>
            <w:r>
              <w:rPr>
                <w:rFonts w:hint="eastAsia" w:eastAsia="宋体"/>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描述说明</w:t>
            </w:r>
          </w:p>
        </w:tc>
        <w:tc>
          <w:tcPr>
            <w:tcW w:w="4513" w:type="dxa"/>
          </w:tcPr>
          <w:p>
            <w:pPr>
              <w:spacing w:after="0" w:line="240" w:lineRule="auto"/>
              <w:jc w:val="left"/>
            </w:pPr>
            <w:r>
              <w:rPr>
                <w:rFonts w:hint="eastAsia" w:eastAsia="宋体"/>
                <w:lang w:val="en-US" w:eastAsia="zh-CN"/>
              </w:rPr>
              <w:t>7.26</w:t>
            </w:r>
            <w:r>
              <w:t>的语文小测验作业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录入人</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录入时间</w:t>
            </w:r>
          </w:p>
        </w:tc>
        <w:tc>
          <w:tcPr>
            <w:tcW w:w="4513" w:type="dxa"/>
          </w:tcPr>
          <w:p>
            <w:pPr>
              <w:spacing w:after="0" w:line="240" w:lineRule="auto"/>
              <w:jc w:val="left"/>
            </w:pPr>
            <w:r>
              <w:t>2018-0</w:t>
            </w:r>
            <w:r>
              <w:rPr>
                <w:rFonts w:hint="eastAsia" w:eastAsia="宋体"/>
                <w:lang w:val="en-US" w:eastAsia="zh-CN"/>
              </w:rPr>
              <w:t>7</w:t>
            </w:r>
            <w:r>
              <w:t>-2</w:t>
            </w:r>
            <w:r>
              <w:rPr>
                <w:rFonts w:hint="eastAsia" w:eastAsia="宋体"/>
                <w:lang w:val="en-US" w:eastAsia="zh-CN"/>
              </w:rPr>
              <w:t>6</w:t>
            </w:r>
            <w:r>
              <w:t xml:space="preserve"> 14:30:00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备注</w:t>
            </w:r>
          </w:p>
        </w:tc>
        <w:tc>
          <w:tcPr>
            <w:tcW w:w="4513" w:type="dxa"/>
          </w:tcPr>
          <w:p>
            <w:pPr>
              <w:spacing w:after="0" w:line="240" w:lineRule="auto"/>
              <w:jc w:val="left"/>
            </w:pPr>
            <w:r>
              <w:t>备注内容</w:t>
            </w:r>
          </w:p>
        </w:tc>
      </w:tr>
    </w:tbl>
    <w:p>
      <w:r>
        <w:t>
</w:t>
      </w:r>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pPr>
            <w: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剩余价值率反映的是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预付资本的价值增殖程度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资本家对工人的剥削程度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固定资本的价值增殖程度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不变资本的价值增殖程度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ascii="宋体" w:hAnsi="宋体" w:eastAsia="宋体" w:cs="宋体"/>
                <w:kern w:val="0"/>
                <w:sz w:val="24"/>
                <w:szCs w:val="24"/>
                <w:lang w:val="en-US" w:eastAsia="zh-CN" w:bidi="ar"/>
              </w:rPr>
              <w:t>剩余价值率=剩余价值/可变资本，即m'=m/v，在可变资本(v)不变的情况下，剩余价值(m)越多剩余价值率就越高，剩余价值率反映的是资本家对雇佣工人的剥削程度，应选B。A、C、D是干扰项。这里要特别注意剩余价值率与利润率的区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lang w:val="en-US"/>
              </w:rPr>
            </w:pPr>
            <w:r>
              <w:rPr>
                <w:rFonts w:ascii="宋体" w:hAnsi="宋体" w:eastAsia="宋体" w:cs="宋体"/>
                <w:kern w:val="0"/>
                <w:sz w:val="24"/>
                <w:szCs w:val="24"/>
                <w:lang w:val="en-US" w:eastAsia="zh-CN" w:bidi="ar"/>
              </w:rPr>
              <w:t>马克思说:“纺纱机是纺棉花的机器。只有在一定的关系下，它才成为资本。脱离了这它也就不是资本了，就像黄金本身并不是货币，砂糖并不是砂糖的价格一样。”纺纱机能够从纺棉花的机器变成为资本，是因</w:t>
            </w:r>
            <w:r>
              <w:rPr>
                <w:rFonts w:hint="eastAsia" w:ascii="宋体" w:hAnsi="宋体" w:eastAsia="宋体" w:cs="宋体"/>
                <w:kern w:val="0"/>
                <w:sz w:val="24"/>
                <w:szCs w:val="24"/>
                <w:lang w:val="en-US" w:eastAsia="zh-CN" w:bidi="ar"/>
              </w:rPr>
              <w:t>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纺纱机与劳动力结合能够生产出社会需要的商品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纺纱机可以产生剩余价值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资本家购买到劳动力这种特殊商品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资本可以通过各种物品表现出来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lang w:val="en-US"/>
              </w:rPr>
            </w:pPr>
            <w:r>
              <w:rPr>
                <w:rFonts w:ascii="宋体" w:hAnsi="宋体" w:eastAsia="宋体" w:cs="宋体"/>
                <w:kern w:val="0"/>
                <w:sz w:val="24"/>
                <w:szCs w:val="24"/>
                <w:lang w:val="en-US" w:eastAsia="zh-CN" w:bidi="ar"/>
              </w:rPr>
              <w:t>资本是可以带来剩余价值的价值。纺纱机是纺棉花的机器，只有在资本主义的生产关系下，它才成为资本。资本家购买到劳动力这种特殊商品，能够获得剩余价值，货币也就转化为资本。因为劳动力商品在使用价值上有一个很大的特点，就是它的使用价值是价值的源泉，它在消费过程中能够创造新价值，而且这个新的价值比劳动力本身的价值更大。具体说来，劳动力在利用纺纱机制造纺织品的时候，创造出了超过补偿劳动力的价值，从而形成了剩余价值，C正确。剩余价值产生的唯一源泉是雇佣劳动者的剩余劳动，B错误。在资本主义社会里，资本总是通过各种物品表现出来的，但这不是资本的本质，D错误。纺纱机与劳动力结合能够生产出社会需要的商品，只是劳动过程，没有涉及价值增殖过程，而资本主义生产过程是劳动过程和价值增殖过程的统</w:t>
            </w:r>
            <w:r>
              <w:rPr>
                <w:rFonts w:hint="eastAsia" w:ascii="宋体" w:hAnsi="宋体" w:eastAsia="宋体" w:cs="宋体"/>
                <w:kern w:val="0"/>
                <w:sz w:val="24"/>
                <w:szCs w:val="24"/>
                <w:lang w:val="en-US" w:eastAsia="zh-CN" w:bidi="ar"/>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区分不变资本与可变资本的依据是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资本不同部分在剩余价值生产中的不同作用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8" w:hRule="atLeast"/>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资本不同部分在周转中的不同方式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资本在循环中的不同职能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资本投入部门的不同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0" w:hRule="atLeast"/>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numPr>
                <w:ilvl w:val="0"/>
                <w:numId w:val="1"/>
              </w:numPr>
              <w:suppressLineNumbers w:val="0"/>
              <w:spacing w:after="240" w:afterAutospacing="0"/>
              <w:jc w:val="left"/>
            </w:pPr>
            <w:r>
              <w:rPr>
                <w:rFonts w:ascii="宋体" w:hAnsi="宋体" w:eastAsia="宋体" w:cs="宋体"/>
                <w:kern w:val="0"/>
                <w:sz w:val="24"/>
                <w:szCs w:val="24"/>
                <w:lang w:val="en-US" w:eastAsia="zh-CN" w:bidi="ar"/>
              </w:rPr>
              <w:t>生产资本的组成部分，可以有两种划分:根据在生产剩余价值中的作用不同，资本划分为不变资本和可变资本;根据周转方式或价值转移方式的不同，划分为固定资本和流动资本。产业资本在它的循环的过程中，采取了三种不同的职能形式:货币资本、生产资本和商品资本，它们分别执行着不同的职能。资本由于投入不同的部门形成了产业资本等不同形式。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某资本家经营的企业通过改进技术、提高劳动生产率，使其生产商品花费的劳动时间比社会必要劳动时间少10%，由此形成商品个别价值低于社会价值的那部分是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超额剩余价值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绝对剩余价值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相对剩余价值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lang w:val="en-US"/>
              </w:rPr>
            </w:pPr>
            <w:r>
              <w:rPr>
                <w:rFonts w:ascii="宋体" w:hAnsi="宋体" w:eastAsia="宋体" w:cs="宋体"/>
                <w:kern w:val="0"/>
                <w:sz w:val="24"/>
                <w:szCs w:val="24"/>
                <w:lang w:val="en-US" w:eastAsia="zh-CN" w:bidi="ar"/>
              </w:rPr>
              <w:t>超额剩余价值是商品个别价值同社会价值之间的差额。题干所说某资本家经营的企业通过改进技术、提高劳动生产率，使其</w:t>
            </w:r>
            <w:r>
              <w:rPr>
                <w:rFonts w:hint="eastAsia" w:ascii="宋体" w:hAnsi="宋体" w:eastAsia="宋体" w:cs="宋体"/>
                <w:kern w:val="0"/>
                <w:sz w:val="24"/>
                <w:szCs w:val="24"/>
                <w:lang w:val="en-US" w:eastAsia="zh-CN" w:bidi="ar"/>
              </w:rPr>
              <w:t>劳</w:t>
            </w:r>
            <w:r>
              <w:rPr>
                <w:rFonts w:ascii="宋体" w:hAnsi="宋体" w:eastAsia="宋体" w:cs="宋体"/>
                <w:kern w:val="0"/>
                <w:sz w:val="24"/>
                <w:szCs w:val="24"/>
                <w:lang w:val="en-US" w:eastAsia="zh-CN" w:bidi="ar"/>
              </w:rPr>
              <w:t>产商品花费的劳动时间比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劳动时间少10%，由此形成商品个别价值低社会必要于社会价值的那部分当然是超额剩余价值，A项正确。绝对剩余</w:t>
            </w:r>
            <w:r>
              <w:rPr>
                <w:rFonts w:hint="eastAsia" w:ascii="宋体" w:hAnsi="宋体" w:eastAsia="宋体" w:cs="宋体"/>
                <w:kern w:val="0"/>
                <w:sz w:val="24"/>
                <w:szCs w:val="24"/>
                <w:lang w:val="en-US" w:eastAsia="zh-CN" w:bidi="ar"/>
              </w:rPr>
              <w:t>值</w:t>
            </w:r>
            <w:r>
              <w:rPr>
                <w:rFonts w:ascii="宋体" w:hAnsi="宋体" w:eastAsia="宋体" w:cs="宋体"/>
                <w:kern w:val="0"/>
                <w:sz w:val="24"/>
                <w:szCs w:val="24"/>
                <w:lang w:val="en-US" w:eastAsia="zh-CN" w:bidi="ar"/>
              </w:rPr>
              <w:t>是指工人的必要劳动动间不变，靠延间而获得的剩余长工作日即延长剩余价值;相对剩余价值劳指工人的工作日长度不变，靠压缩必要劳动是时间而延长剩余劳动时间获得的剩余价值它是以全社会劳动生产率普遍提高为前提为条件的，所以，B、C错误</w:t>
            </w:r>
            <w:r>
              <w:rPr>
                <w:rFonts w:hint="eastAsia" w:ascii="宋体" w:hAnsi="宋体" w:eastAsia="宋体" w:cs="宋体"/>
                <w:kern w:val="0"/>
                <w:sz w:val="24"/>
                <w:szCs w:val="24"/>
                <w:lang w:val="en-US" w:eastAsia="zh-CN" w:bidi="ar"/>
              </w:rPr>
              <w:t>，D选项不符合题意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马克思在谈到资本主义生产方式时指出:“生产剩余价值或赚钱，是这个生产方式的绝对规律。”生产剩余价值有两种基本方法:绝对剩余价值生产和相对剩余价值生产。资本家普遍获得相对剩余价值是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各个资本家普遍延长雇佣工人工作日的结果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各个资本家普遍提高雇佣工人劳动强度的结果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各个资本家追求超额剩余价值的结果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个别企业提高劳动生产率的结果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ascii="宋体" w:hAnsi="宋体" w:eastAsia="宋体" w:cs="宋体"/>
                <w:kern w:val="0"/>
                <w:sz w:val="24"/>
                <w:szCs w:val="24"/>
                <w:lang w:val="en-US" w:eastAsia="zh-CN" w:bidi="ar"/>
              </w:rPr>
              <w:t>动生产率余价值是指企业由而使商品的个别价提高劳值的差额。在资本主义商品生产的条件下，值低于社会价每个资本家总是力图不断改进技术，改善经营管理，提高劳动生产率，使其生产的商品个别价值低于社会价值，从价值。这而获得超额剩余过程的客观后果则是整各个生产部门的劳个社会动生产率普遍提高，导致生活资料的价值下降和补偿劳动力价值的必要劳动时间缩短，剩余劳动时间延长，整个资本家阶级普遍获得相对剩余价值。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资本家竞相改进技术的主观动机是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降低劳动力价值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追逐超额剩余价值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获取绝对剩余价值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获取相对剩余价值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ascii="宋体" w:hAnsi="宋体" w:eastAsia="宋体" w:cs="宋体"/>
                <w:kern w:val="0"/>
                <w:sz w:val="24"/>
                <w:szCs w:val="24"/>
                <w:lang w:val="en-US" w:eastAsia="zh-CN" w:bidi="ar"/>
              </w:rPr>
              <w:t>个别资本主义企业首先采用术，</w:t>
            </w:r>
            <w:r>
              <w:rPr>
                <w:rFonts w:hint="eastAsia" w:ascii="宋体" w:hAnsi="宋体" w:eastAsia="宋体" w:cs="宋体"/>
                <w:kern w:val="0"/>
                <w:sz w:val="24"/>
                <w:szCs w:val="24"/>
                <w:lang w:val="en-US" w:eastAsia="zh-CN" w:bidi="ar"/>
              </w:rPr>
              <w:t>劳</w:t>
            </w:r>
            <w:r>
              <w:rPr>
                <w:rFonts w:ascii="宋体" w:hAnsi="宋体" w:eastAsia="宋体" w:cs="宋体"/>
                <w:kern w:val="0"/>
                <w:sz w:val="24"/>
                <w:szCs w:val="24"/>
                <w:lang w:val="en-US" w:eastAsia="zh-CN" w:bidi="ar"/>
              </w:rPr>
              <w:t>动生先进技产率，使之高于部门平均劳动生产率。这样，它的商低于品的个别就会社会价值，而按社会价值出多得一部分售，就可产个别价值与社会价值的差额即超额剩余价值。可见，资本家竞相改进技术的主观动机是追逐超额剩余价但随着值，B正确所有企业都改进技术，新技术其客观后普及果则是社会劳动生产率提高，劳动力价值下降，必要劳动时间缩短，剩余劳动时间相应延长，由此产</w:t>
            </w:r>
            <w:r>
              <w:rPr>
                <w:rFonts w:hint="eastAsia" w:ascii="宋体" w:hAnsi="宋体" w:eastAsia="宋体" w:cs="宋体"/>
                <w:kern w:val="0"/>
                <w:sz w:val="24"/>
                <w:szCs w:val="24"/>
                <w:lang w:val="en-US" w:eastAsia="zh-CN" w:bidi="ar"/>
              </w:rPr>
              <w:t>生</w:t>
            </w:r>
            <w:r>
              <w:rPr>
                <w:rFonts w:ascii="宋体" w:hAnsi="宋体" w:eastAsia="宋体" w:cs="宋体"/>
                <w:kern w:val="0"/>
                <w:sz w:val="24"/>
                <w:szCs w:val="24"/>
                <w:lang w:val="en-US" w:eastAsia="zh-CN" w:bidi="ar"/>
              </w:rPr>
              <w:t>的剩余价值是相对剩余价值绝对剩余价值，指在必要劳动时间不变的条件下，通过绝对延长工作日，从而绝对延长剩余劳动时间生产的剩余价值。所以A、C、D均不符合题意要求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马克思关于资本积累的学说深刻地阐明了资本主义制度必然灭亡的历史命运。资本积累是指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剩余价值的资本化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货币的资本化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资本集中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商品的资本化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ascii="宋体" w:hAnsi="宋体" w:eastAsia="宋体" w:cs="宋体"/>
                <w:kern w:val="0"/>
                <w:sz w:val="24"/>
                <w:szCs w:val="24"/>
                <w:lang w:val="en-US" w:eastAsia="zh-CN" w:bidi="ar"/>
              </w:rPr>
              <w:t>剩余价值的资本化，叫作资本积累剩余价值是资本积累的唯一源泉，资本积累Q则是扩大再生产的源泉。资本积累和扩大再生产是资本主义发展的客观的必然趋势。A正确。其他三项不符合题意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资本的价值构成是指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从物质形态考察的资本构成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反映技术和生产力水平的资本构成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劳动力和劳动对象之间的比例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不变资本和可变资本这两部分资本价值之间的比例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ascii="宋体" w:hAnsi="宋体" w:eastAsia="宋体" w:cs="宋体"/>
                <w:kern w:val="0"/>
                <w:sz w:val="24"/>
                <w:szCs w:val="24"/>
                <w:lang w:val="en-US" w:eastAsia="zh-CN" w:bidi="ar"/>
              </w:rPr>
              <w:t>资本家投入到生产过程中的资本，从自然形式上看，总是由一定数量的生产资料和劳动力构成的。生产资料和劳动力之间，存在一定的比例，这种由生产的技术水平所决定的生产资料和劳动力之间的比例，叫作资本的技术构成。A、B是技术构成的内容，不符合题意。从价值形式上看，资本可分为不变资本和可变资本，这两部分资本价值之间的比例，叫作资本的价值构成。D正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C内容错误。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近年来，某些原材料价格上涨，增加了相关企业的预付资本数量，使这些企业的资本构成发生了变化。由原材料价格上涨导致变化的资本构成是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资本技术构成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资本价值构成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资本物质构成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资本有机构成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ascii="宋体" w:hAnsi="宋体" w:eastAsia="宋体" w:cs="宋体"/>
                <w:kern w:val="0"/>
                <w:sz w:val="24"/>
                <w:szCs w:val="24"/>
                <w:lang w:val="en-US" w:eastAsia="zh-CN" w:bidi="ar"/>
              </w:rPr>
              <w:t>资本的构成可以从物质形式和价值形式两个方面考察。从物质形式上看，由生产技术水平决定的生产资料和劳动力之间的量的比例，叫作资本的技术构成。另一方面，从价值形式上看，不变资本和可变资本之间的比例，叫作资本的价值构成。马克思把由资本技术构成决定并且反映资本技术构成变化的资本的价值构成，叫作资本的有机构成，通常用c/v表示。原材料价格上涨享专属服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只涉及预付资本的价值总量，影响资本的价值构成，未涉及资本的技术构成，所以也不会影响到有机构成。因此，本题正确答案是B。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产业资本划分为货币资本、生产资本、商品资本的依据是资本各个部分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在价值增殖过程中的作用不同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价值周转方式的不同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存在的物质形态不同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在循环中的职能不同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ascii="宋体" w:hAnsi="宋体" w:eastAsia="宋体" w:cs="宋体"/>
                <w:kern w:val="0"/>
                <w:sz w:val="24"/>
                <w:szCs w:val="24"/>
                <w:lang w:val="en-US" w:eastAsia="zh-CN" w:bidi="ar"/>
              </w:rPr>
              <w:t>产业资本从不同的角度可以作不同的划分:依据它在资本循环过程中的不同阶段上所担负的职能的不同，划分为货币资时本、生产资本和商品资本。可见，D项符合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产业资本在资本循环过程中要在不同阶段依次执行不同的职能。其中执行货币资本职能的是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贮藏阶段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生产阶段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tabs>
                <w:tab w:val="left" w:pos="727"/>
              </w:tabs>
              <w:spacing w:after="0" w:line="240" w:lineRule="auto"/>
              <w:jc w:val="left"/>
              <w:rPr>
                <w:rFonts w:hint="eastAsia" w:eastAsia="宋体"/>
                <w:lang w:eastAsia="zh-CN"/>
              </w:rPr>
            </w:pPr>
            <w:r>
              <w:rPr>
                <w:rFonts w:ascii="宋体" w:hAnsi="宋体" w:eastAsia="宋体" w:cs="宋体"/>
                <w:kern w:val="0"/>
                <w:sz w:val="24"/>
                <w:szCs w:val="24"/>
                <w:lang w:val="en-US" w:eastAsia="zh-CN" w:bidi="ar"/>
              </w:rPr>
              <w:t>购买阶段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售卖阶段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资本循环是资本从一种形式出发，经过一系列形式的变化，又回到原来出发点的ZX</w:t>
            </w:r>
          </w:p>
          <w:p>
            <w:pPr>
              <w:spacing w:after="0" w:line="240" w:lineRule="auto"/>
              <w:jc w:val="left"/>
            </w:pPr>
            <w:r>
              <w:rPr>
                <w:rFonts w:hint="eastAsia"/>
              </w:rPr>
              <w:t>运动。产业资本在循环过程中要经历三个不同阶段，与此相联系的是资本依次执行三种不同职能。第一个阶段是购买阶段，产业资本执行的是货币资本的职能;第二个阶段是生产阶段，产业资本执行的是生产资本的职能;第三个阶段是售卖阶段，产业资本执行的是商品资本的职能。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某资本家经营的企业原工作时间为每日8小时，其中必要劳动时间为4小时，剩余劳动时间也为4小时。如果分别采用绝对剩余价值生产方法和相对剩余价值生产方法，使剩余劳动时间各延长2小时，则它们的剩余价值率分别应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150%;200%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200%;300%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150%;300%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125%:200%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资本家对工人的剥削程度，可以用剩余价值率表代表剩余价值，剩余价值率还可以表示剩余劳动必要劳动=剩余劳动时必要劳动时间。如果采用绝对剩余价值生产方法，则必要劳动时间依然为4小时剩余劳动时间增加到6小时，总的工作时间码关注</w:t>
            </w:r>
          </w:p>
          <w:p>
            <w:pPr>
              <w:spacing w:after="0" w:line="240" w:lineRule="auto"/>
              <w:jc w:val="left"/>
            </w:pPr>
            <w:r>
              <w:rPr>
                <w:rFonts w:hint="eastAsia"/>
              </w:rPr>
              <w:t>延长为每天10小时，其剩余价值率是6÷4%=150%。如果采用相对剩余价值生产方法，则工作日时间不变依然为8小时剩余劳动时间延长为6小时，必要劳动时间缩短到2小时，其剩余价值率是6÷100%=300%。C正确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某资本家投资100万元，其预付资本的有机构成是4:1，每次投资的剩余价值率为125%，该资本家每次投资的利润为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20万元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25万元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30万元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35万元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某资本家投资100万元，其预付资本的有机构成是4:1，则可变资本为20万元，每次投资的剩余价值率为125%，则每次投资的剩余价值为25万元，利润与剩余价值在量上是一样的，故该资本家每次投资的利润为25万元，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某资本家投资100万元，每次投资的剩余价值率为125%，每次投资的利润为25万元，该资本家预付资本的有机构成是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某资本家投资100万元，每次投资的利润为25万元，利润与剩余价值在量上是样的，故该资本家每次投资的剩余价值m为25万元。每次投资的剩余价值率(m)为125%，剩余价值率是剩余价值(m)与可变资本(n)之比，即m=m/v，则可变资本v为20万元。其预付资本为100万元，则不变资本(c)为80万元，资本有机构成是不变资本与可变资本之比，故该资本家预付资本的有机构成是c:v=4:1，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资本主义简单再生产，就其实质而言，是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lang w:val="en-US"/>
              </w:rPr>
            </w:pPr>
            <w:r>
              <w:rPr>
                <w:rFonts w:ascii="宋体" w:hAnsi="宋体" w:eastAsia="宋体" w:cs="宋体"/>
                <w:kern w:val="0"/>
                <w:sz w:val="24"/>
                <w:szCs w:val="24"/>
                <w:lang w:val="en-US" w:eastAsia="zh-CN" w:bidi="ar"/>
              </w:rPr>
              <w:t>劳动过程和价值形成过程的统</w:t>
            </w:r>
            <w:r>
              <w:rPr>
                <w:rFonts w:hint="eastAsia" w:ascii="宋体" w:hAnsi="宋体" w:eastAsia="宋体" w:cs="宋体"/>
                <w:kern w:val="0"/>
                <w:sz w:val="24"/>
                <w:szCs w:val="24"/>
                <w:lang w:val="en-US" w:eastAsia="zh-CN" w:bidi="ar"/>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lang w:val="en-US"/>
              </w:rPr>
            </w:pPr>
            <w:r>
              <w:rPr>
                <w:rFonts w:ascii="宋体" w:hAnsi="宋体" w:eastAsia="宋体" w:cs="宋体"/>
                <w:kern w:val="0"/>
                <w:sz w:val="24"/>
                <w:szCs w:val="24"/>
                <w:lang w:val="en-US" w:eastAsia="zh-CN" w:bidi="ar"/>
              </w:rPr>
              <w:t>劳动过程和价值增殖过程的统</w:t>
            </w:r>
            <w:r>
              <w:rPr>
                <w:rFonts w:hint="eastAsia" w:ascii="宋体" w:hAnsi="宋体" w:eastAsia="宋体" w:cs="宋体"/>
                <w:kern w:val="0"/>
                <w:sz w:val="24"/>
                <w:szCs w:val="24"/>
                <w:lang w:val="en-US" w:eastAsia="zh-CN" w:bidi="ar"/>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物质资料再生产与资本主义生产关系再生产的统一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lang w:val="en-US"/>
              </w:rPr>
            </w:pPr>
            <w:r>
              <w:rPr>
                <w:rFonts w:ascii="宋体" w:hAnsi="宋体" w:eastAsia="宋体" w:cs="宋体"/>
                <w:kern w:val="0"/>
                <w:sz w:val="24"/>
                <w:szCs w:val="24"/>
                <w:lang w:val="en-US" w:eastAsia="zh-CN" w:bidi="ar"/>
              </w:rPr>
              <w:t>物质资料再生产与劳动力再生产的统</w:t>
            </w:r>
            <w:r>
              <w:rPr>
                <w:rFonts w:hint="eastAsia" w:ascii="宋体" w:hAnsi="宋体" w:eastAsia="宋体" w:cs="宋体"/>
                <w:kern w:val="0"/>
                <w:sz w:val="24"/>
                <w:szCs w:val="24"/>
                <w:lang w:val="en-US" w:eastAsia="zh-CN" w:bidi="ar"/>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资本主义简单再生产的实质是物质资料再生产与资本主义生产关系再生产的统一。因此C正确。A指的是一般商品生产过程的属性，B是资本主义生产过程的特征，D泛指一般再生产的内容，均不符合题意。注意:不要混淆C与B，要明确题干的指向是资本主义简单再生产过程的实质，不是指资本主义生产过程的静态考察，更不是般的社会生产过程的考察。其实，从答题技巧的角度讲，A、B两项一开始选择时就可以排除掉，因为它不是讲再生产过程的，只有C、D是用了“再生产”三个字，这就可以缩小选择范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社会生产是连续进行的，这种连续不断重复的生产就是再生产。社会再生产的核心问题是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价值如何增殖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价值和剩余价值的形成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剩余价值的实现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社会总产品的实现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社会资本再生产的核心问题是社会总产品的实现问题，即社会总产品的价值补偿与实物替换。因此选项D正确。选项AB涉及剩余价值的生产问题，C项涉及剩余价值的实现问题，均不符合题意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恩格斯指出:“马克思一有机会就提醒读者注意，决不要把他所说的剩余价值同利润或资本赢利相混淆。”之所以不要把剩余价值同利润或资本赢利相混淆，是因为利润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与剩余价值无本质联系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掩盖了剩余价值与全部垫付资本的关系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与剩余价值的来源不同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掩盖了剩余价值与可变资本的关系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在现实的资本主义经济生活中，资本家并不把剩余价值看作可变资本的产物，而是把它看作全部垫付资本的产物或增加额，剩余价值便取得了利润的形态。剩余价值是利润的本质，利润是剩余价值的转化形式。当剩余价值转化为利润时，剩余价值和可变资本的关系便被掩盖了。D正确，A、B错误。利润的本质是剩余价值，来源于雇佣工人的剩余劳动，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利润平均化规律，反映了在瓜分剩余价值上，资本家之间虽然存在竞争和矛盾，但在加强对工人阶级的剥削以榨取更大量的剩余价值这一点上，资本家之间有着共同的阶级利益。平均利润的出现是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同一部门内不同企业之间竞争的结果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不同部门之间竞争的结果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国际上同类企业之间竞争的结果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不同行业之间工人联合斗争的结果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资本主义生产是为了获得利润，因此，不同部门之间如果利润率不同，资本家之间就会展开激烈的竞争使资本从利润率低的部门转向利润率高的部门，从而导致利润率趋于平均化，不同部门的资本家按照等量资本获得等量利润的原则来瓜分剩余价值。按照平均利润率来计算和获得的利润叫作平均利润。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产业资本在资本循环过程中要在不同阶段依次执行不同的职能。其中执行商品资本职能的是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贮藏阶段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生产阶段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购买阶段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tabs>
                <w:tab w:val="left" w:pos="695"/>
              </w:tabs>
              <w:spacing w:after="0" w:line="240" w:lineRule="auto"/>
              <w:jc w:val="left"/>
              <w:rPr>
                <w:rFonts w:hint="eastAsia" w:eastAsia="宋体"/>
                <w:lang w:eastAsia="zh-CN"/>
              </w:rPr>
            </w:pPr>
            <w:r>
              <w:rPr>
                <w:rFonts w:ascii="宋体" w:hAnsi="宋体" w:eastAsia="宋体" w:cs="宋体"/>
                <w:kern w:val="0"/>
                <w:sz w:val="24"/>
                <w:szCs w:val="24"/>
                <w:lang w:val="en-US" w:eastAsia="zh-CN" w:bidi="ar"/>
              </w:rPr>
              <w:t>售卖阶段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产业资本在循环过程中要经历三个不同阶段，与此相联系的是资本依次执行三种不同职能。第一个阶段是购买阶段，产业资本执行的是货币资本的职能;第二个阶段是生产阶段，产业资本执行的是生产资本的职能;第三个阶段是售卖阶段，产业资本执行的是商品资本的职能。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在揭示资本主义工资本质问题上，首先要区分劳动和劳动力。资本主义工资的本质是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工人全部劳动的报酬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劳动力的价值或价格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劳动的价值或价格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劳动者剩余劳动创造的价值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资本主义工资表现为劳动的价值或价格，这是一种假象。实际上，工人出卖的不是劳动，劳动不是商品，工人出卖的是劳动力，劳动力是商品。因此，资本主义工资本质上是劳动力的价值或价格，而不是劳动的价值或价格。这是资本主义工资的本质。B正确。资本家购买工人的劳动力是以货币工资形式支付的，工资表现为“劳动的价格”或工人全部劳动的报酬，这就模糊了工人必要劳动和剩余劳动的界限，掩盖了资本主义剥削关系。劳动者剩余劳动创造的价值是剩余价值，A、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资本主义制度下的工资之所以掩盖了资本主义剥削关系，是因为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工资表现为“劳动的价格”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工资表现为劳动力的价值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工资模糊了个别劳动时间和社会必要劳动时间的界限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工资的价值只计算了转移到新产品中去的那一部分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在资本主义制度下，工人工资是劳动力的价值或价格，这是资本主义工资的本质。资本家购买工人的劳动力是以货币工资形式支付的，工资表现为“劳动的价格”或工人全部劳动的报酬，这就模糊了工人必要劳动和剩余劳动的界限，掩盖了资本主义剥削关系。A正确。注意:本题考的是为什么掩盖了，不是考工资本身是什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2008年金融危机以来，美国的贫困问题持续加剧。美国人口统计局2012年9月12日公布的统计数据显示，2011年，美国的贫困率为15%，生活在贫困线以下的美国人有4620万。约有1800万个家庭吃不饱饭，其中680多万个家庭在一年中会有几个月的时间担心没有足够的钱购买食品。在发达资本主义的美国出现这种“贫困问题”，从一个侧面反映了资本主义固有的、内在的基本矛盾，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生产社会化和生产资料的资本主义私人占有之间的矛盾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无产阶级与资产阶级之间的矛盾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个别企业生产的有组织性和整个社会生产的无政府状态之间的矛盾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生产无限扩大的趋势与劳动人民有支付能力的需求相对缩小的矛盾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A正确。B、C、D是资本主义基本矛盾在经济和阶级关系上的具体体现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ascii="宋体" w:hAnsi="宋体" w:eastAsia="宋体" w:cs="宋体"/>
                <w:kern w:val="0"/>
                <w:sz w:val="24"/>
                <w:szCs w:val="24"/>
                <w:lang w:val="en-US" w:eastAsia="zh-CN" w:bidi="ar"/>
              </w:rPr>
              <w:t>经济危机的周期性爆发的特点，使社会资本再生产也呈现了周期性的特点，从一次危机开始到另一次危机的爆发，就是再生产的一个周期。社会资本再生产的周期一般包括四个阶段，即危机、萧条、复苏和高涨。这四个阶段是相互联系的，其中基本的阶段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ascii="宋体" w:hAnsi="宋体" w:eastAsia="宋体" w:cs="宋体"/>
                <w:kern w:val="0"/>
                <w:sz w:val="24"/>
                <w:szCs w:val="24"/>
                <w:lang w:val="en-US" w:eastAsia="zh-CN" w:bidi="ar"/>
              </w:rPr>
              <w:t>危机阶段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ascii="宋体" w:hAnsi="宋体" w:eastAsia="宋体" w:cs="宋体"/>
                <w:kern w:val="0"/>
                <w:sz w:val="24"/>
                <w:szCs w:val="24"/>
                <w:lang w:val="en-US" w:eastAsia="zh-CN" w:bidi="ar"/>
              </w:rPr>
              <w:t>萧条阶段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ascii="宋体" w:hAnsi="宋体" w:eastAsia="宋体" w:cs="宋体"/>
                <w:kern w:val="0"/>
                <w:sz w:val="24"/>
                <w:szCs w:val="24"/>
                <w:lang w:val="en-US" w:eastAsia="zh-CN" w:bidi="ar"/>
              </w:rPr>
              <w:t>复苏阶段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ascii="宋体" w:hAnsi="宋体" w:eastAsia="宋体" w:cs="宋体"/>
                <w:kern w:val="0"/>
                <w:sz w:val="24"/>
                <w:szCs w:val="24"/>
                <w:lang w:val="en-US" w:eastAsia="zh-CN" w:bidi="ar"/>
              </w:rPr>
              <w:t>高涨阶段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2014年10月30日凌晨，美联储宣布:削减最后的购债规模150亿美元并从11月起结束QE3。这意味着从2008年次贷危机以来长达6年的三轮量化宽松政策宣告结束，但全球经济形势并不</w:t>
            </w:r>
            <w:r>
              <w:rPr>
                <w:rFonts w:hint="eastAsia" w:ascii="宋体" w:hAnsi="宋体" w:eastAsia="宋体" w:cs="宋体"/>
                <w:kern w:val="0"/>
                <w:sz w:val="24"/>
                <w:szCs w:val="24"/>
                <w:lang w:val="en-US" w:eastAsia="zh-CN" w:bidi="ar"/>
              </w:rPr>
              <w:t>乐观。</w:t>
            </w:r>
            <w:r>
              <w:rPr>
                <w:rFonts w:ascii="宋体" w:hAnsi="宋体" w:eastAsia="宋体" w:cs="宋体"/>
                <w:kern w:val="0"/>
                <w:sz w:val="24"/>
                <w:szCs w:val="24"/>
                <w:lang w:val="en-US" w:eastAsia="zh-CN" w:bidi="ar"/>
              </w:rPr>
              <w:t>诺贝尔经济学奖得主、美国哥伦比亚大学经济学教授施蒂格利茨近日在接受采访时警告称，若全球再发生一次经济危机，则仍有可能从西方国家而起。资本主义经济危机爆发的根本原因在于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货币作为支付手段和流通手段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资本主义的基本矛盾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生产相对过剩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使用价值和价值的矛盾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经济危机的抽象的一般的可能性，首先是由货币作为流通手段和支付手段引起的。以货币为媒介的商品买卖在时间上分为两个相互独立的行为，如果有一些商品生产者在出卖了自己的商品后不接着购买他人生产的商品，就会有另一些商品生产者的商品卖不出去。同时，在商品买卖有更多的部分采取赊购赊销的方式的情况下，如果有某些债务人在债务到期时不能支付，就会使整个信用关系遭到破坏。但是，这仅仅是危机的形式上的可能性。资本主义经济危机爆发的根本原因是资本主义的基本矛盾。B正确，A、D错误。生产相对过剩是资本主义经济危机的本质特征，不是根本原因，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2014年以来，国际金融市场动荡不安，世界经济复苏脆弱乏力。有分析指出，经济衰退与扩张交替出现，过去五十年里每八年就发生一轮全球经济衰退，而每一次经济危机都会造成社会财富的巨大浪费。资本主义经济危机的本质特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虚拟经济脱离实体经济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社会生产结构严重失调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生产相对过剩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周期性爆发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生产相对过剩是资本主义经济危机的本质特征。相对过剩是指相对于劳动人民有支付能力的需求来说社会生产的商品显得过剩，而不是与劳动人民的实际需求相比的绝对过剩。D正确。资本主义经济危机具有周期性，这是由资本主义基本矛盾运动的阶段性决定的。当资本主义基本矛盾达到尖锐化程度时，社会生产结构严重失调，引发经济危机。B、C都不是本质特征，不符合题意。A“虚拟经济越来越脱离实体经济”是垄断资本主义的金融化程度不断提高的表现之一，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资本主义国家的对内职能，主要是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社会公共管理职能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政治统治的职能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管理邮政、铁路、水利等事业的职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管理文教、卫生保健、社会福利等事业的职能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据媒体报道，美国教育部下属机构国家教育统计中心网站2013年3月22日在“每日语录”栏中引用毛泽东“对自己，“学而不厌’;对人家，‘诲而不倦”的名言，国家教育统计中心因此遭到猛烈抨击。有美国参议员出面表示，教育部必须解释为何引用“共产主义者”的话。该中心网站被迫删除毛泽东的这句话，换成了林肯的一个警句。美国如此“言论自由”的国家，容不下毛泽东的一句有关学习的语录，不仅显示了美国政治制度在世界多元文化面前的“小气”，也表明了资本主义国家的公共管理职能与政治统治职能的紧密联系。从根本上说，资本主义国家的公共管理职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rPr>
              <w:t>与政治统治职能并重的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服务于政治统治职能的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高于政治统治职能的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rPr>
              <w:t>政治统治职能的核心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资本主义国家的对内职能，主要是政治统治职能，即资产阶级作为统治阶级，运用手中掌握的国家机器，对被统治阶级进行追、控制，使社会生活保持在统治阶级所制定的秩序要求之内。国家的社会公共管理职能，即运用各种权力和资源对包括邮政铁路、水利等事业进行管理，以保证社会生活的正常进行。国家公共管理职能与政治统治职能是紧密联系的，从根本上说国家的公共管理职能是服务于其政治统治职能的。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资本主义国家的对外职能是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国家对内政治统治职能的延伸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国家对内政治统治职能的保障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社会公共管理职能的延伸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国家对内政治统治职能的强化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资本主义国家法律制度的核心是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宪法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民法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选举法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政党法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人权原则是资本主义法制的基本原则之一。这种原则强调的其实只是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政治权利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经济权利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生存权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发展权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作为资本主义法制基本原则之一的人权原则，强调“自由的和自主的个人”具有不可侵犯的基本权利。这种原则强调的其实只是政治权利，而忽视和不承认人的生存权、发展权。A正确，B、C、D错误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在资本主义的自由竞争中，在剩余价值规律、竞争规律和资本积累规律的作用下，必然引起生产集中和资本集中。资本集中是指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把剩余价值转化为资本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大资本吞并小资本，或由许多小资本合并而成大资本的过程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由工业断簧本和银行垄断资本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个别资本通过剩余价值的资本化来增大资本的总量融合在一起而形成的一种垄断资本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把剩余价值转化为资本，或者说剩余价值的资本化，就是资本积累，A不符合题意。在资本主义的自由竞争中，在剩余价值规律、竞争规律和资本积累规律的作用下必然引起生产集中和资本集中。生产集是指生产资料、劳动力和商品的生产日益集中于少数大企业的过程，其结果是大企业在社会生产中所占的比重不断增加。资本集中是指大资本吞并小资本，或由许多小资本合并而成大资本的过程，其结果是越来越多的资本为少数大资本所支配。生产集中和资本集中是资本家追求剩余价值和自由竞争的结</w:t>
            </w:r>
          </w:p>
          <w:p>
            <w:pPr>
              <w:spacing w:after="0" w:line="240" w:lineRule="auto"/>
              <w:jc w:val="left"/>
              <w:rPr>
                <w:rFonts w:hint="eastAsia"/>
              </w:rPr>
            </w:pPr>
            <w:r>
              <w:rPr>
                <w:rFonts w:hint="eastAsia"/>
              </w:rPr>
              <w:t>果，也是生产社会化和资本社会化重要</w:t>
            </w:r>
            <w:r>
              <w:rPr>
                <w:rFonts w:hint="eastAsia" w:eastAsia="宋体"/>
                <w:lang w:val="en-US" w:eastAsia="zh-CN"/>
              </w:rPr>
              <w:t>表现</w:t>
            </w:r>
            <w:r>
              <w:rPr>
                <w:rFonts w:hint="eastAsia"/>
              </w:rPr>
              <w:t>，B正确。C是金融资本的定义D是指资本积聚</w:t>
            </w:r>
          </w:p>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垄断是通过一定的垄断组织形式实现的。由于在资本主义发展过程中生产社会化和生产集中的发展程度的不同，资本主义大型企业之间互相勾结或联合的程度和具体目的也不一样，因而垄断组织便有各种不同的形式。常见的垄断组织有卡特尔、辛迪加、托拉斯和康采恩等。尽管</w:t>
            </w:r>
            <w:r>
              <w:rPr>
                <w:rFonts w:hint="eastAsia" w:ascii="宋体" w:hAnsi="宋体" w:eastAsia="宋体" w:cs="宋体"/>
                <w:kern w:val="0"/>
                <w:sz w:val="24"/>
                <w:szCs w:val="24"/>
                <w:lang w:val="en-US" w:eastAsia="zh-CN" w:bidi="ar"/>
              </w:rPr>
              <w:t>垄</w:t>
            </w:r>
            <w:r>
              <w:rPr>
                <w:rFonts w:ascii="宋体" w:hAnsi="宋体" w:eastAsia="宋体" w:cs="宋体"/>
                <w:kern w:val="0"/>
                <w:sz w:val="24"/>
                <w:szCs w:val="24"/>
                <w:lang w:val="en-US" w:eastAsia="zh-CN" w:bidi="ar"/>
              </w:rPr>
              <w:t>断组织的形式多样，但它们在本质上是一样的，都是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通过联合来操纵垄断价格以攫取高额垄断利润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通过签订各种协定阻止其他企业进入高利润行业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通过消除竞争达到独自占有市场的目的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兼并小企业以达到生产集中和资本集中的目的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常见的垄断组织有卡托拉斯和特尔、辛迪加账采恩等。尽管垄断组织的多样，但它们形式在本质上是一样的即通过联合来操纵并控制商品生产和销售市场，操纵垄断价格，以攫取高额垄断利润。A正确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金融寡头在经济领域中实现统治的形式是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建立政策咨询机构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同政府的“个人联合”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控制跨国公司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“参与制”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金融寡头在经济领域中实现统治的形式是“参与制”(金融寡头通过掌握一定数量的股票来层层控制企业的制度)，对国家机器的控制主要是通过同政府的“个人联合”(亲自担任或指派代理人担任政府要职)来实现的，金融寡头还通过建立政策咨询机构，掌握新闻、科教、文化等来左右和影响内政外交与社会生活。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2017年2月，美国学者福山在接受《华盛顿邮报》采访时说:“25年前，我不知道民主制度会如何倒退，也没有理论来谈这个问题。现在我认为，民主制度显然可能倒退。”一向以“民主和自由的世界”自我标榜的欧美国家陷人政治困境和民主倒退，并不是偶然的现象，而是金融垄断资本加强剥削统治的必然产物。金融寡头对国家机器的控制主要是通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建立政策咨询机构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同政府的“个人联合”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“参与制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控制跨国公司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金融寡头对国家机器的控制主要是通过同政府的“个人联合”(亲自担任或指派代理人担任政府要职)来实现的。B正确，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垄断资本的实质在于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获得垄断地位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获得垄断利润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获得垄断价格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获得垄断统治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最符合题意的是B。获得垄断地位、垄断统治是获得垄断利润的条件，获得垄断价格是获得垄断利润的主要方式，获得垄断利润才是垄断资本的实质所在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垄断利润是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垄断资本家所获得的利润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垄断资本家凭借垄断地位而获得的超过平均利润的高额利润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垄断资本家获得的超额利润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垄断资本家获得的平均利润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在垄断条件下，垄断资本家凭借其在经济生活中的垄断地位操纵商品市场、提高商品价格而取得高额垄断利润。垄断资本家不是要获得一般资本家得到的平均利润，而是要获得大大超过平均利润的高额利润。正确的答案是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第二次世界大战后，在所有发达资本主义国家，国家垄断资本主义无论在广度上还是在深度上都有了更迅速、更普遍的发展，国家干预深入到资本主义的生产、流通、分配和消费的各个环节。尽管国家垄断资本主义有各种不同的形式，其实质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国家政权取代私人垄断资本的一种新型垄断资本主义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国家运用财政政策、货币政策等经济手段，对社会总供求进行调节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私人垄断资本利用国家机器来为其服务的手段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国家与私人共有、合营企业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国家垄断资本主义有各种不同的形式，其实质都是私人垄断资本利用国家机器来为其服务的手段，是私人垄断资本为了维护垄断统治和获取高额垄断利润，而和国家政权相结合的一种垄断资本主义形式，C正确。B和D都是国家垄断资本主义主要形式中的一种，不符合题意。国家垄断资本主义是国家政权和私人垄断资本融合在一起的垄断资本主义，A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当代国际垄断同盟的主要形式是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国家垄断资本主义的国际联盟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国际卡特尔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国际托拉斯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国际康采恩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249" w:hRule="atLeast"/>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早期的国际垄断同盟的主要形式是</w:t>
            </w:r>
          </w:p>
          <w:p>
            <w:pPr>
              <w:spacing w:after="0" w:line="240" w:lineRule="auto"/>
              <w:jc w:val="left"/>
            </w:pPr>
            <w:r>
              <w:rPr>
                <w:rFonts w:hint="eastAsia"/>
              </w:rPr>
              <w:t>国际卡特尔，其显著特点是它的活动主要是在流通领域，而不是一种直接的生产上的联合。国际托拉斯、国际康采恩也是早期的国际垄断同盟的形式，但不是主要形式。当代国际垄断同盟的主要形式是国家断资本主义的国际联盟，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从空想社会主义诞生到《共产党宣言》问世，期间空想社会主义经历了三百三十多年的发展历程。空想社会主义的开山之作是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《太阳城》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《乌托邦》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《自然法典》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《论法制和法律的原则》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托马斯·莫尔于1516年发表的邦》是空想社会主义的开山之作B正确，A、C、D都不符合题意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从莫尔1516年发表《乌托邦》到现在，社会主义已经有五百年的历史了。社会主义发展史上的第一次历史性飞跃是指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19世纪中叶，社会主义从空想发展到科学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20世纪初，社会主义从理论发展到建立社会主义制度的实践社会主义从一国实践发展到多国实践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pPr>
            <w:r>
              <w:rPr>
                <w:rFonts w:hint="eastAsia"/>
              </w:rPr>
              <w:t>20世纪70年代末开始的社会主义改革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这是一道需要知识储备的题目。社会主义发展史上的第一次历史性飞跃是指9世纪中叶，社会主义从空想发展到科学。20世纪初，社会主义从理论发展到建立社会主义制度的实践，是社会主义发展史上的第二次历史性飞跃。从一国实践发展到多国践，是社会主义发展进程中又一次历史性飞跃。20世纪70年代末开始的社会主义改革，是社会主义向深度的发展。B、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空想社会主义的发展经历了三个阶段，其中成为科学社会主义的直接思想来源的是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16~17世纪的早期空想社会主义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18世纪的空想平均共产主义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19世纪初期批判的空想社会主义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20世纪的空想社会主义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空想社会主义思潮经历了三个历史发展阶段，即16-17世纪的早期空想社会主8世纪的空想平均共产主义和19世纪初期批判的空想社会主义，以圣西门、傅立叶、欧文三大空想社会主义者为代表的19世纪初期批判的空想社会主义是科学社会主义的直接思想来源。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科学社会主义问世的标志是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《共产党宣言》的发表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《资本论》的发表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1848年欧洲革命的爆发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共产主义者同盟的建立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建立无产阶级政权的第一次伟大尝试是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1848年欧洲革命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1864年国际工人协会(第一国际)的成立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1871年爆发的巴黎公社革命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1889年第二国际的诞生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eastAsia="宋体"/>
                <w:lang w:val="en-US" w:eastAsia="zh-CN"/>
              </w:rPr>
              <w:t>1</w:t>
            </w:r>
            <w:r>
              <w:rPr>
                <w:rFonts w:hint="eastAsia"/>
              </w:rPr>
              <w:t>871年爆发的巴黎公社革命，是第国际精神的产儿，是无产阶级夺取政权的第</w:t>
            </w:r>
          </w:p>
          <w:p>
            <w:pPr>
              <w:spacing w:after="0" w:line="240" w:lineRule="auto"/>
              <w:jc w:val="left"/>
            </w:pPr>
            <w:r>
              <w:rPr>
                <w:rFonts w:hint="eastAsia"/>
              </w:rPr>
              <w:t>次伟大尝试。C正确，A、B、D都不符合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经济和政治发展的不平衡是资本主义的绝对规律，由此应当得出的结论是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无产阶级革命至少将在几个主要的资本主义国家同时发生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社会主义可能在经济文化相对落后的俄国首先取得胜利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社会主义可能首先在少数甚至在单独一个资本主义国家内获得胜利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社会主义可能在经济文化相对发达的国家首先取得胜利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关于无产阶级革命的发生，马克思、恩格斯曾经从自由竞争的资本主义时代条件出发，认为无产阶级革命至少将在几个主要的资本主义国家同时发生。列宁认真总结了当时变化了的新情况，深刻论述了社会主义革命可以首先在一个或者几个国家获得胜利。1915年，他在《论欧洲联邦口号》文中明确指出:“经济和政治发展的不平衡是资本主义的绝对规律。由此就应得出结论:社会主义可能首先在少数甚至在单独个资本主义国家内获得胜利。”C正确，A错误。在这一理论的基础上，列宁根据对俄国国内革命形势和国际状况的科学分析，进步得出了社会主义可能在经济文化相对落后的俄国首先取得胜利的结论，并且将这理论付诸实践，在革命形势成熟的条件下，领导了俄国十月革命。B、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新经济政策的主要特征是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取消商品货币关系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实行社会主义市场经济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实行社会主义计划经济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发展商品经济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从1918年夏到1921年春，列宁领导的苏维埃政权实行了以取消商品货币关系为主要特征的战时共产主义政策，在经济上采取一系列非常的、特殊的又带有强制性的措施。但是在1921年年初转入和平经济建设时期后，继续实行这一政策在现实中造成了严重的危机，1921年3月，俄共(布)召开十大，毅然决定从战时共产主义政策过渡到实行以发展商品经济为主要特征的新经济政策。D正确，A错误。新经济政策时期，苏维埃俄国处于从资本主义向社会主义的过渡时期，还没有进入社会主义社会，所以，BC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根据马克思、恩格斯的论述及社会主义现实的启示所概括的科学社会主义的一般原则中，社会主义生产的根本目的是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发展生产力，不断推动社会发展进步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满足全体社会成员的需要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全面建设社会主义，逐步进入共产主义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实现现代化，建设社会主义强国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rPr>
              <w:t>根据马克思、恩格斯的论述及社会主义现实的启示所概括的科学社会主义的般原则中，社会主义生产的根本目的是:在生产资料公有制基础上组织生产，满足全体社会成员的需要。B正确，A、C、D不符合题意。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对经济文化相对落后的国家可以先于发达资本主义国家进入社会主义，理解错误的是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它是由革命的客观形势和条件所决定的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它并不违背生产关系一定要适合生产力状况的规律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从历史上看，社会形态的更替已有不是从最发达的地方开始而是从薄弱的或不发达的地方开始的先例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它是“反常现象”，是“畸形的早产儿”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社会主义的发展道路必然呈现出多样性的特点。造成社会主义发展道路多样性的现实原因是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无产阶级政党自身成熟程度的不同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eastAsia="宋体"/>
                <w:lang w:val="en-US" w:eastAsia="zh-CN"/>
              </w:rPr>
              <w:t>时</w:t>
            </w:r>
            <w:r>
              <w:rPr>
                <w:rFonts w:hint="eastAsia"/>
              </w:rPr>
              <w:t>代和实践的不断发展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历史文化传统的差异性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革命传统不同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社会主义发展道路多样性的现</w:t>
            </w:r>
          </w:p>
          <w:p>
            <w:pPr>
              <w:spacing w:after="0" w:line="240" w:lineRule="auto"/>
              <w:jc w:val="left"/>
            </w:pPr>
            <w:r>
              <w:rPr>
                <w:rFonts w:hint="eastAsia"/>
              </w:rPr>
              <w:t>实原因是时代和实践的不断发展，C正确。A、B、D也是多样性的原因，但不是现实原因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马克思主义与空想社会主义在预见未来上的根本区别在于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是否坚持科学的立场、观点和方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是否提出未来社会的具体方案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是否准确无误地预测未来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是否批判资本主义旧世界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共产主义是人类解放的实现。共产主义社会的根本特征是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0"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物质财富极大丰富，消费资料按需</w:t>
            </w:r>
            <w:r>
              <w:rPr>
                <w:rFonts w:hint="eastAsia" w:eastAsia="宋体"/>
                <w:lang w:val="en-US" w:eastAsia="zh-CN"/>
              </w:rPr>
              <w:t>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社会关系高度和谐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人们精神境界极大提高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实现人的自由而全面的发展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四个选项都是共产主义社会的基本特征，但实现人的自由而全面的发展是共产主义社会的根本特征，也是马克思主义追求的根本价值目标。D正确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马克思主义具有鲜明的特征，这些鲜明特征体现了马克思主义的本质和使命，也展现出马克思主义的理论形象。马克思主义的鲜明特征有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科学性、革命性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实践性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人民性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发展性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在1872年《共产党宣言》德文版序言中，马克思、恩格斯就指出，“这些原理的实际运用，正如宣言中所说的，随时随地都要以当时的历史条件为转移”。这表明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马克思主义不是教条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必须以科学态度对待马克思主义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马克思主义原理的运用应当从实际出发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《共产党宣言》的原理过时了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当人类即将迈入21世纪的时候，英国广播公司(BBC)在全球范围内举行过一次“千年思想家”网上评选。结果，马克思位列榜首。马克思逝世已100多年了，作为一个伟大的思想家产生如此广泛而巨大的影响，表明以他名字命名的马克思主义具有无穷的生命力。马克思主义的当代价值在于，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观察当代世界变化的认识工具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指引当代中国发展的行动指南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引领人类社会进步的科学真理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指导革命、建设、改革的理想方案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为马克思主义的创立提供了直接理论来源的是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德国古典哲学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英国古典政治经济学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古希腊罗马哲学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指导革命、建设、改革的理想方案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为马克思主义的产生提供了自然科学前提的是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相对论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细胞学说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能量守恒与转化定律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生物进化论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rPr>
            </w:pPr>
            <w:r>
              <w:rPr>
                <w:rFonts w:hint="eastAsia"/>
              </w:rPr>
              <w:t>马克思、恩格斯吸收了几千年来人类思想和文化发展中的优秀成果，尤其是批判地继承、吸收了德国古典哲学、英国古典政治经济学和法国、英国空想社会主义的合理成分，创立了唯物史观和剩余价值学说，实现了人类思想史上的伟大革命。唯物史观和剩余价值学说</w:t>
            </w:r>
          </w:p>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揭示了人类社会发展的一般规律和资本主义运行的特殊规律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为人类指明了从必然王国向自由王国飞跃的途径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1"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为人民指明了实现自由和解放的道路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把社会主义由空想变为科学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马克思主义主要由哲学、政治经济学、科学社会主义三大组成部分构成。这三大组成部分分别来源于德国古典哲学、英国古典政治经济学、法国空想社会主义，最终升华为马克思主义。最终升华的根本原因在于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马克思对所处的时代和世界的深入考察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马克思拥有优良的家庭背景和教育经验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马克思对人类社会发展规律的深刻把握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马克思出生和生活的德国、英国、法国是当时最为发达的资本主义国家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马克思主义主要由哲学、政治经济学、科学社会主义三大组成部分构成。这三大组成部分分别来源于德国古典哲学、英国古典政治经济学、法国空想社会主义，然而，最终升华为马克思主义的根本原因，是马克思对所处的时代和世界的深入考察，是马克思对人类社会发展规律的深刻把握。A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《共产党宣言》是第一次全面阐述科学社会主义原理的伟大著作，它的发表标志着马克思主义的公开问世。《共产党宣言》是一部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科学洞见人类社会发展规律的经典著作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充满斗争精神、批判精神、革命精神的经典著作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秉持人民立场，为人民大众谋福利，为全人类谋解放的经典著作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从西伯利亚到加利福尼亚的千百万工人公认为共同纲领的经典著作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共产党宣言》是一部科学洞见人类社会发展规律的经典著作，是一部充满斗争精神、批判精神、革命精神的经典著作，是一部秉持人民立场、为人民大众谋利益、为全人类谋解放的经典著作。恩格斯说，《共产党宣言》是“全部社会主义文献中传播最广和最具有国际性的著作，是从西伯利亚到加利福尼亚的千百万工人公认的共同纲领”。A、B、C、D全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马克思主义永葆生机活力的奥妙所在是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与时代同步伐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与人民共命运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始终坚持以理论研究为中心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关注和回答时代和实践提出的重大课题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hint="eastAsia"/>
              </w:rPr>
              <w:t>与时代同步伐，与人民共命运，关注和回答时代和实践提出的重大课题，是马克思主义永葆生机活力的奥妙所在。A、B、D正确，C错误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1" w:hRule="atLeast"/>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在人类思想史上，没有一种思想理论像马克思主义那样对人类产生了如此广泛而深刻的影响。马克思主义是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人民的理论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科学的理论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实践的理论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不断发展的开放的理论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ascii="宋体" w:hAnsi="宋体" w:eastAsia="宋体" w:cs="宋体"/>
                <w:kern w:val="0"/>
                <w:sz w:val="24"/>
                <w:szCs w:val="24"/>
                <w:lang w:val="en-US" w:eastAsia="zh-CN" w:bidi="ar"/>
              </w:rPr>
              <w:t>习近平在纪念马克思诞辰200周年大会上的重要讲话中指出，马克思主义是科学的理论，创造性地揭示了人类社会发展规律;是人民的理论，第一次创立了人民实现自身解放的思想体系;是实践的理论，指引着人民改造世界的行动;是不断发展的开放的理论，始终站在时代前沿。A、B、C、D全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马克思主义不仅深刻改变了世界，也深刻改变了中国。马克思主义是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指引当代中国发展的精神旗帜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推动当代中国发展的精神动力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引领当代中国实践的行动指南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指导当代中国建设和改革的理想方案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马克思主义不仅深刻改变了世界，也深刻改变了中国。马克思主义是指引当代中国发展的精神旗帜;是推动当代中国发展的精神动力;是引领当代中国实践的行动指南。A、B、C正确。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人类历史发展到今天，与马克思所处的时代相比已经发生了巨大而深刻的变化。但是，马克思主义在当今世界不但没有过时，而且日益焕发出旺盛的生命力。马克思主义的当代价值在于它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是观代世界变化的认识工具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是指引当代中国发展的行动指南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是引领人类社会进步的科学真理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是具有普世价值的绝对真理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人类史发展到今天，与马克思所处</w:t>
            </w:r>
          </w:p>
          <w:p>
            <w:pPr>
              <w:spacing w:after="0" w:line="240" w:lineRule="auto"/>
              <w:jc w:val="left"/>
            </w:pPr>
            <w:r>
              <w:rPr>
                <w:rFonts w:hint="eastAsia"/>
              </w:rPr>
              <w:t>的时代相比已经发生了巨大而深刻的变化。但是，马克思主义在当今世界不但没有过时，而且日益焕发出旺盛的生命力。马克思主义的当代价值在于是观察当代世界变化的认识工具;是指引当代中国发展的行动指南;是引领人类社会进步的科学真理。A、B、C正确，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马克思主义基本原理概论_马克思主义是关于无产阶级和人类解放的科学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下列命题中，属于主观唯心主义观点的是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我思故我在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存在就是被感知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物是绝对观念的外化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万物皆备于我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这是一道需要知识储备的题目。主观唯心主义把人的主观精神(人的“感觉”“精神”“心”等)当作世界的本原，客观唯心主义把虚构出来的在人以外存在的“客观精神”脱离了人和物质世界的“道”“理念”“宇宙精神”“绝对观念”等)当作世界的本原。本题四个选项，分别引用了笛卡尔(A项)、贝克莱格尔(C项)、孟子。其中除C项是客观唯心主义外，其余A、B、D三项均为主观唯心主义。注意:虽然教材上关于唯物主义、唯心主义的具体分类没有详细展开讲解，但此类术语都有引用并在阐述不同哲学派别的观点时进行了对比，因此也要求考生有最基本的理解。例如2016年真题第2题就要求分辨主观唯物主义唯物辩证法、唯意志唯心主义、机械主义、历史唯心主义等观点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下列命题中，属于客观唯心主义哲学观点的是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物是感觉的复合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世界是观念的集合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世界是绝对观念的外化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世界是上帝意志的创造物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这是一道需要知识储备的题目。C、D是正确选项。客观唯心主义把虚构出来的在以外存在的“客观A、B精神”当作世界的本原</w:t>
            </w:r>
          </w:p>
          <w:p>
            <w:pPr>
              <w:spacing w:after="0" w:line="240" w:lineRule="auto"/>
              <w:jc w:val="left"/>
            </w:pPr>
            <w:r>
              <w:rPr>
                <w:rFonts w:hint="eastAsia"/>
              </w:rPr>
              <w:t>为主观唯心主义。(B中的的观念</w:t>
            </w:r>
            <w:r>
              <w:rPr>
                <w:rFonts w:hint="eastAsia" w:eastAsia="宋体"/>
                <w:lang w:val="en-US" w:eastAsia="zh-CN"/>
              </w:rPr>
              <w:t>是指人的观念</w:t>
            </w:r>
            <w:r>
              <w:rPr>
                <w:rFonts w:hint="eastAsia"/>
              </w:rPr>
              <w:t>，和C中的绝对观念不是一</w:t>
            </w:r>
            <w:r>
              <w:rPr>
                <w:rFonts w:hint="eastAsia" w:eastAsia="宋体"/>
                <w:lang w:val="en-US" w:eastAsia="zh-CN"/>
              </w:rPr>
              <w:t>回事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黑格尔认为，万事万物是“绝对精神”的派生物;朱熹提出，“理在事先”，“未有天地万物已有天地万物之理”;柏拉图则认为，现实世界是“理念世界”的影子。对此三人的观点理解正确的有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都属于唯心主义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都属于主观唯心主义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都属于客观唯心主义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都属于机械唯物主义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这是一道需要知识储备的题目</w:t>
            </w:r>
            <w:r>
              <w:rPr>
                <w:rFonts w:hint="eastAsia" w:eastAsia="宋体"/>
                <w:lang w:val="en-US" w:eastAsia="zh-CN"/>
              </w:rPr>
              <w:t>题干</w:t>
            </w:r>
            <w:r>
              <w:rPr>
                <w:rFonts w:hint="eastAsia"/>
              </w:rPr>
              <w:t>的观点</w:t>
            </w:r>
          </w:p>
          <w:p>
            <w:pPr>
              <w:spacing w:after="0" w:line="240" w:lineRule="auto"/>
              <w:jc w:val="left"/>
              <w:rPr>
                <w:rFonts w:hint="eastAsia"/>
              </w:rPr>
            </w:pPr>
            <w:r>
              <w:rPr>
                <w:rFonts w:hint="eastAsia"/>
              </w:rPr>
              <w:t>属于唯心主义中的客观唯心主义A</w:t>
            </w:r>
            <w:r>
              <w:rPr>
                <w:rFonts w:hint="eastAsia" w:eastAsia="宋体"/>
                <w:lang w:val="en-US" w:eastAsia="zh-CN"/>
              </w:rPr>
              <w:t>和C</w:t>
            </w:r>
            <w:r>
              <w:rPr>
                <w:rFonts w:hint="eastAsia"/>
              </w:rPr>
              <w:t>正确</w:t>
            </w:r>
          </w:p>
          <w:p>
            <w:pPr>
              <w:spacing w:after="0" w:line="240" w:lineRule="auto"/>
              <w:jc w:val="left"/>
              <w:rPr>
                <w:rFonts w:hint="eastAsia"/>
              </w:rPr>
            </w:pPr>
            <w:r>
              <w:rPr>
                <w:rFonts w:hint="eastAsia"/>
              </w:rPr>
              <w:t>客观唯心主义把虚构出来的在人以外存在的“客观精神”(如脱离了人和物质世界的“道”“宇宙精神”“绝对精神”“理”“理念世界”)当作</w:t>
            </w:r>
          </w:p>
          <w:p>
            <w:pPr>
              <w:spacing w:after="0" w:line="240" w:lineRule="auto"/>
              <w:jc w:val="left"/>
              <w:rPr>
                <w:rFonts w:hint="eastAsia"/>
              </w:rPr>
            </w:pPr>
            <w:r>
              <w:rPr>
                <w:rFonts w:hint="eastAsia"/>
              </w:rPr>
              <w:t>世界的本原。主观唯心主义把人的主观精神(人的“感觉”“精神”“心”等)当作世界的本原，B项错误。机械唯物主义即形而上学唯物主义承认世界的物质性，它的局限在于用孤立、静止、片面的观点解释世界，看不到世界的事物和现象之间的普遍联系和变化发展，或者只是承认机械的联系和机械的运动，因而表现出机械的、形而上学的特征。但机械唯物主义是与唯心主义根本不同的唯物主义，D错误</w:t>
            </w:r>
          </w:p>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唯物主义发展过程中所经历的主要形态有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朴素唯物主义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形而上学唯物主义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庸俗唯物主义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辩证唯物主义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唯物主义的发展以对“物质”认识的深度和广度为重要依据区分为三种形态:古代朴素唯物主义(把物质归结为一种或几种实物);近代形而上学唯物主义(把物质归结为原子)以及现代辩证唯物主义(指出客观实在性是物质的本质规定)。所以，A、B、D正确。庸俗唯物主义把意识直接归结为物质，或认为人的精神活动能力只不过是脑物质的分泌物，说人脑分泌精神就如同肝脏分泌胆汁样，或认为思想就是脑髓质的位移。这就混淆物质与意识的界限，抹杀了意识与物质的原则区别，把唯物主义庸俗化了。唯物主义哲学派别中不包括庸俗唯物主义，C错误。注意:不要望文生义，比如庸俗唯物主义实际上就不是唯物主义，后面将要学到的小资产阶级也不是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形而上学唯物主义物质观的缺陷在于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把某种特殊的物质形态误认为物质的一般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割裂了自然界与人类社会的物质统一性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否认意识由物质决定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不了解人类对物质的认识是一个永无止境的发展过程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对“物质”认识的不同深度和广度，是区分唯物主义三种形态的重要依据。近代形而上学唯物主义根据当时自然科学关于原子是物质最小单位的认识，把物质归结为原子，认为原子的属性就是一切物质形态的共同属性。这种概括虽然有一定的科学依据，但混淆了自然科学物质结构概念同晢学物质范畴的区别，不了解人类对物质的认识是一个永无止境的发展过程，把某种特殊的物质形态误认为物质的一般，经不起自然科学发展的检验，也经不起唯心主义的进攻，尤其是不能说明社会生活的物质性，割裂了自然界与人类社会的物质统一性。辩证唯物主义从无限多样的物质现象(个性)中抽象出共同的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物质是标志客观实在的哲学范畴，这种客观实在是人通过感觉感知的，它不依赖于我们的感觉而存在，为我们的感觉所复写、摄影、反映。”列宁的这句话以高度的科学抽象和深刻的哲学概括，规定了哲学的物质范畴。以下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辩证唯物主义物质范畴体现了自然观与历史观的统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客观实在性是物质的本质规定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不能把物质的具体形态同物质混为一谈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物质都是人们感官可以直接感觉的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B显然正确。早在19世纪80年代，恩格斯在总结当时哲学和自然科学发展成果时就指出物、物质无非是各种物的总和，而这个概念就是从这一总和中抽象出来的。”这样就明确指出了哲学物质概念与自然科学关于具体的物质形态和物质结构的概念之间共性与个性的关系。C正确。马克思主义把实践纳入对物质的理解，既把物质范畴拓展到社会历史领域，又深化了对自然物质的理解，实现了唯物主义自然观和历史观的统一。A正确。有些事物，如电磁场等，是人们感官不能直接感觉的，但人们可以通过科学仪器感知它，通过理性思维把握它。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在哲学讨论课上，一位同学说:“物质是永恒的”，另一位同学说:“一切事物都是有生有灭的。这两种说法并不矛盾，因为他们所说的“物质”和“事物”是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抽象与具体的关系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普遍与特殊的关系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客观与主观的关系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整体与部分的关系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rPr>
              <w:t>唯物主义认为，世界是物质的，一切事物和现象都在物质的基础上统一起来，精神是物质的派生物和表现。物质范畴是唯物主义哲学关于世界本原和统一性的最高抽象，是唯物主义世界观的基石。现代辩证唯物主义从无限多样的物质现象中抽象出共同的本质，从哲学上作了最高概括，指出客观实在性是物质的本质规定。早在19世纪80年代，恩格斯在总结当时哲学和自然科学发展成果时就指出:“物、物质无非是各种物的总和，而这个概念就是从这总和中抽象出来的。”这就是说，物质这个名词是一种简称，“我们就用这种简称把感官可感知的许多不同的事物依照其共同的属性概括起来。”这样就明确指出了哲学物质概念与自然科学关于具体的物质形态和物质结构的概念之间共性与个性的关系。A、B正确。这里的“物质”和“事物”都不是主观的概念，C错误。共性与个性、普遍与特殊并不是整体与部分的关系，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意识和物质的对立只是在非常有限的范围内才有绝对的意义，超出这个范围，其对立便是相对的。这是因为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意识根源于物质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意识是物质的反映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意识是物质的固有属性和存在形式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意识可以转化为物质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本题题干引用的是列宁的话，其意思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意识和物质的对立只是在何者是第一性的范围内才有绝对的意义，超出这个范围其对立便是相对的。也就是说，不应当把物质与意识的对立绝对化，否则，就会陷入二元论或不可知论。这是因为，虽然物质不依赖于意识而存在，但意识却依赖于物质，意识是物质的产物，是人脑对物质的反映，而反映者是不能同被反映的对象相脱离的，物质和意识之间具有同一性，意识可以(通过实践)转化为物质。因此，正确答案是A、B、D三项意识是“人脑”的机能和属性，而不是所有“物质”的固有属性;意识是物质的“产物”，而不是物质的“存在形式”(运动是物质的存在形式)，不能把意识与物质混淆起来，因此C是错误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鲁迅说过:“描神画鬼，毫无对证，本可以专靠神思，所谓‘天马行空’地挥写了。然而他们写出来的却是三只眼、长颈子，也就是在正常的人体身上增加了眼睛一只，拉长了颈子二三尺而已。”这段话说明，人们头脑中的鬼神观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是头脑中主观自生的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是人脑对客观世界的歪曲反映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是人脑对鬼神的虚幻反映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可以从人世间找到它的原型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鲁迅先生的这段话非常生动地揭示了</w:t>
            </w:r>
          </w:p>
          <w:p>
            <w:pPr>
              <w:spacing w:after="0" w:line="240" w:lineRule="auto"/>
              <w:jc w:val="left"/>
              <w:rPr>
                <w:rFonts w:hint="eastAsia"/>
              </w:rPr>
            </w:pPr>
            <w:r>
              <w:rPr>
                <w:rFonts w:hint="eastAsia"/>
              </w:rPr>
              <w:t>人们头脑中的鬼神观念产生的认识论根源。</w:t>
            </w:r>
          </w:p>
          <w:p>
            <w:pPr>
              <w:spacing w:after="0" w:line="240" w:lineRule="auto"/>
              <w:jc w:val="left"/>
              <w:rPr>
                <w:rFonts w:hint="eastAsia"/>
              </w:rPr>
            </w:pPr>
            <w:r>
              <w:rPr>
                <w:rFonts w:hint="eastAsia"/>
              </w:rPr>
              <w:t>意识是客观世界的主观映象，意识的主观性</w:t>
            </w:r>
          </w:p>
          <w:p>
            <w:pPr>
              <w:spacing w:after="0" w:line="240" w:lineRule="auto"/>
              <w:jc w:val="left"/>
              <w:rPr>
                <w:rFonts w:hint="eastAsia"/>
              </w:rPr>
            </w:pPr>
            <w:r>
              <w:rPr>
                <w:rFonts w:hint="eastAsia"/>
              </w:rPr>
              <w:t>不仅表现为它是对客观事物近似真实的反</w:t>
            </w:r>
          </w:p>
          <w:p>
            <w:pPr>
              <w:spacing w:after="0" w:line="240" w:lineRule="auto"/>
              <w:jc w:val="left"/>
              <w:rPr>
                <w:rFonts w:hint="eastAsia"/>
              </w:rPr>
            </w:pPr>
            <w:r>
              <w:rPr>
                <w:rFonts w:hint="eastAsia"/>
              </w:rPr>
              <w:t>映，而且还可能表现为它是对客观对象的歪</w:t>
            </w:r>
          </w:p>
          <w:p>
            <w:pPr>
              <w:spacing w:after="0" w:line="240" w:lineRule="auto"/>
              <w:jc w:val="left"/>
              <w:rPr>
                <w:rFonts w:hint="eastAsia"/>
              </w:rPr>
            </w:pPr>
            <w:r>
              <w:rPr>
                <w:rFonts w:hint="eastAsia"/>
              </w:rPr>
              <w:t>曲的或虚幻的反映，但这种歪曲的或虚幻的</w:t>
            </w:r>
          </w:p>
          <w:p>
            <w:pPr>
              <w:spacing w:after="0" w:line="240" w:lineRule="auto"/>
              <w:jc w:val="left"/>
              <w:rPr>
                <w:rFonts w:hint="eastAsia"/>
              </w:rPr>
            </w:pPr>
            <w:r>
              <w:rPr>
                <w:rFonts w:hint="eastAsia"/>
              </w:rPr>
              <w:t>反映，也毕竟是对于客观对象的反映，有其客观的“原型”，只不过是歪曲的反映罢了。因此，B、D是正确的。鬼神观念是人按照自己的形象塑造出来的，不是头脑中主观自生的A错误。人脑对客观世界的反映可能表现为对客观对象的歪曲的或虚幻的反映，但鬼神不是客观对象，因此，鬼神观念不可能是对鬼神的虚幻反映，C错误</w:t>
            </w:r>
          </w:p>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美国研究人员最近使用一种“脑一脑”直连方式，让5对受试者通过互联网传递大脑信号来玩问答游戏。这一实验的详细过程发表在《公共科学图书馆》上，首次证明了两个大脑可以直接连接，且无须发声，一方就能准确猜出另一方的想法。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意识来源于人脑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科技手段可以加强人某一方面的能力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人们对意识活动的认识不断得到发展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意识具有直接现实性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人脑是思维的器官，但不是思维的源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泉，A错误。实践具有直接现实性，意识不具有直接现实性，D错误。B、C正确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说:“蜘蛛的活动和织工的活动相似，蜜蜂建筑蜂房的本领使人间的许多建筑师感到惭愧。但是最蹩脚的建筑师比最灵巧的蜜蜂高明的地方，是他在用蜂蜡建筑蜂房前，已经在自己的头脑中把它建成了。”这句话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主观能动性是人区别于动物的特征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人的实践活动是有意识、有目的的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人以自己的活动来改造世界，而动物只能以本能来适应环境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意识先于物质、决定物质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实践是人类有意识的活动，体现了自</w:t>
            </w:r>
          </w:p>
          <w:p>
            <w:pPr>
              <w:spacing w:after="0" w:line="240" w:lineRule="auto"/>
              <w:jc w:val="left"/>
              <w:rPr>
                <w:rFonts w:hint="eastAsia"/>
              </w:rPr>
            </w:pPr>
            <w:r>
              <w:rPr>
                <w:rFonts w:hint="eastAsia"/>
              </w:rPr>
              <w:t>觉能动性。与动物本能的、被动的适应性活</w:t>
            </w:r>
          </w:p>
          <w:p>
            <w:pPr>
              <w:spacing w:after="0" w:line="240" w:lineRule="auto"/>
              <w:jc w:val="left"/>
            </w:pPr>
            <w:r>
              <w:rPr>
                <w:rFonts w:hint="eastAsia"/>
              </w:rPr>
              <w:t>动不同，人的实践活动是一种有意识、有目的的活动。目的性是能动性的主要表现。在人的变践活动结束时得到的结果，在这个过程开始时就作为目的在实践者头脑中以观念的形式存在着，这个目的决定着实践者的行为。人以自己的活动来改造世界，而动物只能以本能来适应环境，主观能动性是人区别于动物的特征。A</w:t>
            </w:r>
            <w:r>
              <w:rPr>
                <w:rFonts w:hint="eastAsia" w:eastAsia="宋体"/>
                <w:lang w:val="en-US" w:eastAsia="zh-CN"/>
              </w:rPr>
              <w:t xml:space="preserve"> </w:t>
            </w:r>
            <w:r>
              <w:rPr>
                <w:rFonts w:hint="eastAsia"/>
              </w:rPr>
              <w:t>B、C正确。D是唯心主义观点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从物质与精神的关系来看，“画饼不能充饥”，这是因为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精神与物质不具有同一性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精神对物质具有相对独立性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观念的东西不能代替物质的东西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事物在人脑中的反映不等同于事物自身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题干中的“画饼不能充饥”是大家都很熟悉的俗语，“画饼”是指意识、观念的东西，是人脑对物质性东西的反映，“充饥”是指物质的东西画饼不能充饥”揭示了意识性的</w:t>
            </w:r>
          </w:p>
          <w:p>
            <w:pPr>
              <w:spacing w:after="0" w:line="240" w:lineRule="auto"/>
              <w:jc w:val="left"/>
            </w:pPr>
            <w:r>
              <w:rPr>
                <w:rFonts w:hint="eastAsia"/>
              </w:rPr>
              <w:t>东西不能代替物质性的东西，不能把对客观事物的反映等同于客观事物本身。故此，C、D是正确选项。B本身是正确的，但不符合题意。精神与物质具有同一性，可以相互转化A对物质与意识的关系表述错误，且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恩格斯说:“运动，就它被理解为存在方式，被理解为物质的固有属性这一最一般的意义来说，囊括宇宙中发生的一切变化和过程，从单纯的位置变动起直到思维。”这段话说明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运动是物质的存在方式和根本属性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没有脱离运动的物质，也没有离开物质的运动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物质是一切运动变化和发展过程的实在基础和承担者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运动就是物质，物质就是运动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rPr>
            </w:pPr>
            <w:r>
              <w:rPr>
                <w:rFonts w:hint="eastAsia"/>
              </w:rPr>
              <w:t>这段话强调运动是物质的存在</w:t>
            </w:r>
          </w:p>
          <w:p>
            <w:pPr>
              <w:spacing w:after="0" w:line="240" w:lineRule="auto"/>
              <w:jc w:val="left"/>
            </w:pPr>
            <w:r>
              <w:rPr>
                <w:rFonts w:hint="eastAsia"/>
              </w:rPr>
              <w:t>根本属性，运动是标志一切事物和现象的变化及其过程的哲学范畴。物质和运动是不可分割的。一方面，脱离运动的物质是不存在的，设想不运动的物质，将导致形而上学。另方面，物质是一切运动变化和发展过程的在基础和承担者，世界上没有离开物质的运动，任何形式的运动都有它的物质载体，设想无物质的运动，将导致唯心主义，A、B、C正确。但也不能把物质与运动等同起来，因为物质是标志客观实在的哲学范畴，而运动是表明这个客观实在是怎么样的范畴，是标志切事物和现象的变化及其过程的范畴;运动是物质的存在方式，物质是运动的承担者是一切变化的主体，运动不过是作为物质的根本属性而存在着。由此可见，说“运动就是物质，物质就是运动”是不正确的，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狭义相对论揭示了牛顿力学所没有的新现象，如运动的尺子会缩短，运动的时钟会变慢。根据相对论的公式，尺子的长度在不同的运动着的物质体系中是不一样的，它沿着运动方向的长度随着运动速度的增加而缩短，运动的速度越快，长度就变得越短。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rPr>
              <w:t>时间和空间与物质运动不可分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rPr>
              <w:t>物质运动时间和空间的具体特性是相对的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rPr>
              <w:t>时间和空间是物质的根本属性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rPr>
              <w:t>时间和空间是人们观察的结果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ascii="宋体" w:hAnsi="宋体" w:eastAsia="宋体" w:cs="宋体"/>
                <w:kern w:val="0"/>
                <w:sz w:val="24"/>
                <w:szCs w:val="24"/>
                <w:lang w:val="en-US" w:eastAsia="zh-CN" w:bidi="ar"/>
              </w:rPr>
              <w:t>时间和空间是物质运动的存在形式。物质运动与时间和空间的不可分割证明了时间和空间的客观性。物质运动总是在一定的时间和空间中进行的，没有离开物质运动的“纯粹”时间和空间，也没有离开时间和空间的物质运动。具体物质形态的时空是有限的，而整个物质世界的时空是无限的;物质运动时间和空间的客观实在性是绝对的，物质运动时间和空间的具体特性是相对的。A、B正确。物质的根本属性是运动，C错误。D是唯心主义的观点，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马克思主义基本原理概论_世界的物质性及发展规律</w:t>
            </w:r>
            <w:bookmarkStart w:id="0" w:name="_GoBack"/>
            <w:bookmarkEnd w:id="0"/>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rPr>
                <w:rFonts w:hint="eastAsia" w:eastAsia="宋体"/>
                <w:sz w:val="28"/>
                <w:szCs w:val="28"/>
                <w:lang w:eastAsia="zh-CN"/>
              </w:rPr>
              <w:t>考研政治</w:t>
            </w:r>
          </w:p>
        </w:tc>
      </w:tr>
    </w:tbl>
    <w:p>
      <w:r>
        <w:t>
</w:t>
      </w:r>
    </w:p>
    <w:p/>
    <w:sectPr>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64020D"/>
    <w:multiLevelType w:val="singleLevel"/>
    <w:tmpl w:val="FF64020D"/>
    <w:lvl w:ilvl="0" w:tentative="0">
      <w:start w:val="15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Setting w:name="overrideTableStyleFontSizeAndJustification" w:uri="http://schemas.microsoft.com/office/word" w:val="1"/>
  </w:compat>
  <w:rsids>
    <w:rsidRoot w:val="00000000"/>
    <w:rsid w:val="15AB6C50"/>
    <w:rsid w:val="26E54E1B"/>
    <w:rsid w:val="7AE430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11">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Normal Indent"/>
    <w:basedOn w:val="1"/>
    <w:unhideWhenUsed/>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rPr>
  </w:style>
  <w:style w:type="paragraph" w:styleId="8">
    <w:name w:val="header"/>
    <w:basedOn w:val="1"/>
    <w:link w:val="16"/>
    <w:unhideWhenUsed/>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12">
    <w:name w:val="Emphasis"/>
    <w:basedOn w:val="11"/>
    <w:qFormat/>
    <w:uiPriority w:val="20"/>
    <w:rPr>
      <w:i/>
      <w:iCs/>
    </w:rPr>
  </w:style>
  <w:style w:type="character" w:styleId="13">
    <w:name w:val="Hyperlink"/>
    <w:basedOn w:val="11"/>
    <w:unhideWhenUsed/>
    <w:uiPriority w:val="99"/>
    <w:rPr>
      <w:color w:val="0000FF" w:themeColor="hyperlink"/>
      <w:u w:val="single"/>
    </w:rPr>
  </w:style>
  <w:style w:type="table" w:styleId="15">
    <w:name w:val="Table Grid"/>
    <w:basedOn w:val="1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Header Char"/>
    <w:basedOn w:val="11"/>
    <w:link w:val="8"/>
    <w:uiPriority w:val="99"/>
  </w:style>
  <w:style w:type="character" w:customStyle="1" w:styleId="17">
    <w:name w:val="Heading 1 Char"/>
    <w:basedOn w:val="11"/>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11"/>
    <w:link w:val="3"/>
    <w:uiPriority w:val="9"/>
    <w:rPr>
      <w:rFonts w:asciiTheme="majorHAnsi" w:hAnsiTheme="majorHAnsi" w:eastAsiaTheme="majorEastAsia" w:cstheme="majorBidi"/>
      <w:b/>
      <w:bCs/>
      <w:color w:val="4F81BD" w:themeColor="accent1"/>
      <w:sz w:val="26"/>
      <w:szCs w:val="26"/>
    </w:rPr>
  </w:style>
  <w:style w:type="character" w:customStyle="1" w:styleId="19">
    <w:name w:val="Heading 3 Char"/>
    <w:basedOn w:val="11"/>
    <w:link w:val="4"/>
    <w:uiPriority w:val="9"/>
    <w:rPr>
      <w:rFonts w:asciiTheme="majorHAnsi" w:hAnsiTheme="majorHAnsi" w:eastAsiaTheme="majorEastAsia" w:cstheme="majorBidi"/>
      <w:b/>
      <w:bCs/>
      <w:color w:val="4F81BD" w:themeColor="accent1"/>
    </w:rPr>
  </w:style>
  <w:style w:type="character" w:customStyle="1" w:styleId="20">
    <w:name w:val="Heading 4 Char"/>
    <w:basedOn w:val="11"/>
    <w:link w:val="5"/>
    <w:uiPriority w:val="9"/>
    <w:rPr>
      <w:rFonts w:asciiTheme="majorHAnsi" w:hAnsiTheme="majorHAnsi" w:eastAsiaTheme="majorEastAsia" w:cstheme="majorBidi"/>
      <w:b/>
      <w:bCs/>
      <w:i/>
      <w:iCs/>
      <w:color w:val="4F81BD" w:themeColor="accent1"/>
    </w:rPr>
  </w:style>
  <w:style w:type="character" w:customStyle="1" w:styleId="21">
    <w:name w:val="Subtitle Char"/>
    <w:basedOn w:val="11"/>
    <w:link w:val="9"/>
    <w:uiPriority w:val="11"/>
    <w:rPr>
      <w:rFonts w:asciiTheme="majorHAnsi" w:hAnsiTheme="majorHAnsi" w:eastAsiaTheme="majorEastAsia" w:cstheme="majorBidi"/>
      <w:i/>
      <w:iCs/>
      <w:color w:val="4F81BD" w:themeColor="accent1"/>
      <w:spacing w:val="15"/>
      <w:sz w:val="24"/>
      <w:szCs w:val="24"/>
    </w:rPr>
  </w:style>
  <w:style w:type="character" w:customStyle="1" w:styleId="22">
    <w:name w:val="Title Char"/>
    <w:basedOn w:val="11"/>
    <w:link w:val="10"/>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34</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2018-07-26T02:06:00Z</dcterms:created>
  <dc:creator>DXT</dc:creator>
  <cp:lastModifiedBy>脾气小姐~</cp:lastModifiedBy>
  <dcterms:modified xsi:type="dcterms:W3CDTF">2018-07-27T08:09:52Z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