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A6E74" w14:textId="3CB27096" w:rsidR="003B3EA5" w:rsidRPr="00E40CFF" w:rsidRDefault="003B3EA5">
      <w:pPr>
        <w:rPr>
          <w:sz w:val="28"/>
          <w:szCs w:val="28"/>
        </w:rPr>
      </w:pPr>
    </w:p>
    <w:tbl>
      <w:tblPr>
        <w:tblStyle w:val="TableGrid"/>
        <w:tblW w:w="0" w:type="auto"/>
        <w:tblInd w:w="421" w:type="dxa"/>
        <w:tblLook w:val="04A0" w:firstRow="1" w:lastRow="0" w:firstColumn="1" w:lastColumn="0" w:noHBand="0" w:noVBand="1"/>
      </w:tblPr>
      <w:tblGrid>
        <w:gridCol w:w="13182"/>
      </w:tblGrid>
      <w:tr w:rsidR="007D11D1" w:rsidRPr="00E40CFF" w14:paraId="2F06A474" w14:textId="77777777" w:rsidTr="004E2711">
        <w:tc>
          <w:tcPr>
            <w:tcW w:w="13182" w:type="dxa"/>
          </w:tcPr>
          <w:p w14:paraId="6E398094" w14:textId="0B257D61" w:rsidR="007D11D1" w:rsidRPr="00E40CFF" w:rsidRDefault="007D11D1">
            <w:pPr>
              <w:rPr>
                <w:sz w:val="28"/>
                <w:szCs w:val="28"/>
              </w:rPr>
            </w:pPr>
            <w:r w:rsidRPr="00E40CFF">
              <w:rPr>
                <w:noProof/>
                <w:sz w:val="28"/>
                <w:szCs w:val="28"/>
              </w:rPr>
              <w:drawing>
                <wp:anchor distT="0" distB="0" distL="114300" distR="114300" simplePos="0" relativeHeight="251679232" behindDoc="1" locked="0" layoutInCell="1" allowOverlap="1" wp14:anchorId="7B8A8ADD" wp14:editId="364EEB3A">
                  <wp:simplePos x="0" y="0"/>
                  <wp:positionH relativeFrom="margin">
                    <wp:posOffset>-65405</wp:posOffset>
                  </wp:positionH>
                  <wp:positionV relativeFrom="paragraph">
                    <wp:posOffset>293</wp:posOffset>
                  </wp:positionV>
                  <wp:extent cx="2608580" cy="1737995"/>
                  <wp:effectExtent l="0" t="0" r="1270" b="0"/>
                  <wp:wrapTight wrapText="bothSides">
                    <wp:wrapPolygon edited="0">
                      <wp:start x="0" y="0"/>
                      <wp:lineTo x="0" y="21308"/>
                      <wp:lineTo x="21453" y="21308"/>
                      <wp:lineTo x="21453" y="0"/>
                      <wp:lineTo x="0" y="0"/>
                    </wp:wrapPolygon>
                  </wp:wrapTight>
                  <wp:docPr id="1" name="Picture 1" descr="Image result for t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witc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8580" cy="1737995"/>
                          </a:xfrm>
                          <a:prstGeom prst="rect">
                            <a:avLst/>
                          </a:prstGeom>
                          <a:noFill/>
                          <a:ln w="28575">
                            <a:noFill/>
                          </a:ln>
                          <a:effectLst>
                            <a:softEdge rad="0"/>
                          </a:effectLst>
                        </pic:spPr>
                      </pic:pic>
                    </a:graphicData>
                  </a:graphic>
                  <wp14:sizeRelH relativeFrom="page">
                    <wp14:pctWidth>0</wp14:pctWidth>
                  </wp14:sizeRelH>
                  <wp14:sizeRelV relativeFrom="page">
                    <wp14:pctHeight>0</wp14:pctHeight>
                  </wp14:sizeRelV>
                </wp:anchor>
              </w:drawing>
            </w:r>
            <w:r w:rsidRPr="00E40CFF">
              <w:rPr>
                <w:b/>
                <w:bCs/>
                <w:sz w:val="28"/>
                <w:szCs w:val="28"/>
              </w:rPr>
              <w:t>Twitch</w:t>
            </w:r>
            <w:r w:rsidRPr="00E40CFF">
              <w:rPr>
                <w:sz w:val="28"/>
                <w:szCs w:val="28"/>
              </w:rPr>
              <w:t xml:space="preserve"> – a streaming platform and one of my favourite</w:t>
            </w:r>
            <w:r w:rsidR="00421E30">
              <w:rPr>
                <w:sz w:val="28"/>
                <w:szCs w:val="28"/>
              </w:rPr>
              <w:t xml:space="preserve"> apps</w:t>
            </w:r>
            <w:r w:rsidRPr="00E40CFF">
              <w:rPr>
                <w:sz w:val="28"/>
                <w:szCs w:val="28"/>
              </w:rPr>
              <w:t xml:space="preserve">. Very easy on the eye and includes great functions such as the ability to chat easily while still viewing (this is quite challenging to pull off due to the limited space available on a mobile screen however they achieve this brilliantly). One annoying drawback is the lack of key functions that are only present on the desktop version such as being able to subscribe to streamers. This feature could </w:t>
            </w:r>
            <w:proofErr w:type="gramStart"/>
            <w:r w:rsidRPr="00E40CFF">
              <w:rPr>
                <w:sz w:val="28"/>
                <w:szCs w:val="28"/>
              </w:rPr>
              <w:t>definitely be</w:t>
            </w:r>
            <w:proofErr w:type="gramEnd"/>
            <w:r w:rsidRPr="00E40CFF">
              <w:rPr>
                <w:sz w:val="28"/>
                <w:szCs w:val="28"/>
              </w:rPr>
              <w:t xml:space="preserve"> added to improve user experience.</w:t>
            </w:r>
          </w:p>
        </w:tc>
      </w:tr>
      <w:tr w:rsidR="007D11D1" w14:paraId="59C497B1" w14:textId="77777777" w:rsidTr="004E2711">
        <w:tc>
          <w:tcPr>
            <w:tcW w:w="13182" w:type="dxa"/>
          </w:tcPr>
          <w:p w14:paraId="1F9CB47B" w14:textId="759DEB07" w:rsidR="007D11D1" w:rsidRPr="00981CD2" w:rsidRDefault="00756B13">
            <w:pPr>
              <w:rPr>
                <w:sz w:val="28"/>
                <w:szCs w:val="28"/>
              </w:rPr>
            </w:pPr>
            <w:r>
              <w:rPr>
                <w:b/>
                <w:bCs/>
                <w:noProof/>
                <w:sz w:val="28"/>
                <w:szCs w:val="28"/>
              </w:rPr>
              <w:drawing>
                <wp:anchor distT="0" distB="0" distL="114300" distR="114300" simplePos="0" relativeHeight="251691520" behindDoc="1" locked="0" layoutInCell="1" allowOverlap="1" wp14:anchorId="01CF5635" wp14:editId="0183BF4F">
                  <wp:simplePos x="0" y="0"/>
                  <wp:positionH relativeFrom="column">
                    <wp:posOffset>-65356</wp:posOffset>
                  </wp:positionH>
                  <wp:positionV relativeFrom="paragraph">
                    <wp:posOffset>293</wp:posOffset>
                  </wp:positionV>
                  <wp:extent cx="1548130" cy="1548130"/>
                  <wp:effectExtent l="0" t="0" r="0" b="0"/>
                  <wp:wrapTight wrapText="bothSides">
                    <wp:wrapPolygon edited="0">
                      <wp:start x="0" y="0"/>
                      <wp:lineTo x="0" y="21263"/>
                      <wp:lineTo x="21263" y="21263"/>
                      <wp:lineTo x="21263" y="0"/>
                      <wp:lineTo x="0" y="0"/>
                    </wp:wrapPolygon>
                  </wp:wrapTight>
                  <wp:docPr id="11" name="Picture 11" descr="C:\Users\lktra\AppData\Local\Microsoft\Windows\INetCache\Content.MSO\37778A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tra\AppData\Local\Microsoft\Windows\INetCache\Content.MSO\37778A1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8130" cy="154813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007D11D1" w:rsidRPr="00F374C5">
              <w:rPr>
                <w:b/>
                <w:bCs/>
                <w:sz w:val="28"/>
                <w:szCs w:val="28"/>
              </w:rPr>
              <w:t>Uber</w:t>
            </w:r>
            <w:r w:rsidR="007D11D1" w:rsidRPr="00981CD2">
              <w:rPr>
                <w:sz w:val="28"/>
                <w:szCs w:val="28"/>
              </w:rPr>
              <w:t xml:space="preserve"> – where do I start</w:t>
            </w:r>
            <w:r w:rsidR="007D11D1">
              <w:rPr>
                <w:sz w:val="28"/>
                <w:szCs w:val="28"/>
              </w:rPr>
              <w:t>?</w:t>
            </w:r>
            <w:r w:rsidR="007D11D1" w:rsidRPr="00981CD2">
              <w:rPr>
                <w:sz w:val="28"/>
                <w:szCs w:val="28"/>
              </w:rPr>
              <w:t xml:space="preserve"> They have this down to a tee. </w:t>
            </w:r>
            <w:r w:rsidR="007D11D1">
              <w:rPr>
                <w:sz w:val="28"/>
                <w:szCs w:val="28"/>
              </w:rPr>
              <w:t>I c</w:t>
            </w:r>
            <w:r w:rsidR="007D11D1" w:rsidRPr="00981CD2">
              <w:rPr>
                <w:sz w:val="28"/>
                <w:szCs w:val="28"/>
              </w:rPr>
              <w:t>annot think of one</w:t>
            </w:r>
            <w:r w:rsidR="007D11D1">
              <w:rPr>
                <w:sz w:val="28"/>
                <w:szCs w:val="28"/>
              </w:rPr>
              <w:t xml:space="preserve"> single</w:t>
            </w:r>
            <w:r w:rsidR="007D11D1" w:rsidRPr="00981CD2">
              <w:rPr>
                <w:sz w:val="28"/>
                <w:szCs w:val="28"/>
              </w:rPr>
              <w:t xml:space="preserve"> downside to this app</w:t>
            </w:r>
            <w:r w:rsidR="007D11D1">
              <w:rPr>
                <w:sz w:val="28"/>
                <w:szCs w:val="28"/>
              </w:rPr>
              <w:t xml:space="preserve">. </w:t>
            </w:r>
            <w:proofErr w:type="spellStart"/>
            <w:r w:rsidR="007D11D1">
              <w:rPr>
                <w:sz w:val="28"/>
                <w:szCs w:val="28"/>
              </w:rPr>
              <w:t>Its</w:t>
            </w:r>
            <w:proofErr w:type="spellEnd"/>
            <w:r w:rsidR="007D11D1">
              <w:rPr>
                <w:sz w:val="28"/>
                <w:szCs w:val="28"/>
              </w:rPr>
              <w:t xml:space="preserve"> pretty simple and very easy to use which is key when you’re in a rush so they’re obviously thinking about their customers primary needs. Information is displayed clearly such as maps, routes, ETA and cost. Only possible critique I could think of is the ‘’rate your driver’’ function is </w:t>
            </w:r>
            <w:proofErr w:type="gramStart"/>
            <w:r w:rsidR="007D11D1">
              <w:rPr>
                <w:sz w:val="28"/>
                <w:szCs w:val="28"/>
              </w:rPr>
              <w:t>pretty useless</w:t>
            </w:r>
            <w:proofErr w:type="gramEnd"/>
            <w:r w:rsidR="00D044F7">
              <w:rPr>
                <w:sz w:val="28"/>
                <w:szCs w:val="28"/>
              </w:rPr>
              <w:t xml:space="preserve"> -</w:t>
            </w:r>
            <w:r w:rsidR="007D11D1">
              <w:rPr>
                <w:sz w:val="28"/>
                <w:szCs w:val="28"/>
              </w:rPr>
              <w:t xml:space="preserve"> I’m going to use the driver regardless of any possible </w:t>
            </w:r>
            <w:r w:rsidR="00D044F7">
              <w:rPr>
                <w:sz w:val="28"/>
                <w:szCs w:val="28"/>
              </w:rPr>
              <w:t>rating</w:t>
            </w:r>
            <w:r w:rsidR="007D11D1">
              <w:rPr>
                <w:sz w:val="28"/>
                <w:szCs w:val="28"/>
              </w:rPr>
              <w:t xml:space="preserve"> I’m in a rush!</w:t>
            </w:r>
          </w:p>
        </w:tc>
      </w:tr>
      <w:tr w:rsidR="007D11D1" w14:paraId="236031DA" w14:textId="77777777" w:rsidTr="004E2711">
        <w:tc>
          <w:tcPr>
            <w:tcW w:w="13182" w:type="dxa"/>
          </w:tcPr>
          <w:p w14:paraId="1A21F27C" w14:textId="797E91AC" w:rsidR="007D11D1" w:rsidRPr="00F54EE4" w:rsidRDefault="004E2711">
            <w:pPr>
              <w:rPr>
                <w:sz w:val="28"/>
                <w:szCs w:val="28"/>
              </w:rPr>
            </w:pPr>
            <w:r>
              <w:rPr>
                <w:rFonts w:ascii="Arial" w:hAnsi="Arial" w:cs="Arial"/>
                <w:noProof/>
                <w:color w:val="1A0DAB"/>
                <w:sz w:val="20"/>
                <w:szCs w:val="20"/>
                <w:bdr w:val="none" w:sz="0" w:space="0" w:color="auto" w:frame="1"/>
              </w:rPr>
              <w:drawing>
                <wp:anchor distT="0" distB="0" distL="114300" distR="114300" simplePos="0" relativeHeight="251695616" behindDoc="1" locked="0" layoutInCell="1" allowOverlap="1" wp14:anchorId="40B64B78" wp14:editId="5D11735E">
                  <wp:simplePos x="0" y="0"/>
                  <wp:positionH relativeFrom="column">
                    <wp:posOffset>-64916</wp:posOffset>
                  </wp:positionH>
                  <wp:positionV relativeFrom="paragraph">
                    <wp:posOffset>1905</wp:posOffset>
                  </wp:positionV>
                  <wp:extent cx="3269615" cy="2044700"/>
                  <wp:effectExtent l="0" t="0" r="6985" b="0"/>
                  <wp:wrapTight wrapText="bothSides">
                    <wp:wrapPolygon edited="0">
                      <wp:start x="0" y="0"/>
                      <wp:lineTo x="0" y="21332"/>
                      <wp:lineTo x="21520" y="21332"/>
                      <wp:lineTo x="21520" y="0"/>
                      <wp:lineTo x="0" y="0"/>
                    </wp:wrapPolygon>
                  </wp:wrapTight>
                  <wp:docPr id="12" name="Picture 12" descr="Image result for 8ball poo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ball pool">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615" cy="204470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007D11D1" w:rsidRPr="00A1149F">
              <w:rPr>
                <w:b/>
                <w:bCs/>
                <w:sz w:val="28"/>
                <w:szCs w:val="28"/>
              </w:rPr>
              <w:t>8 ball pool</w:t>
            </w:r>
            <w:r w:rsidR="007D11D1" w:rsidRPr="00F54EE4">
              <w:rPr>
                <w:sz w:val="28"/>
                <w:szCs w:val="28"/>
              </w:rPr>
              <w:t xml:space="preserve"> </w:t>
            </w:r>
            <w:r w:rsidR="007D11D1" w:rsidRPr="00E40CFF">
              <w:rPr>
                <w:sz w:val="26"/>
                <w:szCs w:val="26"/>
              </w:rPr>
              <w:t xml:space="preserve">– guilty of spending too many hours on this game seen as though I am a cue sport enthusiast in real life. The graphics are </w:t>
            </w:r>
            <w:proofErr w:type="gramStart"/>
            <w:r w:rsidR="00E40CFF" w:rsidRPr="00E40CFF">
              <w:rPr>
                <w:sz w:val="26"/>
                <w:szCs w:val="26"/>
              </w:rPr>
              <w:t>excellent</w:t>
            </w:r>
            <w:proofErr w:type="gramEnd"/>
            <w:r w:rsidR="00717451">
              <w:rPr>
                <w:sz w:val="26"/>
                <w:szCs w:val="26"/>
              </w:rPr>
              <w:t xml:space="preserve"> </w:t>
            </w:r>
            <w:r w:rsidR="007D11D1" w:rsidRPr="00E40CFF">
              <w:rPr>
                <w:sz w:val="26"/>
                <w:szCs w:val="26"/>
              </w:rPr>
              <w:t xml:space="preserve">and the physics engine is very realistic meaning they have obviously done their research. There are many addictive things about this game which keeps players playing such as earning virtual money and unlocking a plethora of different features such as cues and different arenas. This also generates revenue for the creators as players can fast track their way to success by purchasing their way there. This is a popular model among many games and apps and just goes to show if you have an engaging product to begin with it can </w:t>
            </w:r>
            <w:proofErr w:type="gramStart"/>
            <w:r w:rsidR="007D11D1" w:rsidRPr="00E40CFF">
              <w:rPr>
                <w:sz w:val="26"/>
                <w:szCs w:val="26"/>
              </w:rPr>
              <w:t>definitely be</w:t>
            </w:r>
            <w:proofErr w:type="gramEnd"/>
            <w:r w:rsidR="007D11D1" w:rsidRPr="00E40CFF">
              <w:rPr>
                <w:sz w:val="26"/>
                <w:szCs w:val="26"/>
              </w:rPr>
              <w:t xml:space="preserve"> monetised.</w:t>
            </w:r>
          </w:p>
        </w:tc>
      </w:tr>
      <w:tr w:rsidR="007D11D1" w14:paraId="7D4A1664" w14:textId="77777777" w:rsidTr="004E2711">
        <w:tc>
          <w:tcPr>
            <w:tcW w:w="13182" w:type="dxa"/>
          </w:tcPr>
          <w:p w14:paraId="11296D12" w14:textId="3E73A3E8" w:rsidR="007D11D1" w:rsidRPr="006F2114" w:rsidRDefault="004E2711">
            <w:pPr>
              <w:rPr>
                <w:sz w:val="28"/>
                <w:szCs w:val="28"/>
              </w:rPr>
            </w:pPr>
            <w:r>
              <w:rPr>
                <w:noProof/>
              </w:rPr>
              <w:lastRenderedPageBreak/>
              <w:drawing>
                <wp:anchor distT="0" distB="0" distL="114300" distR="114300" simplePos="0" relativeHeight="251697664" behindDoc="1" locked="0" layoutInCell="1" allowOverlap="1" wp14:anchorId="596CF595" wp14:editId="5B884F71">
                  <wp:simplePos x="0" y="0"/>
                  <wp:positionH relativeFrom="column">
                    <wp:posOffset>-65405</wp:posOffset>
                  </wp:positionH>
                  <wp:positionV relativeFrom="paragraph">
                    <wp:posOffset>0</wp:posOffset>
                  </wp:positionV>
                  <wp:extent cx="1727200" cy="1727200"/>
                  <wp:effectExtent l="0" t="0" r="6350" b="6350"/>
                  <wp:wrapTight wrapText="bothSides">
                    <wp:wrapPolygon edited="0">
                      <wp:start x="0" y="0"/>
                      <wp:lineTo x="0" y="21441"/>
                      <wp:lineTo x="21441" y="21441"/>
                      <wp:lineTo x="21441" y="0"/>
                      <wp:lineTo x="0" y="0"/>
                    </wp:wrapPolygon>
                  </wp:wrapTight>
                  <wp:docPr id="13" name="Picture 13" descr="Image result for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1D1" w:rsidRPr="00BA6895">
              <w:rPr>
                <w:b/>
                <w:bCs/>
                <w:sz w:val="28"/>
                <w:szCs w:val="28"/>
              </w:rPr>
              <w:t>YouTube</w:t>
            </w:r>
            <w:r w:rsidR="007D11D1" w:rsidRPr="006F2114">
              <w:rPr>
                <w:sz w:val="28"/>
                <w:szCs w:val="28"/>
              </w:rPr>
              <w:t xml:space="preserve"> – another staple</w:t>
            </w:r>
            <w:r w:rsidR="007D11D1">
              <w:rPr>
                <w:sz w:val="28"/>
                <w:szCs w:val="28"/>
              </w:rPr>
              <w:t xml:space="preserve"> for me and</w:t>
            </w:r>
            <w:r w:rsidR="007D11D1" w:rsidRPr="006F2114">
              <w:rPr>
                <w:sz w:val="28"/>
                <w:szCs w:val="28"/>
              </w:rPr>
              <w:t xml:space="preserve"> </w:t>
            </w:r>
            <w:r w:rsidR="007D11D1">
              <w:rPr>
                <w:sz w:val="28"/>
                <w:szCs w:val="28"/>
              </w:rPr>
              <w:t>o</w:t>
            </w:r>
            <w:r w:rsidR="007D11D1" w:rsidRPr="006F2114">
              <w:rPr>
                <w:sz w:val="28"/>
                <w:szCs w:val="28"/>
              </w:rPr>
              <w:t>verall</w:t>
            </w:r>
            <w:r w:rsidR="007D11D1">
              <w:rPr>
                <w:sz w:val="28"/>
                <w:szCs w:val="28"/>
              </w:rPr>
              <w:t xml:space="preserve"> an</w:t>
            </w:r>
            <w:r w:rsidR="007D11D1" w:rsidRPr="006F2114">
              <w:rPr>
                <w:sz w:val="28"/>
                <w:szCs w:val="28"/>
              </w:rPr>
              <w:t xml:space="preserve"> excellent</w:t>
            </w:r>
            <w:r w:rsidR="007D11D1">
              <w:rPr>
                <w:sz w:val="28"/>
                <w:szCs w:val="28"/>
              </w:rPr>
              <w:t xml:space="preserve"> app. I l</w:t>
            </w:r>
            <w:r w:rsidR="007D11D1" w:rsidRPr="006F2114">
              <w:rPr>
                <w:sz w:val="28"/>
                <w:szCs w:val="28"/>
              </w:rPr>
              <w:t xml:space="preserve">ove features such as recommended videos, ability to swipe video down </w:t>
            </w:r>
            <w:r w:rsidR="007D11D1">
              <w:rPr>
                <w:sz w:val="28"/>
                <w:szCs w:val="28"/>
              </w:rPr>
              <w:t>so you can watch and browse other videos and little things</w:t>
            </w:r>
            <w:r w:rsidR="007D11D1" w:rsidRPr="006F2114">
              <w:rPr>
                <w:sz w:val="28"/>
                <w:szCs w:val="28"/>
              </w:rPr>
              <w:t xml:space="preserve"> like double tapping </w:t>
            </w:r>
            <w:r w:rsidR="007D11D1">
              <w:rPr>
                <w:sz w:val="28"/>
                <w:szCs w:val="28"/>
              </w:rPr>
              <w:t xml:space="preserve">the </w:t>
            </w:r>
            <w:r w:rsidR="007D11D1" w:rsidRPr="006F2114">
              <w:rPr>
                <w:sz w:val="28"/>
                <w:szCs w:val="28"/>
              </w:rPr>
              <w:t xml:space="preserve">video to fast forward or rewind. </w:t>
            </w:r>
            <w:r w:rsidR="007D11D1">
              <w:rPr>
                <w:sz w:val="28"/>
                <w:szCs w:val="28"/>
              </w:rPr>
              <w:t xml:space="preserve">I also love the YouTube premium service which I subscribe to as I </w:t>
            </w:r>
            <w:proofErr w:type="gramStart"/>
            <w:r w:rsidR="007D11D1">
              <w:rPr>
                <w:sz w:val="28"/>
                <w:szCs w:val="28"/>
              </w:rPr>
              <w:t xml:space="preserve">am able </w:t>
            </w:r>
            <w:r w:rsidR="00F155BE">
              <w:rPr>
                <w:sz w:val="28"/>
                <w:szCs w:val="28"/>
              </w:rPr>
              <w:t>to</w:t>
            </w:r>
            <w:proofErr w:type="gramEnd"/>
            <w:r w:rsidR="00F155BE">
              <w:rPr>
                <w:sz w:val="28"/>
                <w:szCs w:val="28"/>
              </w:rPr>
              <w:t xml:space="preserve"> </w:t>
            </w:r>
            <w:r w:rsidR="007D11D1">
              <w:rPr>
                <w:sz w:val="28"/>
                <w:szCs w:val="28"/>
              </w:rPr>
              <w:t xml:space="preserve">flip between apps and still have audio playing. This comes in handy for me as a lot of </w:t>
            </w:r>
            <w:r w:rsidR="009551E4">
              <w:rPr>
                <w:sz w:val="28"/>
                <w:szCs w:val="28"/>
              </w:rPr>
              <w:t xml:space="preserve">my </w:t>
            </w:r>
            <w:r w:rsidR="007D11D1">
              <w:rPr>
                <w:sz w:val="28"/>
                <w:szCs w:val="28"/>
              </w:rPr>
              <w:t xml:space="preserve">music cannot be found on conventional </w:t>
            </w:r>
            <w:proofErr w:type="gramStart"/>
            <w:r w:rsidR="007D11D1">
              <w:rPr>
                <w:sz w:val="28"/>
                <w:szCs w:val="28"/>
              </w:rPr>
              <w:t>platforms</w:t>
            </w:r>
            <w:proofErr w:type="gramEnd"/>
            <w:r w:rsidR="007D11D1">
              <w:rPr>
                <w:sz w:val="28"/>
                <w:szCs w:val="28"/>
              </w:rPr>
              <w:t xml:space="preserve"> so YouTube almost acts as a Spotify or SoundCloud for me. My only critique is that I have to pay for this </w:t>
            </w:r>
            <w:proofErr w:type="gramStart"/>
            <w:r w:rsidR="007D11D1">
              <w:rPr>
                <w:sz w:val="28"/>
                <w:szCs w:val="28"/>
              </w:rPr>
              <w:t>service</w:t>
            </w:r>
            <w:proofErr w:type="gramEnd"/>
            <w:r w:rsidR="007D11D1">
              <w:rPr>
                <w:sz w:val="28"/>
                <w:szCs w:val="28"/>
              </w:rPr>
              <w:t xml:space="preserve"> but I do of course understand – YT makes its money from ads and viewers actually watching them!</w:t>
            </w:r>
          </w:p>
        </w:tc>
      </w:tr>
      <w:tr w:rsidR="007D11D1" w14:paraId="7D2DD5AE" w14:textId="77777777" w:rsidTr="004E2711">
        <w:tc>
          <w:tcPr>
            <w:tcW w:w="13182" w:type="dxa"/>
          </w:tcPr>
          <w:p w14:paraId="1400C90E" w14:textId="74F299F3" w:rsidR="007D11D1" w:rsidRPr="000F44FE" w:rsidRDefault="004E2711">
            <w:pPr>
              <w:rPr>
                <w:sz w:val="28"/>
                <w:szCs w:val="28"/>
              </w:rPr>
            </w:pPr>
            <w:r>
              <w:rPr>
                <w:noProof/>
              </w:rPr>
              <w:drawing>
                <wp:anchor distT="0" distB="0" distL="114300" distR="114300" simplePos="0" relativeHeight="251698688" behindDoc="1" locked="0" layoutInCell="1" allowOverlap="1" wp14:anchorId="46C45185" wp14:editId="13A28693">
                  <wp:simplePos x="0" y="0"/>
                  <wp:positionH relativeFrom="column">
                    <wp:posOffset>-65405</wp:posOffset>
                  </wp:positionH>
                  <wp:positionV relativeFrom="paragraph">
                    <wp:posOffset>0</wp:posOffset>
                  </wp:positionV>
                  <wp:extent cx="2178050" cy="2178050"/>
                  <wp:effectExtent l="0" t="0" r="0" b="0"/>
                  <wp:wrapTight wrapText="bothSides">
                    <wp:wrapPolygon edited="0">
                      <wp:start x="0" y="0"/>
                      <wp:lineTo x="0" y="21348"/>
                      <wp:lineTo x="21348" y="21348"/>
                      <wp:lineTo x="21348" y="0"/>
                      <wp:lineTo x="0" y="0"/>
                    </wp:wrapPolygon>
                  </wp:wrapTight>
                  <wp:docPr id="14" name="Picture 14" descr="Image result for snap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napc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007D11D1" w:rsidRPr="00CE3345">
              <w:rPr>
                <w:b/>
                <w:bCs/>
                <w:sz w:val="28"/>
                <w:szCs w:val="28"/>
              </w:rPr>
              <w:t>Snapchat</w:t>
            </w:r>
            <w:r w:rsidR="007D11D1" w:rsidRPr="000F44FE">
              <w:rPr>
                <w:sz w:val="28"/>
                <w:szCs w:val="28"/>
              </w:rPr>
              <w:t xml:space="preserve"> – </w:t>
            </w:r>
            <w:r w:rsidR="007D11D1">
              <w:rPr>
                <w:sz w:val="28"/>
                <w:szCs w:val="28"/>
              </w:rPr>
              <w:t xml:space="preserve">This was </w:t>
            </w:r>
            <w:r w:rsidR="007D11D1" w:rsidRPr="000F44FE">
              <w:rPr>
                <w:sz w:val="28"/>
                <w:szCs w:val="28"/>
              </w:rPr>
              <w:t xml:space="preserve">a fun app I used to use a lot due to the premise being so simple and well executed. I have stopped using it </w:t>
            </w:r>
            <w:r w:rsidR="007D11D1">
              <w:rPr>
                <w:sz w:val="28"/>
                <w:szCs w:val="28"/>
              </w:rPr>
              <w:t xml:space="preserve">recently </w:t>
            </w:r>
            <w:r w:rsidR="007D11D1" w:rsidRPr="000F44FE">
              <w:rPr>
                <w:sz w:val="28"/>
                <w:szCs w:val="28"/>
              </w:rPr>
              <w:t>however as the direction they went in when adding new features just feels way over the top. Instead of jumping on to look at someone’s interesting story</w:t>
            </w:r>
            <w:r w:rsidR="007D11D1">
              <w:rPr>
                <w:sz w:val="28"/>
                <w:szCs w:val="28"/>
              </w:rPr>
              <w:t xml:space="preserve"> or holiday</w:t>
            </w:r>
            <w:r w:rsidR="007D11D1" w:rsidRPr="000F44FE">
              <w:rPr>
                <w:sz w:val="28"/>
                <w:szCs w:val="28"/>
              </w:rPr>
              <w:t xml:space="preserve"> all you get these days are annoying videos of people with funny voices or faces</w:t>
            </w:r>
            <w:r w:rsidR="007D11D1">
              <w:rPr>
                <w:sz w:val="28"/>
                <w:szCs w:val="28"/>
              </w:rPr>
              <w:t>. T</w:t>
            </w:r>
            <w:r w:rsidR="007D11D1" w:rsidRPr="000F44FE">
              <w:rPr>
                <w:sz w:val="28"/>
                <w:szCs w:val="28"/>
              </w:rPr>
              <w:t xml:space="preserve">he </w:t>
            </w:r>
            <w:r w:rsidR="007C29A9">
              <w:rPr>
                <w:sz w:val="28"/>
                <w:szCs w:val="28"/>
              </w:rPr>
              <w:t>facial recognition software is impressive however and</w:t>
            </w:r>
            <w:r w:rsidR="007D11D1">
              <w:rPr>
                <w:sz w:val="28"/>
                <w:szCs w:val="28"/>
              </w:rPr>
              <w:t xml:space="preserve"> similar features are cropping up</w:t>
            </w:r>
            <w:r w:rsidR="007C29A9">
              <w:rPr>
                <w:sz w:val="28"/>
                <w:szCs w:val="28"/>
              </w:rPr>
              <w:t xml:space="preserve"> </w:t>
            </w:r>
            <w:r w:rsidR="007D11D1">
              <w:rPr>
                <w:sz w:val="28"/>
                <w:szCs w:val="28"/>
              </w:rPr>
              <w:t>elsewhere such as Apple messaging and Facebook messenger. I can understand Snapchat wanting to stay competitive and diversify however maybe there is a philosophical lesson to be learnt here that maybe diluting a successful product too much can be a bad thing.</w:t>
            </w:r>
          </w:p>
        </w:tc>
        <w:bookmarkStart w:id="0" w:name="_GoBack"/>
        <w:bookmarkEnd w:id="0"/>
      </w:tr>
      <w:tr w:rsidR="007D11D1" w14:paraId="42E2EE70" w14:textId="77777777" w:rsidTr="004E2711">
        <w:tc>
          <w:tcPr>
            <w:tcW w:w="13182" w:type="dxa"/>
          </w:tcPr>
          <w:p w14:paraId="4E1626FF" w14:textId="03FB6AD1" w:rsidR="007D11D1" w:rsidRPr="002D4469" w:rsidRDefault="00030215">
            <w:pPr>
              <w:rPr>
                <w:sz w:val="28"/>
                <w:szCs w:val="28"/>
              </w:rPr>
            </w:pPr>
            <w:r w:rsidRPr="003912FC">
              <w:rPr>
                <w:b/>
                <w:bCs/>
                <w:noProof/>
              </w:rPr>
              <w:drawing>
                <wp:anchor distT="0" distB="0" distL="114300" distR="114300" simplePos="0" relativeHeight="251668992" behindDoc="1" locked="0" layoutInCell="1" allowOverlap="1" wp14:anchorId="1B06C040" wp14:editId="1CD11459">
                  <wp:simplePos x="0" y="0"/>
                  <wp:positionH relativeFrom="column">
                    <wp:posOffset>-13335</wp:posOffset>
                  </wp:positionH>
                  <wp:positionV relativeFrom="paragraph">
                    <wp:posOffset>1905</wp:posOffset>
                  </wp:positionV>
                  <wp:extent cx="1478915" cy="1519555"/>
                  <wp:effectExtent l="0" t="0" r="6985" b="4445"/>
                  <wp:wrapTight wrapText="bothSides">
                    <wp:wrapPolygon edited="0">
                      <wp:start x="0" y="0"/>
                      <wp:lineTo x="0" y="21392"/>
                      <wp:lineTo x="21424" y="21392"/>
                      <wp:lineTo x="21424" y="0"/>
                      <wp:lineTo x="0" y="0"/>
                    </wp:wrapPolygon>
                  </wp:wrapTight>
                  <wp:docPr id="7" name="Picture 7" descr="Image result for 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hatsap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91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1D1" w:rsidRPr="003912FC">
              <w:rPr>
                <w:b/>
                <w:bCs/>
                <w:sz w:val="28"/>
                <w:szCs w:val="28"/>
              </w:rPr>
              <w:t>WhatsApp</w:t>
            </w:r>
            <w:r w:rsidR="007D11D1" w:rsidRPr="002D4469">
              <w:rPr>
                <w:sz w:val="28"/>
                <w:szCs w:val="28"/>
              </w:rPr>
              <w:t xml:space="preserve"> – like uber, 10/10</w:t>
            </w:r>
            <w:r w:rsidR="007D11D1">
              <w:rPr>
                <w:sz w:val="28"/>
                <w:szCs w:val="28"/>
              </w:rPr>
              <w:t xml:space="preserve">. This app is practical and simple. It favours ease of use as communication is one of the most important </w:t>
            </w:r>
            <w:proofErr w:type="gramStart"/>
            <w:r w:rsidR="007D11D1">
              <w:rPr>
                <w:sz w:val="28"/>
                <w:szCs w:val="28"/>
              </w:rPr>
              <w:t>things</w:t>
            </w:r>
            <w:proofErr w:type="gramEnd"/>
            <w:r w:rsidR="007D11D1">
              <w:rPr>
                <w:sz w:val="28"/>
                <w:szCs w:val="28"/>
              </w:rPr>
              <w:t xml:space="preserve"> we do day to day therefore this process needs to be easy and efficient. </w:t>
            </w:r>
            <w:proofErr w:type="spellStart"/>
            <w:r w:rsidR="007D11D1">
              <w:rPr>
                <w:sz w:val="28"/>
                <w:szCs w:val="28"/>
              </w:rPr>
              <w:t>WhatApp</w:t>
            </w:r>
            <w:r w:rsidR="00B15D4A">
              <w:rPr>
                <w:sz w:val="28"/>
                <w:szCs w:val="28"/>
              </w:rPr>
              <w:t>’</w:t>
            </w:r>
            <w:r w:rsidR="007D11D1">
              <w:rPr>
                <w:sz w:val="28"/>
                <w:szCs w:val="28"/>
              </w:rPr>
              <w:t>s</w:t>
            </w:r>
            <w:proofErr w:type="spellEnd"/>
            <w:r w:rsidR="007D11D1">
              <w:rPr>
                <w:sz w:val="28"/>
                <w:szCs w:val="28"/>
              </w:rPr>
              <w:t xml:space="preserve"> defining feature for me is its group chat as I’m sure it is for most people. Many heated debates have been conducted </w:t>
            </w:r>
            <w:r w:rsidR="00B15D4A">
              <w:rPr>
                <w:sz w:val="28"/>
                <w:szCs w:val="28"/>
              </w:rPr>
              <w:t>on</w:t>
            </w:r>
            <w:r w:rsidR="007D11D1">
              <w:rPr>
                <w:sz w:val="28"/>
                <w:szCs w:val="28"/>
              </w:rPr>
              <w:t xml:space="preserve"> this app and it is easy to see who’s said what, who’s read what, who’s currently typing etc. This information is more clearly displayed than Facebook group chat which gives it the edge for me. </w:t>
            </w:r>
          </w:p>
        </w:tc>
      </w:tr>
    </w:tbl>
    <w:p w14:paraId="518D1192" w14:textId="395C9FBE" w:rsidR="00286F82" w:rsidRDefault="00286F82"/>
    <w:sectPr w:rsidR="00286F82" w:rsidSect="00750D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19"/>
    <w:rsid w:val="00030215"/>
    <w:rsid w:val="000420B2"/>
    <w:rsid w:val="000617D8"/>
    <w:rsid w:val="00064557"/>
    <w:rsid w:val="000760F0"/>
    <w:rsid w:val="000803D1"/>
    <w:rsid w:val="00094C38"/>
    <w:rsid w:val="000D2D15"/>
    <w:rsid w:val="000D5961"/>
    <w:rsid w:val="000F2519"/>
    <w:rsid w:val="000F44FE"/>
    <w:rsid w:val="00120098"/>
    <w:rsid w:val="00123367"/>
    <w:rsid w:val="001259D0"/>
    <w:rsid w:val="001319F4"/>
    <w:rsid w:val="00131ED0"/>
    <w:rsid w:val="0016595C"/>
    <w:rsid w:val="00176473"/>
    <w:rsid w:val="00247BF6"/>
    <w:rsid w:val="00267B26"/>
    <w:rsid w:val="00276468"/>
    <w:rsid w:val="00286F82"/>
    <w:rsid w:val="002924E9"/>
    <w:rsid w:val="002B5E61"/>
    <w:rsid w:val="002D2ADC"/>
    <w:rsid w:val="002D305F"/>
    <w:rsid w:val="002D4469"/>
    <w:rsid w:val="002D71DB"/>
    <w:rsid w:val="002F5460"/>
    <w:rsid w:val="0030685B"/>
    <w:rsid w:val="0032093A"/>
    <w:rsid w:val="003912FC"/>
    <w:rsid w:val="003B3EA5"/>
    <w:rsid w:val="003D48CA"/>
    <w:rsid w:val="003F64EF"/>
    <w:rsid w:val="004179F0"/>
    <w:rsid w:val="00421D04"/>
    <w:rsid w:val="00421E30"/>
    <w:rsid w:val="004526B4"/>
    <w:rsid w:val="00456A28"/>
    <w:rsid w:val="004642A7"/>
    <w:rsid w:val="00480863"/>
    <w:rsid w:val="00483A9D"/>
    <w:rsid w:val="00484EC4"/>
    <w:rsid w:val="00495444"/>
    <w:rsid w:val="0049648C"/>
    <w:rsid w:val="004E2711"/>
    <w:rsid w:val="004F1CA0"/>
    <w:rsid w:val="00501126"/>
    <w:rsid w:val="00514B5D"/>
    <w:rsid w:val="00517BFF"/>
    <w:rsid w:val="005256C6"/>
    <w:rsid w:val="00540407"/>
    <w:rsid w:val="00565AAF"/>
    <w:rsid w:val="00584384"/>
    <w:rsid w:val="005A289A"/>
    <w:rsid w:val="00611250"/>
    <w:rsid w:val="00621290"/>
    <w:rsid w:val="00625B2A"/>
    <w:rsid w:val="006268FF"/>
    <w:rsid w:val="006579B1"/>
    <w:rsid w:val="00670F77"/>
    <w:rsid w:val="006923E1"/>
    <w:rsid w:val="00692659"/>
    <w:rsid w:val="006A3DFA"/>
    <w:rsid w:val="006C63B0"/>
    <w:rsid w:val="006D1638"/>
    <w:rsid w:val="006F1963"/>
    <w:rsid w:val="006F2114"/>
    <w:rsid w:val="007068A4"/>
    <w:rsid w:val="00717451"/>
    <w:rsid w:val="00744FAF"/>
    <w:rsid w:val="00750DC2"/>
    <w:rsid w:val="00756A92"/>
    <w:rsid w:val="00756AA6"/>
    <w:rsid w:val="00756B13"/>
    <w:rsid w:val="00774AE4"/>
    <w:rsid w:val="00776247"/>
    <w:rsid w:val="0079067C"/>
    <w:rsid w:val="007A051C"/>
    <w:rsid w:val="007A34C3"/>
    <w:rsid w:val="007C29A9"/>
    <w:rsid w:val="007D11D1"/>
    <w:rsid w:val="007D5990"/>
    <w:rsid w:val="007E5962"/>
    <w:rsid w:val="00817ED3"/>
    <w:rsid w:val="00850118"/>
    <w:rsid w:val="00882036"/>
    <w:rsid w:val="008B35D7"/>
    <w:rsid w:val="008C74BF"/>
    <w:rsid w:val="008D62C9"/>
    <w:rsid w:val="00937EA4"/>
    <w:rsid w:val="009412BC"/>
    <w:rsid w:val="00952CDE"/>
    <w:rsid w:val="009551E4"/>
    <w:rsid w:val="00967C41"/>
    <w:rsid w:val="00972A54"/>
    <w:rsid w:val="00981CD2"/>
    <w:rsid w:val="009935B4"/>
    <w:rsid w:val="009A4B26"/>
    <w:rsid w:val="009B3865"/>
    <w:rsid w:val="009D7267"/>
    <w:rsid w:val="00A1149F"/>
    <w:rsid w:val="00A33E07"/>
    <w:rsid w:val="00A44390"/>
    <w:rsid w:val="00A5606C"/>
    <w:rsid w:val="00A90663"/>
    <w:rsid w:val="00AC7C59"/>
    <w:rsid w:val="00AD79CE"/>
    <w:rsid w:val="00B15D4A"/>
    <w:rsid w:val="00B320B0"/>
    <w:rsid w:val="00B345DA"/>
    <w:rsid w:val="00B76FBB"/>
    <w:rsid w:val="00B87C2F"/>
    <w:rsid w:val="00BA45F0"/>
    <w:rsid w:val="00BA6895"/>
    <w:rsid w:val="00BC21AF"/>
    <w:rsid w:val="00BD6933"/>
    <w:rsid w:val="00C02109"/>
    <w:rsid w:val="00C261F1"/>
    <w:rsid w:val="00C40D05"/>
    <w:rsid w:val="00C57751"/>
    <w:rsid w:val="00CB47B2"/>
    <w:rsid w:val="00CE3345"/>
    <w:rsid w:val="00CE5763"/>
    <w:rsid w:val="00D02AC7"/>
    <w:rsid w:val="00D044F7"/>
    <w:rsid w:val="00D1589B"/>
    <w:rsid w:val="00D33677"/>
    <w:rsid w:val="00D42143"/>
    <w:rsid w:val="00D624AD"/>
    <w:rsid w:val="00DA0290"/>
    <w:rsid w:val="00DC5B40"/>
    <w:rsid w:val="00DE14F6"/>
    <w:rsid w:val="00E01A32"/>
    <w:rsid w:val="00E1791B"/>
    <w:rsid w:val="00E2339A"/>
    <w:rsid w:val="00E25C2A"/>
    <w:rsid w:val="00E40CFF"/>
    <w:rsid w:val="00E426B3"/>
    <w:rsid w:val="00E459EC"/>
    <w:rsid w:val="00E47262"/>
    <w:rsid w:val="00E77E26"/>
    <w:rsid w:val="00EA7D7A"/>
    <w:rsid w:val="00F01627"/>
    <w:rsid w:val="00F155BE"/>
    <w:rsid w:val="00F374C5"/>
    <w:rsid w:val="00F54EE4"/>
    <w:rsid w:val="00FB302B"/>
    <w:rsid w:val="00FD3635"/>
    <w:rsid w:val="00FD39EC"/>
    <w:rsid w:val="00FD6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350"/>
  <w15:chartTrackingRefBased/>
  <w15:docId w15:val="{2F86E1D0-198E-4EF5-8D70-C238A10C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rct=j&amp;q=&amp;esrc=s&amp;source=images&amp;cd=&amp;ved=2ahUKEwia6eHKs_TiAhWJ5OAKHQayBqwQjRx6BAgBEAU&amp;url=https%3A%2F%2Fbenitolink.com%2F8-ball-pool-app-review%2F&amp;psig=AOvVaw1xzAo5ypNpr-ZEq3epO3dR&amp;ust=1560994366415677"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3028</Characters>
  <Application>Microsoft Office Word</Application>
  <DocSecurity>0</DocSecurity>
  <Lines>61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Kidd</dc:creator>
  <cp:keywords/>
  <dc:description/>
  <cp:lastModifiedBy>Lauren Kidd</cp:lastModifiedBy>
  <cp:revision>2</cp:revision>
  <dcterms:created xsi:type="dcterms:W3CDTF">2019-06-19T20:05:00Z</dcterms:created>
  <dcterms:modified xsi:type="dcterms:W3CDTF">2019-06-19T20:05:00Z</dcterms:modified>
</cp:coreProperties>
</file>