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5705C" w14:textId="67C6DB99" w:rsidR="007508E4" w:rsidRDefault="007508E4">
      <w:r>
        <w:t xml:space="preserve">Project Title: Life Expectancy: Factors of a Long Healthy Life </w:t>
      </w:r>
    </w:p>
    <w:p w14:paraId="52E3797D" w14:textId="6AAC1E34" w:rsidR="007508E4" w:rsidRDefault="007508E4" w:rsidP="007508E4">
      <w:pPr>
        <w:pStyle w:val="ListParagraph"/>
        <w:numPr>
          <w:ilvl w:val="0"/>
          <w:numId w:val="1"/>
        </w:numPr>
      </w:pPr>
      <w:r>
        <w:t>Scope of research</w:t>
      </w:r>
    </w:p>
    <w:p w14:paraId="680FAD45" w14:textId="3F5CE913" w:rsidR="007508E4" w:rsidRDefault="007508E4" w:rsidP="007508E4">
      <w:pPr>
        <w:pStyle w:val="ListParagraph"/>
        <w:numPr>
          <w:ilvl w:val="1"/>
          <w:numId w:val="1"/>
        </w:numPr>
      </w:pPr>
      <w:r>
        <w:t>Status (perhaps we group by this)</w:t>
      </w:r>
    </w:p>
    <w:p w14:paraId="7456C94D" w14:textId="4F7D26E4" w:rsidR="007508E4" w:rsidRDefault="007508E4" w:rsidP="007508E4">
      <w:pPr>
        <w:pStyle w:val="ListParagraph"/>
        <w:numPr>
          <w:ilvl w:val="1"/>
          <w:numId w:val="1"/>
        </w:numPr>
      </w:pPr>
      <w:r>
        <w:t>Total Expenditure on Health</w:t>
      </w:r>
      <w:r w:rsidR="005F0D65">
        <w:t xml:space="preserve"> as a % of total government expenditure vs. life expectancy</w:t>
      </w:r>
    </w:p>
    <w:p w14:paraId="3327438D" w14:textId="4694870F" w:rsidR="007508E4" w:rsidRDefault="003441DD" w:rsidP="007508E4">
      <w:pPr>
        <w:pStyle w:val="ListParagraph"/>
        <w:numPr>
          <w:ilvl w:val="1"/>
          <w:numId w:val="1"/>
        </w:numPr>
      </w:pPr>
      <w:r>
        <w:t xml:space="preserve">GDP </w:t>
      </w:r>
      <w:r w:rsidR="005F0D65">
        <w:t>vs.</w:t>
      </w:r>
      <w:r>
        <w:t xml:space="preserve"> life expectancy</w:t>
      </w:r>
    </w:p>
    <w:p w14:paraId="146C4144" w14:textId="55FA4C52" w:rsidR="003441DD" w:rsidRDefault="003441DD" w:rsidP="007508E4">
      <w:pPr>
        <w:pStyle w:val="ListParagraph"/>
        <w:numPr>
          <w:ilvl w:val="1"/>
          <w:numId w:val="1"/>
        </w:numPr>
      </w:pPr>
      <w:r>
        <w:t xml:space="preserve">Alcohol consumption </w:t>
      </w:r>
      <w:r w:rsidR="003F7307">
        <w:t>vs.</w:t>
      </w:r>
      <w:r>
        <w:t xml:space="preserve"> adult mortality</w:t>
      </w:r>
    </w:p>
    <w:p w14:paraId="0F54A516" w14:textId="2603C51E" w:rsidR="003441DD" w:rsidRDefault="003441DD" w:rsidP="007508E4">
      <w:pPr>
        <w:pStyle w:val="ListParagraph"/>
        <w:numPr>
          <w:ilvl w:val="1"/>
          <w:numId w:val="1"/>
        </w:numPr>
      </w:pPr>
      <w:r>
        <w:t xml:space="preserve">Schooling </w:t>
      </w:r>
      <w:r w:rsidR="003F7307">
        <w:t>vs.</w:t>
      </w:r>
      <w:r>
        <w:t xml:space="preserve"> life expectancy</w:t>
      </w:r>
    </w:p>
    <w:p w14:paraId="6BD620EF" w14:textId="2ED19AE1" w:rsidR="003441DD" w:rsidRDefault="003441DD" w:rsidP="007508E4">
      <w:pPr>
        <w:pStyle w:val="ListParagraph"/>
        <w:numPr>
          <w:ilvl w:val="1"/>
          <w:numId w:val="1"/>
        </w:numPr>
      </w:pPr>
      <w:r>
        <w:t xml:space="preserve">BMI </w:t>
      </w:r>
      <w:r w:rsidR="003F7307">
        <w:t>vs.</w:t>
      </w:r>
      <w:r>
        <w:t xml:space="preserve"> adult mortality</w:t>
      </w:r>
    </w:p>
    <w:sectPr w:rsidR="00344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A8053F"/>
    <w:multiLevelType w:val="hybridMultilevel"/>
    <w:tmpl w:val="FFD8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E4"/>
    <w:rsid w:val="003441DD"/>
    <w:rsid w:val="003F7307"/>
    <w:rsid w:val="005F0D65"/>
    <w:rsid w:val="0075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2537"/>
  <w15:chartTrackingRefBased/>
  <w15:docId w15:val="{D5846E51-E8B4-4FBF-8D47-096090A2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O'Neill</dc:creator>
  <cp:keywords/>
  <dc:description/>
  <cp:lastModifiedBy>Colin O'Neill</cp:lastModifiedBy>
  <cp:revision>1</cp:revision>
  <dcterms:created xsi:type="dcterms:W3CDTF">2021-01-27T02:52:00Z</dcterms:created>
  <dcterms:modified xsi:type="dcterms:W3CDTF">2021-01-27T03:44:00Z</dcterms:modified>
</cp:coreProperties>
</file>