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5749564"/>
        <w:docPartObj>
          <w:docPartGallery w:val="Cover Pages"/>
          <w:docPartUnique/>
        </w:docPartObj>
      </w:sdtPr>
      <w:sdtEndPr/>
      <w:sdtContent>
        <w:p w14:paraId="116D7B6D" w14:textId="5363CECD" w:rsidR="00DE4206" w:rsidRDefault="00DE4206">
          <w:r>
            <w:rPr>
              <w:noProof/>
            </w:rPr>
            <mc:AlternateContent>
              <mc:Choice Requires="wpg">
                <w:drawing>
                  <wp:anchor distT="0" distB="0" distL="114300" distR="114300" simplePos="0" relativeHeight="251673600" behindDoc="0" locked="0" layoutInCell="1" allowOverlap="1" wp14:anchorId="3024B42E" wp14:editId="4DA6A43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109D24" id="Group 149" o:spid="_x0000_s1026" style="position:absolute;margin-left:0;margin-top:0;width:8in;height:95.7pt;z-index:2516736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0D6E987B" wp14:editId="75CA7C0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1725333454"/>
                                  <w:dataBinding w:prefixMappings="xmlns:ns0='http://purl.org/dc/elements/1.1/' xmlns:ns1='http://schemas.openxmlformats.org/package/2006/metadata/core-properties' " w:xpath="/ns1:coreProperties[1]/ns0:creator[1]" w:storeItemID="{6C3C8BC8-F283-45AE-878A-BAB7291924A1}"/>
                                  <w:text/>
                                </w:sdtPr>
                                <w:sdtEndPr/>
                                <w:sdtContent>
                                  <w:p w14:paraId="5C371712" w14:textId="54D16A4E" w:rsidR="00DE4206" w:rsidRDefault="00DE4206">
                                    <w:pPr>
                                      <w:pStyle w:val="NoSpacing"/>
                                      <w:jc w:val="right"/>
                                      <w:rPr>
                                        <w:color w:val="595959" w:themeColor="text1" w:themeTint="A6"/>
                                        <w:sz w:val="28"/>
                                        <w:szCs w:val="28"/>
                                      </w:rPr>
                                    </w:pPr>
                                    <w:r w:rsidRPr="00DE4206">
                                      <w:rPr>
                                        <w:rFonts w:ascii="Times New Roman" w:hAnsi="Times New Roman" w:cs="Times New Roman"/>
                                        <w:color w:val="595959" w:themeColor="text1" w:themeTint="A6"/>
                                        <w:sz w:val="28"/>
                                        <w:szCs w:val="28"/>
                                      </w:rPr>
                                      <w:t>Jason Eide, Asif Zaman, E</w:t>
                                    </w:r>
                                    <w:r>
                                      <w:rPr>
                                        <w:rFonts w:ascii="Times New Roman" w:hAnsi="Times New Roman" w:cs="Times New Roman"/>
                                        <w:color w:val="595959" w:themeColor="text1" w:themeTint="A6"/>
                                        <w:sz w:val="28"/>
                                        <w:szCs w:val="28"/>
                                      </w:rPr>
                                      <w:t xml:space="preserve">than Morris, Jose </w:t>
                                    </w:r>
                                    <w:r w:rsidRPr="00DE4206">
                                      <w:rPr>
                                        <w:rFonts w:ascii="Times New Roman" w:hAnsi="Times New Roman" w:cs="Times New Roman"/>
                                        <w:color w:val="595959" w:themeColor="text1" w:themeTint="A6"/>
                                        <w:sz w:val="28"/>
                                        <w:szCs w:val="28"/>
                                      </w:rPr>
                                      <w:t>Hernandez</w:t>
                                    </w:r>
                                  </w:p>
                                </w:sdtContent>
                              </w:sdt>
                              <w:p w14:paraId="487CE461" w14:textId="79492F73" w:rsidR="00DE4206" w:rsidRDefault="004E3A65">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1413976090"/>
                                    <w:dataBinding w:prefixMappings="xmlns:ns0='http://schemas.microsoft.com/office/2006/coverPageProps' " w:xpath="/ns0:CoverPageProperties[1]/ns0:CompanyEmail[1]" w:storeItemID="{55AF091B-3C7A-41E3-B477-F2FDAA23CFDA}"/>
                                    <w:text/>
                                  </w:sdtPr>
                                  <w:sdtEndPr/>
                                  <w:sdtContent>
                                    <w:r w:rsidR="00DE4206" w:rsidRPr="00DE4206">
                                      <w:rPr>
                                        <w:rFonts w:ascii="Times New Roman" w:hAnsi="Times New Roman" w:cs="Times New Roman"/>
                                        <w:color w:val="595959" w:themeColor="text1" w:themeTint="A6"/>
                                        <w:sz w:val="18"/>
                                        <w:szCs w:val="18"/>
                                      </w:rPr>
                                      <w:t>CSCE 3513 Software Engineering Spring 2015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6E987B"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1725333454"/>
                            <w:dataBinding w:prefixMappings="xmlns:ns0='http://purl.org/dc/elements/1.1/' xmlns:ns1='http://schemas.openxmlformats.org/package/2006/metadata/core-properties' " w:xpath="/ns1:coreProperties[1]/ns0:creator[1]" w:storeItemID="{6C3C8BC8-F283-45AE-878A-BAB7291924A1}"/>
                            <w:text/>
                          </w:sdtPr>
                          <w:sdtEndPr/>
                          <w:sdtContent>
                            <w:p w14:paraId="5C371712" w14:textId="54D16A4E" w:rsidR="00DE4206" w:rsidRDefault="00DE4206">
                              <w:pPr>
                                <w:pStyle w:val="NoSpacing"/>
                                <w:jc w:val="right"/>
                                <w:rPr>
                                  <w:color w:val="595959" w:themeColor="text1" w:themeTint="A6"/>
                                  <w:sz w:val="28"/>
                                  <w:szCs w:val="28"/>
                                </w:rPr>
                              </w:pPr>
                              <w:r w:rsidRPr="00DE4206">
                                <w:rPr>
                                  <w:rFonts w:ascii="Times New Roman" w:hAnsi="Times New Roman" w:cs="Times New Roman"/>
                                  <w:color w:val="595959" w:themeColor="text1" w:themeTint="A6"/>
                                  <w:sz w:val="28"/>
                                  <w:szCs w:val="28"/>
                                </w:rPr>
                                <w:t>Jason Eide, Asif Zaman, E</w:t>
                              </w:r>
                              <w:r>
                                <w:rPr>
                                  <w:rFonts w:ascii="Times New Roman" w:hAnsi="Times New Roman" w:cs="Times New Roman"/>
                                  <w:color w:val="595959" w:themeColor="text1" w:themeTint="A6"/>
                                  <w:sz w:val="28"/>
                                  <w:szCs w:val="28"/>
                                </w:rPr>
                                <w:t xml:space="preserve">than Morris, Jose </w:t>
                              </w:r>
                              <w:r w:rsidRPr="00DE4206">
                                <w:rPr>
                                  <w:rFonts w:ascii="Times New Roman" w:hAnsi="Times New Roman" w:cs="Times New Roman"/>
                                  <w:color w:val="595959" w:themeColor="text1" w:themeTint="A6"/>
                                  <w:sz w:val="28"/>
                                  <w:szCs w:val="28"/>
                                </w:rPr>
                                <w:t>Hernandez</w:t>
                              </w:r>
                            </w:p>
                          </w:sdtContent>
                        </w:sdt>
                        <w:p w14:paraId="487CE461" w14:textId="79492F73" w:rsidR="00DE4206" w:rsidRDefault="00785D03">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1413976090"/>
                              <w:dataBinding w:prefixMappings="xmlns:ns0='http://schemas.microsoft.com/office/2006/coverPageProps' " w:xpath="/ns0:CoverPageProperties[1]/ns0:CompanyEmail[1]" w:storeItemID="{55AF091B-3C7A-41E3-B477-F2FDAA23CFDA}"/>
                              <w:text/>
                            </w:sdtPr>
                            <w:sdtEndPr/>
                            <w:sdtContent>
                              <w:r w:rsidR="00DE4206" w:rsidRPr="00DE4206">
                                <w:rPr>
                                  <w:rFonts w:ascii="Times New Roman" w:hAnsi="Times New Roman" w:cs="Times New Roman"/>
                                  <w:color w:val="595959" w:themeColor="text1" w:themeTint="A6"/>
                                  <w:sz w:val="18"/>
                                  <w:szCs w:val="18"/>
                                </w:rPr>
                                <w:t>CSCE 3513 Software Engineering Spring 2015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2F927C06" wp14:editId="54A6E3D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74968" w14:textId="77777777" w:rsidR="00DE4206" w:rsidRDefault="00DE420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769375683"/>
                                  <w:dataBinding w:prefixMappings="xmlns:ns0='http://schemas.microsoft.com/office/2006/coverPageProps' " w:xpath="/ns0:CoverPageProperties[1]/ns0:Abstract[1]" w:storeItemID="{55AF091B-3C7A-41E3-B477-F2FDAA23CFDA}"/>
                                  <w:text w:multiLine="1"/>
                                </w:sdtPr>
                                <w:sdtEndPr/>
                                <w:sdtContent>
                                  <w:p w14:paraId="12680076" w14:textId="00E47E50" w:rsidR="00DE4206" w:rsidRDefault="00DE4206">
                                    <w:pPr>
                                      <w:pStyle w:val="NoSpacing"/>
                                      <w:jc w:val="right"/>
                                      <w:rPr>
                                        <w:color w:val="595959" w:themeColor="text1" w:themeTint="A6"/>
                                        <w:sz w:val="20"/>
                                        <w:szCs w:val="20"/>
                                      </w:rPr>
                                    </w:pPr>
                                    <w:r>
                                      <w:rPr>
                                        <w:color w:val="595959" w:themeColor="text1" w:themeTint="A6"/>
                                        <w:sz w:val="20"/>
                                        <w:szCs w:val="20"/>
                                      </w:rPr>
                                      <w:t xml:space="preserve">This document contains the </w:t>
                                    </w:r>
                                    <w:r w:rsidR="00B4417D">
                                      <w:rPr>
                                        <w:color w:val="595959" w:themeColor="text1" w:themeTint="A6"/>
                                        <w:sz w:val="20"/>
                                        <w:szCs w:val="20"/>
                                      </w:rPr>
                                      <w:t xml:space="preserve">report for the </w:t>
                                    </w:r>
                                    <w:r w:rsidR="00B34A8A">
                                      <w:rPr>
                                        <w:color w:val="595959" w:themeColor="text1" w:themeTint="A6"/>
                                        <w:sz w:val="20"/>
                                        <w:szCs w:val="20"/>
                                      </w:rPr>
                                      <w:t>third</w:t>
                                    </w:r>
                                    <w:r w:rsidR="00B4417D">
                                      <w:rPr>
                                        <w:color w:val="595959" w:themeColor="text1" w:themeTint="A6"/>
                                        <w:sz w:val="20"/>
                                        <w:szCs w:val="20"/>
                                      </w:rPr>
                                      <w:t xml:space="preserve"> iteration</w:t>
                                    </w:r>
                                    <w:r>
                                      <w:rPr>
                                        <w:color w:val="595959" w:themeColor="text1" w:themeTint="A6"/>
                                        <w:sz w:val="20"/>
                                        <w:szCs w:val="20"/>
                                      </w:rPr>
                                      <w:t xml:space="preserve"> of a Person</w:t>
                                    </w:r>
                                    <w:r w:rsidR="002F372E">
                                      <w:rPr>
                                        <w:color w:val="595959" w:themeColor="text1" w:themeTint="A6"/>
                                        <w:sz w:val="20"/>
                                        <w:szCs w:val="20"/>
                                      </w:rPr>
                                      <w:t>al</w:t>
                                    </w:r>
                                    <w:r>
                                      <w:rPr>
                                        <w:color w:val="595959" w:themeColor="text1" w:themeTint="A6"/>
                                        <w:sz w:val="20"/>
                                        <w:szCs w:val="20"/>
                                      </w:rPr>
                                      <w:t xml:space="preserve"> Financial Management System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F927C06" id="_x0000_t202" coordsize="21600,21600" o:spt="202" path="m,l,21600r21600,l21600,xe">
                    <v:stroke joinstyle="miter"/>
                    <v:path gradientshapeok="t" o:connecttype="rect"/>
                  </v:shapetype>
                  <v:shape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2174968" w14:textId="77777777" w:rsidR="00DE4206" w:rsidRDefault="00DE420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769375683"/>
                            <w:dataBinding w:prefixMappings="xmlns:ns0='http://schemas.microsoft.com/office/2006/coverPageProps' " w:xpath="/ns0:CoverPageProperties[1]/ns0:Abstract[1]" w:storeItemID="{55AF091B-3C7A-41E3-B477-F2FDAA23CFDA}"/>
                            <w:text w:multiLine="1"/>
                          </w:sdtPr>
                          <w:sdtEndPr/>
                          <w:sdtContent>
                            <w:p w14:paraId="12680076" w14:textId="00E47E50" w:rsidR="00DE4206" w:rsidRDefault="00DE4206">
                              <w:pPr>
                                <w:pStyle w:val="NoSpacing"/>
                                <w:jc w:val="right"/>
                                <w:rPr>
                                  <w:color w:val="595959" w:themeColor="text1" w:themeTint="A6"/>
                                  <w:sz w:val="20"/>
                                  <w:szCs w:val="20"/>
                                </w:rPr>
                              </w:pPr>
                              <w:r>
                                <w:rPr>
                                  <w:color w:val="595959" w:themeColor="text1" w:themeTint="A6"/>
                                  <w:sz w:val="20"/>
                                  <w:szCs w:val="20"/>
                                </w:rPr>
                                <w:t xml:space="preserve">This document contains the </w:t>
                              </w:r>
                              <w:r w:rsidR="00B4417D">
                                <w:rPr>
                                  <w:color w:val="595959" w:themeColor="text1" w:themeTint="A6"/>
                                  <w:sz w:val="20"/>
                                  <w:szCs w:val="20"/>
                                </w:rPr>
                                <w:t xml:space="preserve">report for the </w:t>
                              </w:r>
                              <w:r w:rsidR="00B34A8A">
                                <w:rPr>
                                  <w:color w:val="595959" w:themeColor="text1" w:themeTint="A6"/>
                                  <w:sz w:val="20"/>
                                  <w:szCs w:val="20"/>
                                </w:rPr>
                                <w:t>third</w:t>
                              </w:r>
                              <w:r w:rsidR="00B4417D">
                                <w:rPr>
                                  <w:color w:val="595959" w:themeColor="text1" w:themeTint="A6"/>
                                  <w:sz w:val="20"/>
                                  <w:szCs w:val="20"/>
                                </w:rPr>
                                <w:t xml:space="preserve"> iteration</w:t>
                              </w:r>
                              <w:r>
                                <w:rPr>
                                  <w:color w:val="595959" w:themeColor="text1" w:themeTint="A6"/>
                                  <w:sz w:val="20"/>
                                  <w:szCs w:val="20"/>
                                </w:rPr>
                                <w:t xml:space="preserve"> of a Person</w:t>
                              </w:r>
                              <w:r w:rsidR="002F372E">
                                <w:rPr>
                                  <w:color w:val="595959" w:themeColor="text1" w:themeTint="A6"/>
                                  <w:sz w:val="20"/>
                                  <w:szCs w:val="20"/>
                                </w:rPr>
                                <w:t>al</w:t>
                              </w:r>
                              <w:r>
                                <w:rPr>
                                  <w:color w:val="595959" w:themeColor="text1" w:themeTint="A6"/>
                                  <w:sz w:val="20"/>
                                  <w:szCs w:val="20"/>
                                </w:rPr>
                                <w:t xml:space="preserve"> Financial Management System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49024" behindDoc="0" locked="0" layoutInCell="1" allowOverlap="1" wp14:anchorId="7AA06A11" wp14:editId="771203F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B70" w14:textId="0A3E520F" w:rsidR="00DE4206" w:rsidRDefault="004E3A65">
                                <w:pPr>
                                  <w:jc w:val="right"/>
                                  <w:rPr>
                                    <w:color w:val="5B9BD5" w:themeColor="accent1"/>
                                    <w:sz w:val="64"/>
                                    <w:szCs w:val="64"/>
                                  </w:rPr>
                                </w:pPr>
                                <w:sdt>
                                  <w:sdtPr>
                                    <w:rPr>
                                      <w:caps/>
                                      <w:color w:val="5B9BD5" w:themeColor="accent1"/>
                                      <w:sz w:val="64"/>
                                      <w:szCs w:val="64"/>
                                    </w:rPr>
                                    <w:alias w:val="Title"/>
                                    <w:tag w:val=""/>
                                    <w:id w:val="20799710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4206">
                                      <w:rPr>
                                        <w:caps/>
                                        <w:color w:val="5B9BD5" w:themeColor="accent1"/>
                                        <w:sz w:val="64"/>
                                        <w:szCs w:val="64"/>
                                      </w:rPr>
                                      <w:t>Project Deliverable</w:t>
                                    </w:r>
                                  </w:sdtContent>
                                </w:sdt>
                              </w:p>
                              <w:sdt>
                                <w:sdtPr>
                                  <w:rPr>
                                    <w:color w:val="404040" w:themeColor="text1" w:themeTint="BF"/>
                                    <w:sz w:val="36"/>
                                    <w:szCs w:val="36"/>
                                  </w:rPr>
                                  <w:alias w:val="Subtitle"/>
                                  <w:tag w:val=""/>
                                  <w:id w:val="-457264375"/>
                                  <w:dataBinding w:prefixMappings="xmlns:ns0='http://purl.org/dc/elements/1.1/' xmlns:ns1='http://schemas.openxmlformats.org/package/2006/metadata/core-properties' " w:xpath="/ns1:coreProperties[1]/ns0:subject[1]" w:storeItemID="{6C3C8BC8-F283-45AE-878A-BAB7291924A1}"/>
                                  <w:text/>
                                </w:sdtPr>
                                <w:sdtEndPr/>
                                <w:sdtContent>
                                  <w:p w14:paraId="0577BABF" w14:textId="1A98CE5E" w:rsidR="00DE4206" w:rsidRDefault="00B4417D">
                                    <w:pPr>
                                      <w:jc w:val="right"/>
                                      <w:rPr>
                                        <w:smallCaps/>
                                        <w:color w:val="404040" w:themeColor="text1" w:themeTint="BF"/>
                                        <w:sz w:val="36"/>
                                        <w:szCs w:val="36"/>
                                      </w:rPr>
                                    </w:pPr>
                                    <w:r>
                                      <w:rPr>
                                        <w:color w:val="404040" w:themeColor="text1" w:themeTint="BF"/>
                                        <w:sz w:val="36"/>
                                        <w:szCs w:val="36"/>
                                      </w:rPr>
                                      <w:t xml:space="preserve">Iteration </w:t>
                                    </w:r>
                                    <w:r w:rsidR="004B4F43">
                                      <w:rPr>
                                        <w:color w:val="404040" w:themeColor="text1" w:themeTint="BF"/>
                                        <w:sz w:val="36"/>
                                        <w:szCs w:val="36"/>
                                      </w:rPr>
                                      <w:t>#3</w:t>
                                    </w:r>
                                    <w:r>
                                      <w:rPr>
                                        <w:color w:val="404040" w:themeColor="text1" w:themeTint="BF"/>
                                        <w:sz w:val="36"/>
                                        <w:szCs w:val="36"/>
                                      </w:rPr>
                                      <w:t xml:space="preserve">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AA06A11" id="_x0000_t202" coordsize="21600,21600" o:spt="202" path="m,l,21600r21600,l21600,xe">
                    <v:stroke joinstyle="miter"/>
                    <v:path gradientshapeok="t" o:connecttype="rect"/>
                  </v:shapetype>
                  <v:shape id="Text Box 154" o:spid="_x0000_s1028" type="#_x0000_t202" style="position:absolute;margin-left:0;margin-top:0;width:8in;height:286.5pt;z-index:25164902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6235B70" w14:textId="0A3E520F" w:rsidR="00DE4206" w:rsidRDefault="005B4DFD">
                          <w:pPr>
                            <w:jc w:val="right"/>
                            <w:rPr>
                              <w:color w:val="5B9BD5" w:themeColor="accent1"/>
                              <w:sz w:val="64"/>
                              <w:szCs w:val="64"/>
                            </w:rPr>
                          </w:pPr>
                          <w:sdt>
                            <w:sdtPr>
                              <w:rPr>
                                <w:caps/>
                                <w:color w:val="5B9BD5" w:themeColor="accent1"/>
                                <w:sz w:val="64"/>
                                <w:szCs w:val="64"/>
                              </w:rPr>
                              <w:alias w:val="Title"/>
                              <w:tag w:val=""/>
                              <w:id w:val="20799710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4206">
                                <w:rPr>
                                  <w:caps/>
                                  <w:color w:val="5B9BD5" w:themeColor="accent1"/>
                                  <w:sz w:val="64"/>
                                  <w:szCs w:val="64"/>
                                </w:rPr>
                                <w:t>Project Deliverable</w:t>
                              </w:r>
                            </w:sdtContent>
                          </w:sdt>
                        </w:p>
                        <w:sdt>
                          <w:sdtPr>
                            <w:rPr>
                              <w:color w:val="404040" w:themeColor="text1" w:themeTint="BF"/>
                              <w:sz w:val="36"/>
                              <w:szCs w:val="36"/>
                            </w:rPr>
                            <w:alias w:val="Subtitle"/>
                            <w:tag w:val=""/>
                            <w:id w:val="-457264375"/>
                            <w:dataBinding w:prefixMappings="xmlns:ns0='http://purl.org/dc/elements/1.1/' xmlns:ns1='http://schemas.openxmlformats.org/package/2006/metadata/core-properties' " w:xpath="/ns1:coreProperties[1]/ns0:subject[1]" w:storeItemID="{6C3C8BC8-F283-45AE-878A-BAB7291924A1}"/>
                            <w:text/>
                          </w:sdtPr>
                          <w:sdtEndPr/>
                          <w:sdtContent>
                            <w:p w14:paraId="0577BABF" w14:textId="1A98CE5E" w:rsidR="00DE4206" w:rsidRDefault="00B4417D">
                              <w:pPr>
                                <w:jc w:val="right"/>
                                <w:rPr>
                                  <w:smallCaps/>
                                  <w:color w:val="404040" w:themeColor="text1" w:themeTint="BF"/>
                                  <w:sz w:val="36"/>
                                  <w:szCs w:val="36"/>
                                </w:rPr>
                              </w:pPr>
                              <w:r>
                                <w:rPr>
                                  <w:color w:val="404040" w:themeColor="text1" w:themeTint="BF"/>
                                  <w:sz w:val="36"/>
                                  <w:szCs w:val="36"/>
                                </w:rPr>
                                <w:t xml:space="preserve">Iteration </w:t>
                              </w:r>
                              <w:r w:rsidR="004B4F43">
                                <w:rPr>
                                  <w:color w:val="404040" w:themeColor="text1" w:themeTint="BF"/>
                                  <w:sz w:val="36"/>
                                  <w:szCs w:val="36"/>
                                </w:rPr>
                                <w:t>#3</w:t>
                              </w:r>
                              <w:r>
                                <w:rPr>
                                  <w:color w:val="404040" w:themeColor="text1" w:themeTint="BF"/>
                                  <w:sz w:val="36"/>
                                  <w:szCs w:val="36"/>
                                </w:rPr>
                                <w:t xml:space="preserve"> Report</w:t>
                              </w:r>
                            </w:p>
                          </w:sdtContent>
                        </w:sdt>
                      </w:txbxContent>
                    </v:textbox>
                    <w10:wrap type="square" anchorx="page" anchory="page"/>
                  </v:shape>
                </w:pict>
              </mc:Fallback>
            </mc:AlternateContent>
          </w:r>
        </w:p>
        <w:p w14:paraId="37C5F5BF" w14:textId="59C0D4FC" w:rsidR="00DE4206" w:rsidRDefault="00764F0C">
          <w:r>
            <w:rPr>
              <w:noProof/>
            </w:rPr>
            <mc:AlternateContent>
              <mc:Choice Requires="wps">
                <w:drawing>
                  <wp:anchor distT="45720" distB="45720" distL="114300" distR="114300" simplePos="0" relativeHeight="251675648" behindDoc="0" locked="0" layoutInCell="1" allowOverlap="1" wp14:anchorId="196D7E3E" wp14:editId="60A37C50">
                    <wp:simplePos x="0" y="0"/>
                    <wp:positionH relativeFrom="column">
                      <wp:posOffset>873760</wp:posOffset>
                    </wp:positionH>
                    <wp:positionV relativeFrom="paragraph">
                      <wp:posOffset>7244080</wp:posOffset>
                    </wp:positionV>
                    <wp:extent cx="1630680" cy="283845"/>
                    <wp:effectExtent l="0" t="0" r="762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283845"/>
                            </a:xfrm>
                            <a:prstGeom prst="rect">
                              <a:avLst/>
                            </a:prstGeom>
                            <a:solidFill>
                              <a:srgbClr val="FFFFFF"/>
                            </a:solidFill>
                            <a:ln w="9525">
                              <a:noFill/>
                              <a:miter lim="800000"/>
                              <a:headEnd/>
                              <a:tailEnd/>
                            </a:ln>
                          </wps:spPr>
                          <wps:txbx>
                            <w:txbxContent>
                              <w:p w14:paraId="328C89E2" w14:textId="11215EF9" w:rsidR="00764F0C" w:rsidRPr="00764F0C" w:rsidRDefault="00C97990">
                                <w:pPr>
                                  <w:rPr>
                                    <w:rFonts w:ascii="Times New Roman" w:hAnsi="Times New Roman" w:cs="Times New Roman"/>
                                    <w:sz w:val="28"/>
                                    <w:szCs w:val="28"/>
                                  </w:rPr>
                                </w:pPr>
                                <w:r>
                                  <w:rPr>
                                    <w:rFonts w:ascii="Times New Roman" w:hAnsi="Times New Roman" w:cs="Times New Roman"/>
                                    <w:color w:val="595959" w:themeColor="text1" w:themeTint="A6"/>
                                    <w:sz w:val="28"/>
                                    <w:szCs w:val="28"/>
                                  </w:rPr>
                                  <w:t>Group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D7E3E" id="Text Box 2" o:spid="_x0000_s1029" type="#_x0000_t202" style="position:absolute;margin-left:68.8pt;margin-top:570.4pt;width:128.4pt;height:22.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" stroked="f">
                    <v:textbox>
                      <w:txbxContent>
                        <w:p w14:paraId="328C89E2" w14:textId="11215EF9" w:rsidR="00764F0C" w:rsidRPr="00764F0C" w:rsidRDefault="00C97990">
                          <w:pPr>
                            <w:rPr>
                              <w:rFonts w:ascii="Times New Roman" w:hAnsi="Times New Roman" w:cs="Times New Roman"/>
                              <w:sz w:val="28"/>
                              <w:szCs w:val="28"/>
                            </w:rPr>
                          </w:pPr>
                          <w:r>
                            <w:rPr>
                              <w:rFonts w:ascii="Times New Roman" w:hAnsi="Times New Roman" w:cs="Times New Roman"/>
                              <w:color w:val="595959" w:themeColor="text1" w:themeTint="A6"/>
                              <w:sz w:val="28"/>
                              <w:szCs w:val="28"/>
                            </w:rPr>
                            <w:t>Group 8</w:t>
                          </w:r>
                        </w:p>
                      </w:txbxContent>
                    </v:textbox>
                    <w10:wrap type="square"/>
                  </v:shape>
                </w:pict>
              </mc:Fallback>
            </mc:AlternateContent>
          </w:r>
          <w:r w:rsidR="00DE4206">
            <w:br w:type="page"/>
          </w:r>
        </w:p>
      </w:sdtContent>
    </w:sdt>
    <w:p w14:paraId="75605F74" w14:textId="3571E512" w:rsidR="009552AF" w:rsidRDefault="00976047" w:rsidP="00B15FC6">
      <w:pPr>
        <w:spacing w:line="240" w:lineRule="auto"/>
        <w:ind w:firstLine="720"/>
      </w:pPr>
      <w:r>
        <w:lastRenderedPageBreak/>
        <w:t xml:space="preserve">This document gives an overview of the </w:t>
      </w:r>
      <w:r w:rsidR="00333F4D">
        <w:t>third</w:t>
      </w:r>
      <w:r>
        <w:t xml:space="preserve"> iteration of the Personal Financial Management System.  In th</w:t>
      </w:r>
      <w:r w:rsidR="007A1778">
        <w:t xml:space="preserve">is report, we first discuss the </w:t>
      </w:r>
      <w:r>
        <w:t xml:space="preserve">delivered </w:t>
      </w:r>
      <w:r w:rsidR="007A1778">
        <w:t xml:space="preserve">features/user </w:t>
      </w:r>
      <w:r>
        <w:t xml:space="preserve">stories (specified by the customer).  The next section goes over the methodology used in building this software system, </w:t>
      </w:r>
      <w:r w:rsidR="00261850">
        <w:t>specifically principles of Extreme Programming (XP) that were utilized.  Finally</w:t>
      </w:r>
      <w:r>
        <w:t xml:space="preserve"> </w:t>
      </w:r>
      <w:r w:rsidR="007A1778">
        <w:t xml:space="preserve">we outline the cases used </w:t>
      </w:r>
      <w:r w:rsidR="00333F4D">
        <w:t>in</w:t>
      </w:r>
      <w:r w:rsidR="007A1778">
        <w:t xml:space="preserve"> testing each of the user stories.</w:t>
      </w:r>
    </w:p>
    <w:p w14:paraId="07B4DA75" w14:textId="402D7EB0" w:rsidR="00493A1B" w:rsidRPr="00B05B0B" w:rsidRDefault="00B05B0B" w:rsidP="00493A1B">
      <w:pPr>
        <w:spacing w:line="240" w:lineRule="auto"/>
        <w:jc w:val="center"/>
        <w:rPr>
          <w:b/>
        </w:rPr>
      </w:pPr>
      <w:r w:rsidRPr="00B05B0B">
        <w:rPr>
          <w:b/>
        </w:rPr>
        <w:t>User Stories</w:t>
      </w:r>
    </w:p>
    <w:p w14:paraId="6B38096F" w14:textId="35D07866" w:rsidR="00333F4D" w:rsidRDefault="00333F4D" w:rsidP="00B15FC6">
      <w:pPr>
        <w:spacing w:line="240" w:lineRule="auto"/>
        <w:ind w:firstLine="720"/>
      </w:pPr>
      <w:r w:rsidRPr="00333F4D">
        <w:t>F</w:t>
      </w:r>
      <w:r>
        <w:t>or this iteration, the customer requested the main focus should be implementing the Debt Payoff Calculator.  The corresponding user story for this feature from the Requirements Specification document was simply titled “Debt Payoff.”  The implementation for the Debt Payoff Calculator involved designing a fairly complex algorithm based on the “avalanche” method of tackling financial debt.  In the avalanche method, a person’s debts are paid off in order of highest interest rate first.  For an example of how the avalanche method works, please refer to the chart below for sample debts.</w:t>
      </w:r>
    </w:p>
    <w:p w14:paraId="6D6DC086" w14:textId="4D9B099D" w:rsidR="00333F4D" w:rsidRDefault="00550B47" w:rsidP="00550B47">
      <w:pPr>
        <w:spacing w:line="240" w:lineRule="auto"/>
        <w:ind w:left="720"/>
      </w:pPr>
      <w:r>
        <w:t xml:space="preserve">           </w:t>
      </w:r>
      <w:r w:rsidR="00333F4D">
        <w:t xml:space="preserve">Table 1: Example Values for Debt Payoff  </w:t>
      </w:r>
    </w:p>
    <w:tbl>
      <w:tblPr>
        <w:tblStyle w:val="TableGrid"/>
        <w:tblW w:w="0" w:type="auto"/>
        <w:jc w:val="center"/>
        <w:tblLook w:val="04A0" w:firstRow="1" w:lastRow="0" w:firstColumn="1" w:lastColumn="0" w:noHBand="0" w:noVBand="1"/>
      </w:tblPr>
      <w:tblGrid>
        <w:gridCol w:w="1342"/>
        <w:gridCol w:w="1052"/>
        <w:gridCol w:w="1484"/>
        <w:gridCol w:w="2915"/>
      </w:tblGrid>
      <w:tr w:rsidR="00333F4D" w14:paraId="109A2222" w14:textId="77777777" w:rsidTr="00550B47">
        <w:trPr>
          <w:jc w:val="center"/>
        </w:trPr>
        <w:tc>
          <w:tcPr>
            <w:tcW w:w="1342" w:type="dxa"/>
          </w:tcPr>
          <w:p w14:paraId="769184C7" w14:textId="267B7A3B" w:rsidR="00333F4D" w:rsidRPr="00333F4D" w:rsidRDefault="00333F4D" w:rsidP="00550B47">
            <w:pPr>
              <w:jc w:val="center"/>
              <w:rPr>
                <w:b/>
              </w:rPr>
            </w:pPr>
            <w:r w:rsidRPr="00333F4D">
              <w:rPr>
                <w:b/>
              </w:rPr>
              <w:t>Debt Name</w:t>
            </w:r>
          </w:p>
        </w:tc>
        <w:tc>
          <w:tcPr>
            <w:tcW w:w="1052" w:type="dxa"/>
          </w:tcPr>
          <w:p w14:paraId="479FB2A4" w14:textId="6A0D03B8" w:rsidR="00333F4D" w:rsidRPr="00333F4D" w:rsidRDefault="00333F4D" w:rsidP="00550B47">
            <w:pPr>
              <w:jc w:val="center"/>
              <w:rPr>
                <w:b/>
              </w:rPr>
            </w:pPr>
            <w:r w:rsidRPr="00333F4D">
              <w:rPr>
                <w:b/>
              </w:rPr>
              <w:t>Amount</w:t>
            </w:r>
          </w:p>
        </w:tc>
        <w:tc>
          <w:tcPr>
            <w:tcW w:w="1484" w:type="dxa"/>
          </w:tcPr>
          <w:p w14:paraId="54950A3B" w14:textId="1054A554" w:rsidR="00333F4D" w:rsidRPr="00333F4D" w:rsidRDefault="00333F4D" w:rsidP="00550B47">
            <w:pPr>
              <w:jc w:val="center"/>
              <w:rPr>
                <w:b/>
              </w:rPr>
            </w:pPr>
            <w:r w:rsidRPr="00333F4D">
              <w:rPr>
                <w:b/>
              </w:rPr>
              <w:t>Interest Rate</w:t>
            </w:r>
          </w:p>
        </w:tc>
        <w:tc>
          <w:tcPr>
            <w:tcW w:w="2915" w:type="dxa"/>
          </w:tcPr>
          <w:p w14:paraId="74B64C4D" w14:textId="1A57482E" w:rsidR="00333F4D" w:rsidRPr="00333F4D" w:rsidRDefault="00333F4D" w:rsidP="00550B47">
            <w:pPr>
              <w:jc w:val="center"/>
              <w:rPr>
                <w:b/>
              </w:rPr>
            </w:pPr>
            <w:r w:rsidRPr="00333F4D">
              <w:rPr>
                <w:b/>
              </w:rPr>
              <w:t>Minimum Monthly Payment</w:t>
            </w:r>
          </w:p>
        </w:tc>
      </w:tr>
      <w:tr w:rsidR="00333F4D" w14:paraId="10BF1317" w14:textId="77777777" w:rsidTr="00550B47">
        <w:trPr>
          <w:jc w:val="center"/>
        </w:trPr>
        <w:tc>
          <w:tcPr>
            <w:tcW w:w="1342" w:type="dxa"/>
          </w:tcPr>
          <w:p w14:paraId="041C2515" w14:textId="4EE3A304" w:rsidR="00333F4D" w:rsidRDefault="00333F4D" w:rsidP="00550B47">
            <w:pPr>
              <w:jc w:val="center"/>
            </w:pPr>
            <w:r>
              <w:t>Mort</w:t>
            </w:r>
            <w:r w:rsidR="00704F21">
              <w:t>g</w:t>
            </w:r>
            <w:r>
              <w:t>age</w:t>
            </w:r>
          </w:p>
        </w:tc>
        <w:tc>
          <w:tcPr>
            <w:tcW w:w="1052" w:type="dxa"/>
          </w:tcPr>
          <w:p w14:paraId="46C748FB" w14:textId="7583C1B6" w:rsidR="00333F4D" w:rsidRDefault="00333F4D" w:rsidP="00550B47">
            <w:pPr>
              <w:jc w:val="center"/>
            </w:pPr>
            <w:r>
              <w:t>$150,000</w:t>
            </w:r>
          </w:p>
        </w:tc>
        <w:tc>
          <w:tcPr>
            <w:tcW w:w="1484" w:type="dxa"/>
          </w:tcPr>
          <w:p w14:paraId="6647A16B" w14:textId="4A804662" w:rsidR="00333F4D" w:rsidRDefault="00333F4D" w:rsidP="00550B47">
            <w:pPr>
              <w:jc w:val="center"/>
            </w:pPr>
            <w:r>
              <w:t>4.00%</w:t>
            </w:r>
          </w:p>
        </w:tc>
        <w:tc>
          <w:tcPr>
            <w:tcW w:w="2915" w:type="dxa"/>
          </w:tcPr>
          <w:p w14:paraId="650876B6" w14:textId="3B01CEF3" w:rsidR="00333F4D" w:rsidRDefault="00333F4D" w:rsidP="00550B47">
            <w:pPr>
              <w:jc w:val="center"/>
            </w:pPr>
            <w:r>
              <w:t>$1100</w:t>
            </w:r>
          </w:p>
        </w:tc>
      </w:tr>
      <w:tr w:rsidR="00333F4D" w14:paraId="32D8B070" w14:textId="77777777" w:rsidTr="00550B47">
        <w:trPr>
          <w:jc w:val="center"/>
        </w:trPr>
        <w:tc>
          <w:tcPr>
            <w:tcW w:w="1342" w:type="dxa"/>
          </w:tcPr>
          <w:p w14:paraId="0D4C0D36" w14:textId="7A6A656A" w:rsidR="00333F4D" w:rsidRDefault="00333F4D" w:rsidP="00550B47">
            <w:pPr>
              <w:jc w:val="center"/>
            </w:pPr>
            <w:r>
              <w:t>Student Loan</w:t>
            </w:r>
          </w:p>
        </w:tc>
        <w:tc>
          <w:tcPr>
            <w:tcW w:w="1052" w:type="dxa"/>
          </w:tcPr>
          <w:p w14:paraId="39A37868" w14:textId="5EC18E17" w:rsidR="00333F4D" w:rsidRDefault="00333F4D" w:rsidP="00550B47">
            <w:pPr>
              <w:jc w:val="center"/>
            </w:pPr>
            <w:r>
              <w:t>$30,000</w:t>
            </w:r>
          </w:p>
        </w:tc>
        <w:tc>
          <w:tcPr>
            <w:tcW w:w="1484" w:type="dxa"/>
          </w:tcPr>
          <w:p w14:paraId="4F4EF291" w14:textId="10C876D7" w:rsidR="00333F4D" w:rsidRDefault="00333F4D" w:rsidP="00550B47">
            <w:pPr>
              <w:jc w:val="center"/>
            </w:pPr>
            <w:r>
              <w:t>7.50%</w:t>
            </w:r>
          </w:p>
        </w:tc>
        <w:tc>
          <w:tcPr>
            <w:tcW w:w="2915" w:type="dxa"/>
          </w:tcPr>
          <w:p w14:paraId="22BC74C7" w14:textId="4F6D079C" w:rsidR="00333F4D" w:rsidRDefault="00333F4D" w:rsidP="00550B47">
            <w:pPr>
              <w:jc w:val="center"/>
            </w:pPr>
            <w:r>
              <w:t>$400</w:t>
            </w:r>
          </w:p>
        </w:tc>
      </w:tr>
      <w:tr w:rsidR="00333F4D" w14:paraId="21110F0F" w14:textId="77777777" w:rsidTr="00550B47">
        <w:trPr>
          <w:jc w:val="center"/>
        </w:trPr>
        <w:tc>
          <w:tcPr>
            <w:tcW w:w="1342" w:type="dxa"/>
          </w:tcPr>
          <w:p w14:paraId="3DF590BB" w14:textId="4274E87D" w:rsidR="00333F4D" w:rsidRDefault="00333F4D" w:rsidP="00550B47">
            <w:pPr>
              <w:jc w:val="center"/>
            </w:pPr>
            <w:r>
              <w:t>Credit Card</w:t>
            </w:r>
          </w:p>
        </w:tc>
        <w:tc>
          <w:tcPr>
            <w:tcW w:w="1052" w:type="dxa"/>
          </w:tcPr>
          <w:p w14:paraId="10BE19D2" w14:textId="1A07DEFA" w:rsidR="00333F4D" w:rsidRDefault="00333F4D" w:rsidP="00550B47">
            <w:pPr>
              <w:jc w:val="center"/>
            </w:pPr>
            <w:r>
              <w:t>$10,000</w:t>
            </w:r>
          </w:p>
        </w:tc>
        <w:tc>
          <w:tcPr>
            <w:tcW w:w="1484" w:type="dxa"/>
          </w:tcPr>
          <w:p w14:paraId="67F1567E" w14:textId="7965FE5D" w:rsidR="00333F4D" w:rsidRDefault="00333F4D" w:rsidP="00550B47">
            <w:pPr>
              <w:jc w:val="center"/>
            </w:pPr>
            <w:r>
              <w:t>15.00%</w:t>
            </w:r>
          </w:p>
        </w:tc>
        <w:tc>
          <w:tcPr>
            <w:tcW w:w="2915" w:type="dxa"/>
          </w:tcPr>
          <w:p w14:paraId="30900B5F" w14:textId="24C9C284" w:rsidR="00333F4D" w:rsidRDefault="00333F4D" w:rsidP="00550B47">
            <w:pPr>
              <w:jc w:val="center"/>
            </w:pPr>
            <w:r>
              <w:t>$300</w:t>
            </w:r>
          </w:p>
        </w:tc>
      </w:tr>
    </w:tbl>
    <w:p w14:paraId="3AD30C64" w14:textId="77777777" w:rsidR="00633594" w:rsidRDefault="00633594" w:rsidP="00B15FC6">
      <w:pPr>
        <w:spacing w:line="240" w:lineRule="auto"/>
        <w:ind w:firstLine="720"/>
      </w:pPr>
    </w:p>
    <w:p w14:paraId="3D20E0D5" w14:textId="4DC9B9A4" w:rsidR="00633594" w:rsidRDefault="00633594" w:rsidP="00B15FC6">
      <w:pPr>
        <w:spacing w:line="240" w:lineRule="auto"/>
        <w:ind w:firstLine="720"/>
      </w:pPr>
      <w:r>
        <w:t xml:space="preserve">From the sample values in the chart, the user would have a minimum monthly payment of $1800 (all three debts combined).  If the user choose to pay more than the minimum payment, for example an extra $200 (making it an even $2000), the additional amount would first be applied to the credit card (since it has the highest interest rate), until that particular debt was paid off.  The user would then have two remaining debts (the </w:t>
      </w:r>
      <w:r w:rsidR="00704F21">
        <w:t>mortgage</w:t>
      </w:r>
      <w:r>
        <w:t xml:space="preserve"> and student loan) for a combined minimum payment of $1500.  However, they would continue to pay $2000, with the extra $500 going toward the student loan until that debt was paid off.  Likewise, once the student loan was paid off, $2000 would go toward the $1100 mortgage until that was finally paid off as well.</w:t>
      </w:r>
    </w:p>
    <w:p w14:paraId="702F6FD3" w14:textId="53C87C99" w:rsidR="00333F4D" w:rsidRDefault="00633594" w:rsidP="00B15FC6">
      <w:pPr>
        <w:spacing w:line="240" w:lineRule="auto"/>
        <w:ind w:firstLine="720"/>
      </w:pPr>
      <w:r>
        <w:t xml:space="preserve">In coding this feature, some of the intricate details included adjusting for a dynamic number of debts input by the user as well as properly calculating each debt concurrently rather than sequentially.  Because there is overlap in paying down debts, it was important to check for paid off amounts and new highest interest rates for each monthly payment cycle.  </w:t>
      </w:r>
      <w:r w:rsidR="00013CC6">
        <w:t xml:space="preserve">To help the user easily visualize their debt payoff projections, we implemented a linear graph that shows the user exactly how long it will take them to pay off each individual debt using the avalanche method.  </w:t>
      </w:r>
    </w:p>
    <w:p w14:paraId="7A407091" w14:textId="1ECE5500" w:rsidR="00633594" w:rsidRDefault="00013CC6" w:rsidP="00B15FC6">
      <w:pPr>
        <w:spacing w:line="240" w:lineRule="auto"/>
        <w:ind w:firstLine="720"/>
      </w:pPr>
      <w:r>
        <w:t>Additionally, for this iteration we choose to implement a previously unmentioned user story, a “User Management” tab.  This tab allows the user to change their password as we</w:t>
      </w:r>
      <w:r w:rsidR="0087141A">
        <w:t xml:space="preserve">ll as to delete their account.  The database is updated accordingly to what the user chooses to do.  </w:t>
      </w:r>
    </w:p>
    <w:p w14:paraId="2C620B04" w14:textId="0DB66965" w:rsidR="00493A1B" w:rsidRPr="00143A57" w:rsidRDefault="00C72A3E" w:rsidP="00143A57">
      <w:pPr>
        <w:spacing w:line="240" w:lineRule="auto"/>
        <w:ind w:firstLine="720"/>
      </w:pPr>
      <w:r w:rsidRPr="0087141A">
        <w:t xml:space="preserve">For this iteration, our group spent a total of about </w:t>
      </w:r>
      <w:r w:rsidR="0087141A">
        <w:t>37</w:t>
      </w:r>
      <w:r w:rsidR="00DD2223" w:rsidRPr="0087141A">
        <w:t xml:space="preserve"> person-hours (Jason: </w:t>
      </w:r>
      <w:r w:rsidR="0087141A">
        <w:t>8</w:t>
      </w:r>
      <w:r w:rsidR="001B28D6" w:rsidRPr="0087141A">
        <w:t xml:space="preserve"> hours, Jose: </w:t>
      </w:r>
      <w:r w:rsidR="002C64BC" w:rsidRPr="0087141A">
        <w:t>14</w:t>
      </w:r>
      <w:r w:rsidR="001B28D6" w:rsidRPr="0087141A">
        <w:t xml:space="preserve"> hours, Ethan: </w:t>
      </w:r>
      <w:r w:rsidR="0087141A" w:rsidRPr="0087141A">
        <w:t>5</w:t>
      </w:r>
      <w:r w:rsidR="001B28D6" w:rsidRPr="0087141A">
        <w:t xml:space="preserve"> hours, Asif: </w:t>
      </w:r>
      <w:r w:rsidR="0087141A" w:rsidRPr="0087141A">
        <w:t>10</w:t>
      </w:r>
      <w:r w:rsidR="001B28D6" w:rsidRPr="0087141A">
        <w:t xml:space="preserve"> hours)</w:t>
      </w:r>
      <w:r w:rsidR="00DD2223" w:rsidRPr="0087141A">
        <w:t>.</w:t>
      </w:r>
      <w:r w:rsidR="001B28D6" w:rsidRPr="0087141A">
        <w:t xml:space="preserve">  </w:t>
      </w:r>
      <w:r w:rsidR="0087141A">
        <w:t>Our initial estimate for this iteration was 40 total person-hours.  We estimated that 20 person-hours would be spent</w:t>
      </w:r>
      <w:r w:rsidR="00E773D0">
        <w:t xml:space="preserve"> on the actual algorithm for the debt payoff</w:t>
      </w:r>
      <w:r w:rsidR="0086602B">
        <w:t xml:space="preserve"> calculator</w:t>
      </w:r>
      <w:r w:rsidR="00E773D0">
        <w:t xml:space="preserve">, with 10 hours each for implementing the </w:t>
      </w:r>
      <w:r w:rsidR="0086602B">
        <w:t xml:space="preserve">GUI interface for the calculator and the user management tab.  </w:t>
      </w:r>
      <w:r w:rsidR="00824812">
        <w:t>While we</w:t>
      </w:r>
      <w:r w:rsidR="0086602B">
        <w:t xml:space="preserve"> came in just under our total estimate, </w:t>
      </w:r>
      <w:r w:rsidR="00824812">
        <w:t xml:space="preserve">our estimates for person-hours on </w:t>
      </w:r>
      <w:r w:rsidR="00824812">
        <w:lastRenderedPageBreak/>
        <w:t>the individual sections were a bit off however.  Jason was able to finish the GUI interface in 6 hours and Ethan was able to implement the User Management tab in 5 hours.  Figuring out the algorithm for the debt payoff calculator took up</w:t>
      </w:r>
      <w:r w:rsidR="00FA581C">
        <w:t xml:space="preserve"> the bulk of the remaining </w:t>
      </w:r>
      <w:r w:rsidR="00005787">
        <w:t xml:space="preserve">26 </w:t>
      </w:r>
      <w:r w:rsidR="00FA581C">
        <w:t xml:space="preserve">person-hours.  </w:t>
      </w:r>
    </w:p>
    <w:p w14:paraId="145B9EFB" w14:textId="76639D3E" w:rsidR="00B05B0B" w:rsidRPr="002617C3" w:rsidRDefault="00B05B0B" w:rsidP="00B05B0B">
      <w:pPr>
        <w:spacing w:line="240" w:lineRule="auto"/>
        <w:jc w:val="center"/>
        <w:rPr>
          <w:b/>
        </w:rPr>
      </w:pPr>
      <w:r w:rsidRPr="002617C3">
        <w:rPr>
          <w:b/>
        </w:rPr>
        <w:t>Implementation of Extreme Programming Practices</w:t>
      </w:r>
    </w:p>
    <w:p w14:paraId="003A4612" w14:textId="11F0EAB1" w:rsidR="002A263F" w:rsidRPr="002617C3" w:rsidRDefault="00BE4B91" w:rsidP="00B15FC6">
      <w:pPr>
        <w:spacing w:line="240" w:lineRule="auto"/>
        <w:ind w:firstLine="720"/>
      </w:pPr>
      <w:r w:rsidRPr="002617C3">
        <w:t>For this software system, we are employing Extreme Programming (XP) for development.  This includes principles such as incremental planning, small releases, simple design, pair programming, collective ownership, sustainable pace, and on-site customer interaction.</w:t>
      </w:r>
      <w:r w:rsidR="001C4FBC">
        <w:t xml:space="preserve">  The majority of the XP practices in this iteration are the same as the previous</w:t>
      </w:r>
      <w:r w:rsidR="00824812">
        <w:t xml:space="preserve"> two</w:t>
      </w:r>
      <w:r w:rsidR="001C4FBC">
        <w:t xml:space="preserve"> iteration</w:t>
      </w:r>
      <w:r w:rsidR="00824812">
        <w:t>s</w:t>
      </w:r>
      <w:r w:rsidR="001C4FBC">
        <w:t xml:space="preserve">, as our team is employing XP for the entire development cycle.  </w:t>
      </w:r>
    </w:p>
    <w:p w14:paraId="64728DEA" w14:textId="54B183D4" w:rsidR="00ED3FFC" w:rsidRPr="002617C3" w:rsidRDefault="002A263F" w:rsidP="00ED3FFC">
      <w:pPr>
        <w:pStyle w:val="ListParagraph"/>
        <w:numPr>
          <w:ilvl w:val="0"/>
          <w:numId w:val="6"/>
        </w:numPr>
        <w:spacing w:line="240" w:lineRule="auto"/>
      </w:pPr>
      <w:r w:rsidRPr="002617C3">
        <w:rPr>
          <w:b/>
        </w:rPr>
        <w:t>Incremental Planning</w:t>
      </w:r>
      <w:r w:rsidR="00ED3FFC" w:rsidRPr="002617C3">
        <w:t xml:space="preserve"> – Our requirements were created through the use of user stories, which were reviewed by the customer.  The customer determined which stories should become development “tasks”. </w:t>
      </w:r>
    </w:p>
    <w:p w14:paraId="2E533061" w14:textId="0226476C" w:rsidR="00BE4B91" w:rsidRPr="002617C3" w:rsidRDefault="00ED3FFC" w:rsidP="00ED3FFC">
      <w:pPr>
        <w:pStyle w:val="ListParagraph"/>
        <w:numPr>
          <w:ilvl w:val="0"/>
          <w:numId w:val="6"/>
        </w:numPr>
        <w:spacing w:line="240" w:lineRule="auto"/>
      </w:pPr>
      <w:r w:rsidRPr="002617C3">
        <w:rPr>
          <w:b/>
        </w:rPr>
        <w:t>Small Releases</w:t>
      </w:r>
      <w:r w:rsidR="00A966B5" w:rsidRPr="002617C3">
        <w:t xml:space="preserve"> </w:t>
      </w:r>
      <w:r w:rsidRPr="002617C3">
        <w:t xml:space="preserve">- The Expense/Income Manager is the </w:t>
      </w:r>
      <w:r w:rsidR="00A966B5" w:rsidRPr="002617C3">
        <w:t>main component and also provides the minimal useful set of functionality to the customer.  Future releases will add functionality to the overall system.</w:t>
      </w:r>
      <w:r w:rsidR="00824812">
        <w:t xml:space="preserve">  This release primarily implemented the “Debt Payoff” user story.  </w:t>
      </w:r>
    </w:p>
    <w:p w14:paraId="2FAB3578" w14:textId="6CCC7290" w:rsidR="00A966B5" w:rsidRPr="002617C3" w:rsidRDefault="00A966B5" w:rsidP="00ED3FFC">
      <w:pPr>
        <w:pStyle w:val="ListParagraph"/>
        <w:numPr>
          <w:ilvl w:val="0"/>
          <w:numId w:val="6"/>
        </w:numPr>
        <w:spacing w:line="240" w:lineRule="auto"/>
      </w:pPr>
      <w:r w:rsidRPr="002617C3">
        <w:rPr>
          <w:b/>
        </w:rPr>
        <w:t xml:space="preserve">Simple Design </w:t>
      </w:r>
      <w:r w:rsidRPr="002617C3">
        <w:t>– Each individual component only executes the functionality for the user story that it solves.</w:t>
      </w:r>
    </w:p>
    <w:p w14:paraId="585916CC" w14:textId="31AD0431" w:rsidR="00A966B5" w:rsidRPr="002617C3" w:rsidRDefault="00A966B5" w:rsidP="00AE18C9">
      <w:pPr>
        <w:pStyle w:val="ListParagraph"/>
        <w:numPr>
          <w:ilvl w:val="0"/>
          <w:numId w:val="6"/>
        </w:numPr>
        <w:spacing w:line="240" w:lineRule="auto"/>
      </w:pPr>
      <w:r w:rsidRPr="002617C3">
        <w:rPr>
          <w:b/>
        </w:rPr>
        <w:t xml:space="preserve">Pair Programming </w:t>
      </w:r>
      <w:r w:rsidRPr="002617C3">
        <w:t xml:space="preserve">– Approximately </w:t>
      </w:r>
      <w:r w:rsidR="00CD4C14">
        <w:t>9</w:t>
      </w:r>
      <w:r w:rsidRPr="002C64BC">
        <w:t xml:space="preserve"> of the </w:t>
      </w:r>
      <w:r w:rsidR="00824812">
        <w:t>37</w:t>
      </w:r>
      <w:r w:rsidRPr="002617C3">
        <w:t xml:space="preserve"> total person-hours on this iteration were through pair programming.  </w:t>
      </w:r>
      <w:r w:rsidR="00824812">
        <w:t>Jose</w:t>
      </w:r>
      <w:r w:rsidRPr="002617C3">
        <w:t xml:space="preserve"> and </w:t>
      </w:r>
      <w:r w:rsidR="00143A57" w:rsidRPr="002617C3">
        <w:t xml:space="preserve">Asif worked as a pair for </w:t>
      </w:r>
      <w:r w:rsidR="00824812">
        <w:t>6</w:t>
      </w:r>
      <w:r w:rsidRPr="002617C3">
        <w:t xml:space="preserve"> hours</w:t>
      </w:r>
      <w:r w:rsidR="00824812">
        <w:t xml:space="preserve"> and</w:t>
      </w:r>
      <w:r w:rsidRPr="002617C3">
        <w:t xml:space="preserve"> </w:t>
      </w:r>
      <w:r w:rsidR="00824812">
        <w:t xml:space="preserve">Jason and Asif also </w:t>
      </w:r>
      <w:r w:rsidR="002C57A1" w:rsidRPr="002617C3">
        <w:t>work</w:t>
      </w:r>
      <w:r w:rsidR="001C4FBC">
        <w:t xml:space="preserve">ed as a pair </w:t>
      </w:r>
      <w:r w:rsidR="00824812">
        <w:t>for 2 hours</w:t>
      </w:r>
      <w:r w:rsidR="00CD4C14">
        <w:t xml:space="preserve">, all on the debt payoff algorithm.  Ethan and Jason worked together as a pair for 1 hour on the User Management tab.  For part of these pair programming sessions, all four group members worked at the same table (still divided into two pairs, but able to communicate directly with one another).  </w:t>
      </w:r>
    </w:p>
    <w:p w14:paraId="6E902E19" w14:textId="5D3769C3" w:rsidR="00AC2962" w:rsidRPr="002617C3" w:rsidRDefault="00AC2962" w:rsidP="00ED3FFC">
      <w:pPr>
        <w:pStyle w:val="ListParagraph"/>
        <w:numPr>
          <w:ilvl w:val="0"/>
          <w:numId w:val="6"/>
        </w:numPr>
        <w:spacing w:line="240" w:lineRule="auto"/>
      </w:pPr>
      <w:r w:rsidRPr="002617C3">
        <w:rPr>
          <w:b/>
        </w:rPr>
        <w:t xml:space="preserve">Collective Ownership </w:t>
      </w:r>
      <w:r w:rsidRPr="002617C3">
        <w:t>–</w:t>
      </w:r>
      <w:r w:rsidR="002C57A1" w:rsidRPr="002617C3">
        <w:t xml:space="preserve"> D</w:t>
      </w:r>
      <w:r w:rsidRPr="002617C3">
        <w:t xml:space="preserve">ecisions </w:t>
      </w:r>
      <w:r w:rsidR="002C57A1" w:rsidRPr="002617C3">
        <w:t xml:space="preserve">concerning </w:t>
      </w:r>
      <w:r w:rsidRPr="002617C3">
        <w:t>individual components or the overall project were made together as a group to solidify collective ownership.  Finally, all code is available to all members of the group.</w:t>
      </w:r>
    </w:p>
    <w:p w14:paraId="7031F61F" w14:textId="5BF12CE1" w:rsidR="00AC2962" w:rsidRPr="002617C3" w:rsidRDefault="00AC2962" w:rsidP="00ED3FFC">
      <w:pPr>
        <w:pStyle w:val="ListParagraph"/>
        <w:numPr>
          <w:ilvl w:val="0"/>
          <w:numId w:val="6"/>
        </w:numPr>
        <w:spacing w:line="240" w:lineRule="auto"/>
      </w:pPr>
      <w:r w:rsidRPr="002617C3">
        <w:rPr>
          <w:b/>
        </w:rPr>
        <w:t>Sustainable Pace</w:t>
      </w:r>
      <w:r w:rsidRPr="002617C3">
        <w:t xml:space="preserve"> – Group members put in hours reflective of their overall workload which helped combat loss of code quality and production.  Long programming sessions ended if productivity loss became noticeable.  </w:t>
      </w:r>
    </w:p>
    <w:p w14:paraId="26C48363" w14:textId="77E511D6" w:rsidR="00AC2962" w:rsidRPr="002617C3" w:rsidRDefault="00AC2962" w:rsidP="00ED3FFC">
      <w:pPr>
        <w:pStyle w:val="ListParagraph"/>
        <w:numPr>
          <w:ilvl w:val="0"/>
          <w:numId w:val="6"/>
        </w:numPr>
        <w:spacing w:line="240" w:lineRule="auto"/>
      </w:pPr>
      <w:r w:rsidRPr="002617C3">
        <w:rPr>
          <w:b/>
        </w:rPr>
        <w:t>On-site Customer</w:t>
      </w:r>
      <w:r w:rsidRPr="002617C3">
        <w:t xml:space="preserve"> – Early during this iteration cycle, the customer </w:t>
      </w:r>
      <w:r w:rsidR="00781269" w:rsidRPr="002617C3">
        <w:t xml:space="preserve">met directly with the entire team to discuss which system requirements should be implemented.  Additionally, the customer is available for consultation at any time through email as well as multiple days per week in person (for this particular iteration, additional consultation was not necessary).  </w:t>
      </w:r>
    </w:p>
    <w:p w14:paraId="043F644F" w14:textId="66D71B41" w:rsidR="00A86111" w:rsidRPr="002617C3" w:rsidRDefault="00A86111" w:rsidP="00D66B5F">
      <w:pPr>
        <w:spacing w:line="240" w:lineRule="auto"/>
        <w:ind w:firstLine="720"/>
      </w:pPr>
      <w:r w:rsidRPr="002617C3">
        <w:t xml:space="preserve">The biggest challenge for </w:t>
      </w:r>
      <w:r w:rsidR="00CD4C14">
        <w:t>this iteration was designing the debt payoff algorithm</w:t>
      </w:r>
      <w:r w:rsidR="00D66B5F" w:rsidRPr="002617C3">
        <w:t xml:space="preserve">.  </w:t>
      </w:r>
      <w:r w:rsidR="002C57A1" w:rsidRPr="002617C3">
        <w:t xml:space="preserve">Jose and </w:t>
      </w:r>
      <w:r w:rsidR="000C0C81">
        <w:t>Asif worked primarily on the algorithm (with Jose dedicating his entire 14 person-hours for this iteration and Asif 8 of his 10)</w:t>
      </w:r>
      <w:r w:rsidR="002C57A1" w:rsidRPr="002617C3">
        <w:t xml:space="preserve">.  </w:t>
      </w:r>
      <w:r w:rsidR="000C0C81">
        <w:t xml:space="preserve">Figuring out how to make the calculation work within the context of our system required three mini-iterations on just the design alone.  The first iteration was simply to figure out the calculations for one single debt using hardcoded sample data.  The second iteration was to figure out how to use data input by the user for one single debt.  Finally the third (and final) iteration implemented user input for a variable number of debts.  </w:t>
      </w:r>
    </w:p>
    <w:p w14:paraId="3D19DEC1" w14:textId="77777777" w:rsidR="002A0599" w:rsidRDefault="002A0599" w:rsidP="002617C3">
      <w:pPr>
        <w:spacing w:line="240" w:lineRule="auto"/>
        <w:jc w:val="center"/>
        <w:rPr>
          <w:b/>
        </w:rPr>
      </w:pPr>
    </w:p>
    <w:p w14:paraId="703904C4" w14:textId="44790290" w:rsidR="004F2D08" w:rsidRDefault="00B05B0B" w:rsidP="002617C3">
      <w:pPr>
        <w:spacing w:line="240" w:lineRule="auto"/>
        <w:jc w:val="center"/>
        <w:rPr>
          <w:b/>
        </w:rPr>
      </w:pPr>
      <w:r w:rsidRPr="00BD23D5">
        <w:rPr>
          <w:b/>
        </w:rPr>
        <w:lastRenderedPageBreak/>
        <w:t>Testing</w:t>
      </w:r>
    </w:p>
    <w:p w14:paraId="770964D0" w14:textId="7D56F03E" w:rsidR="001C4FBC" w:rsidRPr="00225B34" w:rsidRDefault="00266996" w:rsidP="00266996">
      <w:pPr>
        <w:spacing w:line="240" w:lineRule="auto"/>
      </w:pPr>
      <w:r>
        <w:rPr>
          <w:b/>
        </w:rPr>
        <w:tab/>
      </w:r>
      <w:r>
        <w:t xml:space="preserve">Testing for the third iteration included testing user input on the Debt Tracker page, verifying the payoff chart after clicking the calculation button on the debt tracker page, making/verifying password changes on the user management page, and finally verifying that the delete account feature works on the user management page.  </w:t>
      </w:r>
    </w:p>
    <w:p w14:paraId="7323263C" w14:textId="366FA431" w:rsidR="008D12C8" w:rsidRPr="00225B34" w:rsidRDefault="008D12C8" w:rsidP="008D12C8">
      <w:pPr>
        <w:spacing w:line="240" w:lineRule="auto"/>
        <w:jc w:val="center"/>
      </w:pPr>
      <w:r w:rsidRPr="00225B34">
        <w:t xml:space="preserve">Table 1: Test Cases for </w:t>
      </w:r>
      <w:r w:rsidR="00225B34" w:rsidRPr="00225B34">
        <w:t>Debt Tracker Chart</w:t>
      </w:r>
      <w:r w:rsidRPr="00225B34">
        <w:t xml:space="preserve"> </w:t>
      </w:r>
    </w:p>
    <w:tbl>
      <w:tblPr>
        <w:tblStyle w:val="PlainTable1"/>
        <w:tblW w:w="8426" w:type="dxa"/>
        <w:jc w:val="center"/>
        <w:tblLook w:val="04A0" w:firstRow="1" w:lastRow="0" w:firstColumn="1" w:lastColumn="0" w:noHBand="0" w:noVBand="1"/>
      </w:tblPr>
      <w:tblGrid>
        <w:gridCol w:w="1480"/>
        <w:gridCol w:w="1822"/>
        <w:gridCol w:w="2562"/>
        <w:gridCol w:w="2562"/>
      </w:tblGrid>
      <w:tr w:rsidR="00225B34" w:rsidRPr="00225B34" w14:paraId="2F211401" w14:textId="2C316092" w:rsidTr="00225B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0" w:type="dxa"/>
          </w:tcPr>
          <w:p w14:paraId="52295C59" w14:textId="746EEDEA" w:rsidR="00225B34" w:rsidRPr="00225B34" w:rsidRDefault="00225B34" w:rsidP="002849E3">
            <w:pPr>
              <w:jc w:val="center"/>
              <w:rPr>
                <w:sz w:val="20"/>
                <w:szCs w:val="20"/>
              </w:rPr>
            </w:pPr>
            <w:r w:rsidRPr="00225B34">
              <w:rPr>
                <w:sz w:val="20"/>
                <w:szCs w:val="20"/>
              </w:rPr>
              <w:t>Loan Name</w:t>
            </w:r>
          </w:p>
        </w:tc>
        <w:tc>
          <w:tcPr>
            <w:tcW w:w="1822" w:type="dxa"/>
          </w:tcPr>
          <w:p w14:paraId="0B37143F" w14:textId="42F29784" w:rsidR="00225B34" w:rsidRPr="00225B34" w:rsidRDefault="00225B34" w:rsidP="008D12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225B34">
              <w:rPr>
                <w:sz w:val="20"/>
                <w:szCs w:val="20"/>
              </w:rPr>
              <w:t>Current Balance</w:t>
            </w:r>
          </w:p>
        </w:tc>
        <w:tc>
          <w:tcPr>
            <w:tcW w:w="2562" w:type="dxa"/>
          </w:tcPr>
          <w:p w14:paraId="71CF0C8B" w14:textId="7006763B" w:rsidR="00225B34" w:rsidRPr="00225B34" w:rsidRDefault="00225B34" w:rsidP="002849E3">
            <w:pPr>
              <w:jc w:val="center"/>
              <w:cnfStyle w:val="100000000000" w:firstRow="1" w:lastRow="0" w:firstColumn="0" w:lastColumn="0" w:oddVBand="0" w:evenVBand="0" w:oddHBand="0" w:evenHBand="0" w:firstRowFirstColumn="0" w:firstRowLastColumn="0" w:lastRowFirstColumn="0" w:lastRowLastColumn="0"/>
              <w:rPr>
                <w:sz w:val="20"/>
                <w:szCs w:val="20"/>
              </w:rPr>
            </w:pPr>
            <w:r w:rsidRPr="00225B34">
              <w:rPr>
                <w:sz w:val="20"/>
                <w:szCs w:val="20"/>
              </w:rPr>
              <w:t>Minimum Payment</w:t>
            </w:r>
          </w:p>
        </w:tc>
        <w:tc>
          <w:tcPr>
            <w:tcW w:w="2562" w:type="dxa"/>
          </w:tcPr>
          <w:p w14:paraId="7D527D34" w14:textId="78502294" w:rsidR="00225B34" w:rsidRPr="00225B34" w:rsidRDefault="00225B34" w:rsidP="002849E3">
            <w:pPr>
              <w:jc w:val="center"/>
              <w:cnfStyle w:val="100000000000" w:firstRow="1" w:lastRow="0" w:firstColumn="0" w:lastColumn="0" w:oddVBand="0" w:evenVBand="0" w:oddHBand="0" w:evenHBand="0" w:firstRowFirstColumn="0" w:firstRowLastColumn="0" w:lastRowFirstColumn="0" w:lastRowLastColumn="0"/>
              <w:rPr>
                <w:sz w:val="20"/>
                <w:szCs w:val="20"/>
              </w:rPr>
            </w:pPr>
            <w:r w:rsidRPr="00225B34">
              <w:rPr>
                <w:sz w:val="20"/>
                <w:szCs w:val="20"/>
              </w:rPr>
              <w:t>Interest Rate</w:t>
            </w:r>
          </w:p>
        </w:tc>
      </w:tr>
      <w:tr w:rsidR="00225B34" w:rsidRPr="00225B34" w14:paraId="2DBCB38B" w14:textId="609A2E9F" w:rsidTr="00225B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0" w:type="dxa"/>
          </w:tcPr>
          <w:p w14:paraId="2309263C" w14:textId="2B6A40E9" w:rsidR="00225B34" w:rsidRPr="00225B34" w:rsidRDefault="00225B34" w:rsidP="002849E3">
            <w:pPr>
              <w:jc w:val="center"/>
              <w:rPr>
                <w:b w:val="0"/>
                <w:sz w:val="20"/>
                <w:szCs w:val="20"/>
              </w:rPr>
            </w:pPr>
            <w:r w:rsidRPr="00225B34">
              <w:rPr>
                <w:b w:val="0"/>
                <w:sz w:val="20"/>
                <w:szCs w:val="20"/>
              </w:rPr>
              <w:t>Credit Card</w:t>
            </w:r>
          </w:p>
        </w:tc>
        <w:tc>
          <w:tcPr>
            <w:tcW w:w="1822" w:type="dxa"/>
          </w:tcPr>
          <w:p w14:paraId="20F638A6" w14:textId="59EA7E78" w:rsidR="00225B34" w:rsidRPr="00225B34" w:rsidRDefault="00225B34" w:rsidP="00284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225B34">
              <w:rPr>
                <w:sz w:val="20"/>
                <w:szCs w:val="20"/>
              </w:rPr>
              <w:t>$5,000.00</w:t>
            </w:r>
          </w:p>
        </w:tc>
        <w:tc>
          <w:tcPr>
            <w:tcW w:w="2562" w:type="dxa"/>
          </w:tcPr>
          <w:p w14:paraId="0A95BE93" w14:textId="43AA1C24" w:rsidR="00225B34" w:rsidRPr="00225B34" w:rsidRDefault="00225B34" w:rsidP="00284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225B34">
              <w:rPr>
                <w:sz w:val="20"/>
                <w:szCs w:val="20"/>
              </w:rPr>
              <w:t>$450.00</w:t>
            </w:r>
          </w:p>
        </w:tc>
        <w:tc>
          <w:tcPr>
            <w:tcW w:w="2562" w:type="dxa"/>
          </w:tcPr>
          <w:p w14:paraId="15FB77FC" w14:textId="6FAB73F3" w:rsidR="00225B34" w:rsidRPr="00225B34" w:rsidRDefault="00225B34" w:rsidP="00284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225B34">
              <w:rPr>
                <w:sz w:val="20"/>
                <w:szCs w:val="20"/>
              </w:rPr>
              <w:t>4.500%</w:t>
            </w:r>
          </w:p>
        </w:tc>
      </w:tr>
      <w:tr w:rsidR="00225B34" w:rsidRPr="00225B34" w14:paraId="10D47C51" w14:textId="6B36B970" w:rsidTr="00225B34">
        <w:trPr>
          <w:jc w:val="center"/>
        </w:trPr>
        <w:tc>
          <w:tcPr>
            <w:cnfStyle w:val="001000000000" w:firstRow="0" w:lastRow="0" w:firstColumn="1" w:lastColumn="0" w:oddVBand="0" w:evenVBand="0" w:oddHBand="0" w:evenHBand="0" w:firstRowFirstColumn="0" w:firstRowLastColumn="0" w:lastRowFirstColumn="0" w:lastRowLastColumn="0"/>
            <w:tcW w:w="1480" w:type="dxa"/>
          </w:tcPr>
          <w:p w14:paraId="3B40A06E" w14:textId="5C9B9829" w:rsidR="00225B34" w:rsidRPr="00225B34" w:rsidRDefault="00225B34" w:rsidP="002849E3">
            <w:pPr>
              <w:jc w:val="center"/>
              <w:rPr>
                <w:b w:val="0"/>
                <w:sz w:val="20"/>
                <w:szCs w:val="20"/>
              </w:rPr>
            </w:pPr>
            <w:r w:rsidRPr="00225B34">
              <w:rPr>
                <w:b w:val="0"/>
                <w:sz w:val="20"/>
                <w:szCs w:val="20"/>
              </w:rPr>
              <w:t>Car</w:t>
            </w:r>
          </w:p>
        </w:tc>
        <w:tc>
          <w:tcPr>
            <w:tcW w:w="1822" w:type="dxa"/>
          </w:tcPr>
          <w:p w14:paraId="7C6FA7C6" w14:textId="434797E3" w:rsidR="00225B34" w:rsidRPr="00225B34" w:rsidRDefault="00225B34" w:rsidP="00284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5B34">
              <w:rPr>
                <w:sz w:val="20"/>
                <w:szCs w:val="20"/>
              </w:rPr>
              <w:t>$15,000.00</w:t>
            </w:r>
          </w:p>
        </w:tc>
        <w:tc>
          <w:tcPr>
            <w:tcW w:w="2562" w:type="dxa"/>
          </w:tcPr>
          <w:p w14:paraId="6C72F2AB" w14:textId="46DD95D8" w:rsidR="00225B34" w:rsidRPr="00225B34" w:rsidRDefault="00225B34" w:rsidP="00284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5B34">
              <w:rPr>
                <w:sz w:val="20"/>
                <w:szCs w:val="20"/>
              </w:rPr>
              <w:t>$225.00</w:t>
            </w:r>
          </w:p>
        </w:tc>
        <w:tc>
          <w:tcPr>
            <w:tcW w:w="2562" w:type="dxa"/>
          </w:tcPr>
          <w:p w14:paraId="2D74F50D" w14:textId="3DCA5A22" w:rsidR="00225B34" w:rsidRPr="00225B34" w:rsidRDefault="00225B34" w:rsidP="002849E3">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5B34">
              <w:rPr>
                <w:sz w:val="20"/>
                <w:szCs w:val="20"/>
              </w:rPr>
              <w:t>3.125%</w:t>
            </w:r>
          </w:p>
        </w:tc>
      </w:tr>
      <w:tr w:rsidR="00225B34" w:rsidRPr="00225B34" w14:paraId="721BD297" w14:textId="7AE9B4D5" w:rsidTr="00225B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0" w:type="dxa"/>
            <w:vAlign w:val="center"/>
          </w:tcPr>
          <w:p w14:paraId="42B1DC02" w14:textId="279B8BB3" w:rsidR="00225B34" w:rsidRPr="00225B34" w:rsidRDefault="00225B34" w:rsidP="002849E3">
            <w:pPr>
              <w:jc w:val="center"/>
              <w:rPr>
                <w:b w:val="0"/>
                <w:sz w:val="20"/>
                <w:szCs w:val="20"/>
              </w:rPr>
            </w:pPr>
            <w:r w:rsidRPr="00225B34">
              <w:rPr>
                <w:b w:val="0"/>
                <w:sz w:val="20"/>
                <w:szCs w:val="20"/>
              </w:rPr>
              <w:t>Student Loan</w:t>
            </w:r>
          </w:p>
        </w:tc>
        <w:tc>
          <w:tcPr>
            <w:tcW w:w="1822" w:type="dxa"/>
          </w:tcPr>
          <w:p w14:paraId="0854D905" w14:textId="7EBF4240" w:rsidR="00225B34" w:rsidRPr="00225B34" w:rsidRDefault="00225B34" w:rsidP="002849E3">
            <w:pPr>
              <w:jc w:val="center"/>
              <w:cnfStyle w:val="000000100000" w:firstRow="0" w:lastRow="0" w:firstColumn="0" w:lastColumn="0" w:oddVBand="0" w:evenVBand="0" w:oddHBand="1" w:evenHBand="0" w:firstRowFirstColumn="0" w:firstRowLastColumn="0" w:lastRowFirstColumn="0" w:lastRowLastColumn="0"/>
              <w:rPr>
                <w:sz w:val="20"/>
                <w:szCs w:val="20"/>
              </w:rPr>
            </w:pPr>
            <w:r w:rsidRPr="00225B34">
              <w:rPr>
                <w:sz w:val="20"/>
                <w:szCs w:val="20"/>
              </w:rPr>
              <w:t>$20,000.00</w:t>
            </w:r>
          </w:p>
        </w:tc>
        <w:tc>
          <w:tcPr>
            <w:tcW w:w="2562" w:type="dxa"/>
            <w:vAlign w:val="center"/>
          </w:tcPr>
          <w:p w14:paraId="19EE9D78" w14:textId="411532BC" w:rsidR="00225B34" w:rsidRPr="00225B34" w:rsidRDefault="00225B34" w:rsidP="008D12C8">
            <w:pPr>
              <w:jc w:val="center"/>
              <w:cnfStyle w:val="000000100000" w:firstRow="0" w:lastRow="0" w:firstColumn="0" w:lastColumn="0" w:oddVBand="0" w:evenVBand="0" w:oddHBand="1" w:evenHBand="0" w:firstRowFirstColumn="0" w:firstRowLastColumn="0" w:lastRowFirstColumn="0" w:lastRowLastColumn="0"/>
              <w:rPr>
                <w:sz w:val="20"/>
                <w:szCs w:val="20"/>
              </w:rPr>
            </w:pPr>
            <w:r w:rsidRPr="00225B34">
              <w:rPr>
                <w:sz w:val="20"/>
                <w:szCs w:val="20"/>
              </w:rPr>
              <w:t>$300.00</w:t>
            </w:r>
          </w:p>
        </w:tc>
        <w:tc>
          <w:tcPr>
            <w:tcW w:w="2562" w:type="dxa"/>
          </w:tcPr>
          <w:p w14:paraId="72CB49A9" w14:textId="65482FE9" w:rsidR="00225B34" w:rsidRPr="00225B34" w:rsidRDefault="00225B34" w:rsidP="008D12C8">
            <w:pPr>
              <w:jc w:val="center"/>
              <w:cnfStyle w:val="000000100000" w:firstRow="0" w:lastRow="0" w:firstColumn="0" w:lastColumn="0" w:oddVBand="0" w:evenVBand="0" w:oddHBand="1" w:evenHBand="0" w:firstRowFirstColumn="0" w:firstRowLastColumn="0" w:lastRowFirstColumn="0" w:lastRowLastColumn="0"/>
              <w:rPr>
                <w:sz w:val="20"/>
                <w:szCs w:val="20"/>
              </w:rPr>
            </w:pPr>
            <w:r w:rsidRPr="00225B34">
              <w:rPr>
                <w:sz w:val="20"/>
                <w:szCs w:val="20"/>
              </w:rPr>
              <w:t>1.500%</w:t>
            </w:r>
          </w:p>
        </w:tc>
      </w:tr>
    </w:tbl>
    <w:p w14:paraId="33FA45FD" w14:textId="77777777" w:rsidR="00F835EE" w:rsidRDefault="00F835EE" w:rsidP="00F835EE">
      <w:pPr>
        <w:spacing w:line="240" w:lineRule="auto"/>
      </w:pPr>
    </w:p>
    <w:p w14:paraId="5927529D" w14:textId="152A0C96" w:rsidR="00225B34" w:rsidRDefault="00225B34" w:rsidP="00F835EE">
      <w:pPr>
        <w:spacing w:line="240" w:lineRule="auto"/>
      </w:pPr>
      <w:r>
        <w:tab/>
        <w:t xml:space="preserve">When using the test values in the chart above, the avalanche method will apply an extra payment toward the credit card debt first, then the car payment, and then finally the student loan (this is based on interest rate from highest to lowest).  Once a debt is paid, its minimum payment amount is considered an extra payment going forward to the remaining debts.  To observe this in action, if viewing the principle amounts in a line chart over time, each debt should decrease at a steady slope until a debt with the highest interest rate is paid off.  At that point, the remaining debt with the highest interest rate will receive an extra monthly payment applied to it, so the principle should decrease at a faster slope, and so on until all the debts are paid.  This can be observed in the results </w:t>
      </w:r>
      <w:r w:rsidR="00936050">
        <w:t xml:space="preserve">(found on the following page) </w:t>
      </w:r>
      <w:r>
        <w:t>for the test values given above, using the minimum monthly payment total of $975.00 as the payment pool.</w:t>
      </w:r>
    </w:p>
    <w:p w14:paraId="3FFA4241" w14:textId="77777777" w:rsidR="00225B34" w:rsidRDefault="00225B34" w:rsidP="00F835EE">
      <w:pPr>
        <w:spacing w:line="240" w:lineRule="auto"/>
      </w:pPr>
    </w:p>
    <w:p w14:paraId="09318D0B" w14:textId="77777777" w:rsidR="00936050" w:rsidRDefault="00936050" w:rsidP="00F835EE">
      <w:pPr>
        <w:spacing w:line="240" w:lineRule="auto"/>
      </w:pPr>
    </w:p>
    <w:p w14:paraId="4CFC9B76" w14:textId="77777777" w:rsidR="00936050" w:rsidRDefault="00936050" w:rsidP="00F835EE">
      <w:pPr>
        <w:spacing w:line="240" w:lineRule="auto"/>
      </w:pPr>
    </w:p>
    <w:p w14:paraId="11E4EE1D" w14:textId="77777777" w:rsidR="00936050" w:rsidRDefault="00936050" w:rsidP="00F835EE">
      <w:pPr>
        <w:spacing w:line="240" w:lineRule="auto"/>
      </w:pPr>
    </w:p>
    <w:p w14:paraId="168F85C3" w14:textId="77777777" w:rsidR="00936050" w:rsidRDefault="00936050" w:rsidP="00F835EE">
      <w:pPr>
        <w:spacing w:line="240" w:lineRule="auto"/>
      </w:pPr>
    </w:p>
    <w:p w14:paraId="1B0B384C" w14:textId="77777777" w:rsidR="00936050" w:rsidRDefault="00936050" w:rsidP="00F835EE">
      <w:pPr>
        <w:spacing w:line="240" w:lineRule="auto"/>
      </w:pPr>
    </w:p>
    <w:p w14:paraId="187B86C4" w14:textId="77777777" w:rsidR="00936050" w:rsidRDefault="00936050" w:rsidP="00F835EE">
      <w:pPr>
        <w:spacing w:line="240" w:lineRule="auto"/>
      </w:pPr>
    </w:p>
    <w:p w14:paraId="55EDC7CC" w14:textId="77777777" w:rsidR="00936050" w:rsidRDefault="00936050" w:rsidP="00F835EE">
      <w:pPr>
        <w:spacing w:line="240" w:lineRule="auto"/>
      </w:pPr>
    </w:p>
    <w:p w14:paraId="1E16B899" w14:textId="77777777" w:rsidR="00936050" w:rsidRDefault="00936050" w:rsidP="00F835EE">
      <w:pPr>
        <w:spacing w:line="240" w:lineRule="auto"/>
      </w:pPr>
    </w:p>
    <w:p w14:paraId="68B4971A" w14:textId="77777777" w:rsidR="00936050" w:rsidRDefault="00936050" w:rsidP="00F835EE">
      <w:pPr>
        <w:spacing w:line="240" w:lineRule="auto"/>
      </w:pPr>
    </w:p>
    <w:p w14:paraId="7315B242" w14:textId="77777777" w:rsidR="00936050" w:rsidRDefault="00936050" w:rsidP="00F835EE">
      <w:pPr>
        <w:spacing w:line="240" w:lineRule="auto"/>
      </w:pPr>
    </w:p>
    <w:p w14:paraId="22648ACF" w14:textId="77777777" w:rsidR="00936050" w:rsidRDefault="00936050" w:rsidP="00F835EE">
      <w:pPr>
        <w:spacing w:line="240" w:lineRule="auto"/>
      </w:pPr>
    </w:p>
    <w:p w14:paraId="062DF25B" w14:textId="77777777" w:rsidR="00936050" w:rsidRDefault="00936050" w:rsidP="00F835EE">
      <w:pPr>
        <w:spacing w:line="240" w:lineRule="auto"/>
      </w:pPr>
    </w:p>
    <w:p w14:paraId="2BB747A7" w14:textId="77777777" w:rsidR="00936050" w:rsidRDefault="00936050" w:rsidP="00F835EE">
      <w:pPr>
        <w:spacing w:line="240" w:lineRule="auto"/>
      </w:pPr>
    </w:p>
    <w:p w14:paraId="32B3A90E" w14:textId="3169498A" w:rsidR="00936050" w:rsidRDefault="00936050" w:rsidP="00F835EE">
      <w:pPr>
        <w:spacing w:line="240" w:lineRule="auto"/>
      </w:pPr>
      <w:r>
        <w:lastRenderedPageBreak/>
        <w:t>Chart 1: Debt Payoff Calculator Results</w:t>
      </w:r>
    </w:p>
    <w:p w14:paraId="1CFAF913" w14:textId="48378F47" w:rsidR="00225B34" w:rsidRPr="00225B34" w:rsidRDefault="00225B34" w:rsidP="00F835EE">
      <w:pPr>
        <w:spacing w:line="240" w:lineRule="auto"/>
      </w:pPr>
      <w:r>
        <w:rPr>
          <w:noProof/>
        </w:rPr>
        <w:drawing>
          <wp:inline distT="0" distB="0" distL="0" distR="0" wp14:anchorId="168062D9" wp14:editId="7D6CD3F3">
            <wp:extent cx="5829300" cy="456753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btPayoffResults.PNG"/>
                    <pic:cNvPicPr/>
                  </pic:nvPicPr>
                  <pic:blipFill>
                    <a:blip r:embed="rId11">
                      <a:extLst>
                        <a:ext uri="{28A0092B-C50C-407E-A947-70E740481C1C}">
                          <a14:useLocalDpi xmlns:a14="http://schemas.microsoft.com/office/drawing/2010/main" val="0"/>
                        </a:ext>
                      </a:extLst>
                    </a:blip>
                    <a:stretch>
                      <a:fillRect/>
                    </a:stretch>
                  </pic:blipFill>
                  <pic:spPr>
                    <a:xfrm>
                      <a:off x="0" y="0"/>
                      <a:ext cx="5876801" cy="4604749"/>
                    </a:xfrm>
                    <a:prstGeom prst="rect">
                      <a:avLst/>
                    </a:prstGeom>
                  </pic:spPr>
                </pic:pic>
              </a:graphicData>
            </a:graphic>
          </wp:inline>
        </w:drawing>
      </w:r>
    </w:p>
    <w:p w14:paraId="1AD3DF60" w14:textId="6B2F15F0" w:rsidR="00225B34" w:rsidRDefault="00936050" w:rsidP="00F835EE">
      <w:pPr>
        <w:spacing w:line="240" w:lineRule="auto"/>
        <w:ind w:firstLine="720"/>
      </w:pPr>
      <w:r w:rsidRPr="00936050">
        <w:t>As</w:t>
      </w:r>
      <w:r>
        <w:t xml:space="preserve"> can be observed in the chart, once the credit card is paid off around month 11, then the extra payment is applied toward the car loan, which causes that to decrease at a faster amount while the student loan continues to decrease at a steady amount.  Once the car loan is paid off, the extra amount is applied to the student loan, which then decreases at a faster amount.  </w:t>
      </w:r>
    </w:p>
    <w:p w14:paraId="2ACE35F6" w14:textId="40B8A121" w:rsidR="00284B27" w:rsidRDefault="00D30809" w:rsidP="00284B27">
      <w:pPr>
        <w:spacing w:line="240" w:lineRule="auto"/>
        <w:ind w:firstLine="720"/>
      </w:pPr>
      <w:r>
        <w:t xml:space="preserve">To test the user management page, we first created a user account </w:t>
      </w:r>
      <w:r w:rsidR="00A3401A">
        <w:t>“</w:t>
      </w:r>
      <w:r w:rsidRPr="00D30809">
        <w:t>delete@email.com</w:t>
      </w:r>
      <w:proofErr w:type="gramStart"/>
      <w:r w:rsidRPr="00D30809">
        <w:t>“ with</w:t>
      </w:r>
      <w:proofErr w:type="gramEnd"/>
      <w:r w:rsidRPr="00D30809">
        <w:t xml:space="preserve"> the password “</w:t>
      </w:r>
      <w:proofErr w:type="spellStart"/>
      <w:r w:rsidRPr="00D30809">
        <w:t>asdf</w:t>
      </w:r>
      <w:proofErr w:type="spellEnd"/>
      <w:r>
        <w:t>”.  On the user management page, the password is then changed to “</w:t>
      </w:r>
      <w:proofErr w:type="spellStart"/>
      <w:r>
        <w:t>fdsa</w:t>
      </w:r>
      <w:proofErr w:type="spellEnd"/>
      <w:r>
        <w:t>”.</w:t>
      </w:r>
      <w:r w:rsidR="00284B27">
        <w:t xml:space="preserve">  Upon trying to login to the account with the password “</w:t>
      </w:r>
      <w:proofErr w:type="spellStart"/>
      <w:r w:rsidR="00284B27">
        <w:t>asdf</w:t>
      </w:r>
      <w:proofErr w:type="spellEnd"/>
      <w:r w:rsidR="00284B27">
        <w:t>” an error dialog box pops up informing the user that the username/password is incorrect.  We then try again with the new password “</w:t>
      </w:r>
      <w:proofErr w:type="spellStart"/>
      <w:r w:rsidR="00284B27">
        <w:t>fdsa</w:t>
      </w:r>
      <w:proofErr w:type="spellEnd"/>
      <w:r w:rsidR="00284B27">
        <w:t>” and we are successfully able to login.  This sequence can be seen in the figures below:</w:t>
      </w:r>
    </w:p>
    <w:p w14:paraId="3BF1CB79" w14:textId="77777777" w:rsidR="00284B27" w:rsidRDefault="00284B27" w:rsidP="00284B27">
      <w:pPr>
        <w:spacing w:line="240" w:lineRule="auto"/>
        <w:ind w:firstLine="720"/>
      </w:pPr>
    </w:p>
    <w:p w14:paraId="4617A405" w14:textId="77777777" w:rsidR="00284B27" w:rsidRDefault="00284B27" w:rsidP="00284B27">
      <w:pPr>
        <w:spacing w:line="240" w:lineRule="auto"/>
        <w:ind w:firstLine="720"/>
      </w:pPr>
    </w:p>
    <w:p w14:paraId="13FC1D19" w14:textId="77777777" w:rsidR="00284B27" w:rsidRDefault="00284B27" w:rsidP="00284B27">
      <w:pPr>
        <w:spacing w:line="240" w:lineRule="auto"/>
        <w:ind w:firstLine="720"/>
      </w:pPr>
    </w:p>
    <w:p w14:paraId="49F51449" w14:textId="77777777" w:rsidR="00284B27" w:rsidRDefault="00284B27" w:rsidP="00284B27">
      <w:pPr>
        <w:spacing w:line="240" w:lineRule="auto"/>
        <w:ind w:firstLine="720"/>
      </w:pPr>
    </w:p>
    <w:p w14:paraId="5A1803F1" w14:textId="77777777" w:rsidR="00284B27" w:rsidRDefault="00284B27" w:rsidP="00284B27">
      <w:pPr>
        <w:spacing w:line="240" w:lineRule="auto"/>
        <w:ind w:firstLine="720"/>
      </w:pPr>
    </w:p>
    <w:p w14:paraId="665C2311" w14:textId="77BA404E" w:rsidR="00284B27" w:rsidRDefault="00284B27" w:rsidP="00284B27">
      <w:pPr>
        <w:spacing w:line="240" w:lineRule="auto"/>
      </w:pPr>
      <w:r>
        <w:lastRenderedPageBreak/>
        <w:t>Figure 1: Change Password Screen</w:t>
      </w:r>
    </w:p>
    <w:p w14:paraId="6A09C26E" w14:textId="0B12C5A7" w:rsidR="00D30809" w:rsidRDefault="00284B27" w:rsidP="00284B27">
      <w:pPr>
        <w:spacing w:line="240" w:lineRule="auto"/>
      </w:pPr>
      <w:r>
        <w:rPr>
          <w:noProof/>
        </w:rPr>
        <w:drawing>
          <wp:inline distT="0" distB="0" distL="0" distR="0" wp14:anchorId="6A354286" wp14:editId="3C239401">
            <wp:extent cx="5837426" cy="376460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nge Password.PNG"/>
                    <pic:cNvPicPr/>
                  </pic:nvPicPr>
                  <pic:blipFill>
                    <a:blip r:embed="rId12">
                      <a:extLst>
                        <a:ext uri="{28A0092B-C50C-407E-A947-70E740481C1C}">
                          <a14:useLocalDpi xmlns:a14="http://schemas.microsoft.com/office/drawing/2010/main" val="0"/>
                        </a:ext>
                      </a:extLst>
                    </a:blip>
                    <a:stretch>
                      <a:fillRect/>
                    </a:stretch>
                  </pic:blipFill>
                  <pic:spPr>
                    <a:xfrm>
                      <a:off x="0" y="0"/>
                      <a:ext cx="5837426" cy="3764606"/>
                    </a:xfrm>
                    <a:prstGeom prst="rect">
                      <a:avLst/>
                    </a:prstGeom>
                  </pic:spPr>
                </pic:pic>
              </a:graphicData>
            </a:graphic>
          </wp:inline>
        </w:drawing>
      </w:r>
      <w:r w:rsidR="00D30809">
        <w:t xml:space="preserve">    </w:t>
      </w:r>
    </w:p>
    <w:p w14:paraId="3F41D736" w14:textId="191E5285" w:rsidR="00284B27" w:rsidRDefault="00284B27" w:rsidP="00284B27">
      <w:pPr>
        <w:spacing w:line="240" w:lineRule="auto"/>
      </w:pPr>
      <w:r>
        <w:t xml:space="preserve">Figure 2: Username Invalid (Wrong Password </w:t>
      </w:r>
      <w:proofErr w:type="gramStart"/>
      <w:r>
        <w:t>After</w:t>
      </w:r>
      <w:proofErr w:type="gramEnd"/>
      <w:r>
        <w:t xml:space="preserve"> Change)</w:t>
      </w:r>
    </w:p>
    <w:p w14:paraId="67225E9D" w14:textId="77777777" w:rsidR="00284B27" w:rsidRDefault="00284B27" w:rsidP="00284B27">
      <w:pPr>
        <w:spacing w:line="240" w:lineRule="auto"/>
      </w:pPr>
      <w:r>
        <w:rPr>
          <w:noProof/>
        </w:rPr>
        <w:drawing>
          <wp:inline distT="0" distB="0" distL="0" distR="0" wp14:anchorId="51757DC1" wp14:editId="22F5EEE0">
            <wp:extent cx="2865368" cy="16460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validPassword.PNG"/>
                    <pic:cNvPicPr/>
                  </pic:nvPicPr>
                  <pic:blipFill>
                    <a:blip r:embed="rId13">
                      <a:extLst>
                        <a:ext uri="{28A0092B-C50C-407E-A947-70E740481C1C}">
                          <a14:useLocalDpi xmlns:a14="http://schemas.microsoft.com/office/drawing/2010/main" val="0"/>
                        </a:ext>
                      </a:extLst>
                    </a:blip>
                    <a:stretch>
                      <a:fillRect/>
                    </a:stretch>
                  </pic:blipFill>
                  <pic:spPr>
                    <a:xfrm>
                      <a:off x="0" y="0"/>
                      <a:ext cx="2865368" cy="1646063"/>
                    </a:xfrm>
                    <a:prstGeom prst="rect">
                      <a:avLst/>
                    </a:prstGeom>
                  </pic:spPr>
                </pic:pic>
              </a:graphicData>
            </a:graphic>
          </wp:inline>
        </w:drawing>
      </w:r>
    </w:p>
    <w:p w14:paraId="4DE1520E" w14:textId="1F5E4592" w:rsidR="00284B27" w:rsidRDefault="00284B27" w:rsidP="00284B27">
      <w:pPr>
        <w:spacing w:line="240" w:lineRule="auto"/>
      </w:pPr>
      <w:r>
        <w:tab/>
        <w:t>To test the delete account feature, we first seeded the account with data that displays immediately upon logging in.  We then use the delete account option on the user management tab, and then try to login to the account that we previously seeded with data.  When the system finds that there is no account of that username (since we just deleted it), a new account is created—without the data that we had previously seeded.  This sequence can be found in the figures below:</w:t>
      </w:r>
    </w:p>
    <w:p w14:paraId="6EE697E6" w14:textId="77777777" w:rsidR="00284B27" w:rsidRDefault="00284B27" w:rsidP="00284B27">
      <w:pPr>
        <w:spacing w:line="240" w:lineRule="auto"/>
      </w:pPr>
    </w:p>
    <w:p w14:paraId="7E9FC4FB" w14:textId="77777777" w:rsidR="00284B27" w:rsidRDefault="00284B27" w:rsidP="00284B27">
      <w:pPr>
        <w:spacing w:line="240" w:lineRule="auto"/>
      </w:pPr>
    </w:p>
    <w:p w14:paraId="5254D44F" w14:textId="77777777" w:rsidR="00284B27" w:rsidRDefault="00284B27" w:rsidP="00284B27">
      <w:pPr>
        <w:spacing w:line="240" w:lineRule="auto"/>
      </w:pPr>
    </w:p>
    <w:p w14:paraId="1B61AFBF" w14:textId="4B30B639" w:rsidR="00284B27" w:rsidRDefault="00284B27" w:rsidP="00284B27">
      <w:pPr>
        <w:spacing w:line="240" w:lineRule="auto"/>
      </w:pPr>
      <w:r>
        <w:lastRenderedPageBreak/>
        <w:t>Figure 3: Seeding Account with Sample Data</w:t>
      </w:r>
    </w:p>
    <w:p w14:paraId="0D9FEC16" w14:textId="68C661BE" w:rsidR="00284B27" w:rsidRDefault="00284B27" w:rsidP="00284B27">
      <w:pPr>
        <w:spacing w:line="240" w:lineRule="auto"/>
      </w:pPr>
      <w:r>
        <w:rPr>
          <w:noProof/>
        </w:rPr>
        <w:drawing>
          <wp:inline distT="0" distB="0" distL="0" distR="0" wp14:anchorId="1DA0B6C1" wp14:editId="43F42D24">
            <wp:extent cx="5220658" cy="3375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 to account.PNG"/>
                    <pic:cNvPicPr/>
                  </pic:nvPicPr>
                  <pic:blipFill>
                    <a:blip r:embed="rId14">
                      <a:extLst>
                        <a:ext uri="{28A0092B-C50C-407E-A947-70E740481C1C}">
                          <a14:useLocalDpi xmlns:a14="http://schemas.microsoft.com/office/drawing/2010/main" val="0"/>
                        </a:ext>
                      </a:extLst>
                    </a:blip>
                    <a:stretch>
                      <a:fillRect/>
                    </a:stretch>
                  </pic:blipFill>
                  <pic:spPr>
                    <a:xfrm>
                      <a:off x="0" y="0"/>
                      <a:ext cx="5224462" cy="3378120"/>
                    </a:xfrm>
                    <a:prstGeom prst="rect">
                      <a:avLst/>
                    </a:prstGeom>
                  </pic:spPr>
                </pic:pic>
              </a:graphicData>
            </a:graphic>
          </wp:inline>
        </w:drawing>
      </w:r>
    </w:p>
    <w:p w14:paraId="7C804DA1" w14:textId="07585545" w:rsidR="00284B27" w:rsidRDefault="00284B27" w:rsidP="00284B27">
      <w:pPr>
        <w:spacing w:line="240" w:lineRule="auto"/>
      </w:pPr>
      <w:r>
        <w:t>Figure 4: Deleting Account</w:t>
      </w:r>
    </w:p>
    <w:p w14:paraId="2971A1C9" w14:textId="42CA942B" w:rsidR="00284B27" w:rsidRDefault="00284B27" w:rsidP="00284B27">
      <w:pPr>
        <w:spacing w:line="240" w:lineRule="auto"/>
      </w:pPr>
      <w:r>
        <w:rPr>
          <w:noProof/>
        </w:rPr>
        <w:drawing>
          <wp:inline distT="0" distB="0" distL="0" distR="0" wp14:anchorId="70A320B1" wp14:editId="26013A84">
            <wp:extent cx="5234323" cy="337566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ountdeleted.PNG"/>
                    <pic:cNvPicPr/>
                  </pic:nvPicPr>
                  <pic:blipFill>
                    <a:blip r:embed="rId15">
                      <a:extLst>
                        <a:ext uri="{28A0092B-C50C-407E-A947-70E740481C1C}">
                          <a14:useLocalDpi xmlns:a14="http://schemas.microsoft.com/office/drawing/2010/main" val="0"/>
                        </a:ext>
                      </a:extLst>
                    </a:blip>
                    <a:stretch>
                      <a:fillRect/>
                    </a:stretch>
                  </pic:blipFill>
                  <pic:spPr>
                    <a:xfrm>
                      <a:off x="0" y="0"/>
                      <a:ext cx="5244511" cy="3382230"/>
                    </a:xfrm>
                    <a:prstGeom prst="rect">
                      <a:avLst/>
                    </a:prstGeom>
                  </pic:spPr>
                </pic:pic>
              </a:graphicData>
            </a:graphic>
          </wp:inline>
        </w:drawing>
      </w:r>
    </w:p>
    <w:p w14:paraId="182EB1B2" w14:textId="77777777" w:rsidR="00284B27" w:rsidRDefault="00284B27" w:rsidP="00284B27">
      <w:pPr>
        <w:spacing w:line="240" w:lineRule="auto"/>
      </w:pPr>
    </w:p>
    <w:p w14:paraId="56143618" w14:textId="77777777" w:rsidR="00284B27" w:rsidRDefault="00284B27" w:rsidP="00284B27">
      <w:pPr>
        <w:spacing w:line="240" w:lineRule="auto"/>
      </w:pPr>
    </w:p>
    <w:p w14:paraId="606C2A8E" w14:textId="65500743" w:rsidR="00284B27" w:rsidRDefault="00284B27" w:rsidP="00284B27">
      <w:pPr>
        <w:spacing w:line="240" w:lineRule="auto"/>
      </w:pPr>
      <w:r>
        <w:lastRenderedPageBreak/>
        <w:t>Figure 5: Trying to Access Deleted Account (</w:t>
      </w:r>
      <w:r w:rsidR="00704F21">
        <w:t>Creating New Account in the Process</w:t>
      </w:r>
      <w:r>
        <w:t>)</w:t>
      </w:r>
    </w:p>
    <w:p w14:paraId="4A337E04" w14:textId="21237622" w:rsidR="00704F21" w:rsidRPr="00936050" w:rsidRDefault="00704F21" w:rsidP="00284B27">
      <w:pPr>
        <w:spacing w:line="240" w:lineRule="auto"/>
      </w:pPr>
      <w:r>
        <w:rPr>
          <w:noProof/>
        </w:rPr>
        <w:drawing>
          <wp:inline distT="0" distB="0" distL="0" distR="0" wp14:anchorId="6877B01E" wp14:editId="5BF77DC6">
            <wp:extent cx="5883150" cy="379508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account created.PNG"/>
                    <pic:cNvPicPr/>
                  </pic:nvPicPr>
                  <pic:blipFill>
                    <a:blip r:embed="rId16">
                      <a:extLst>
                        <a:ext uri="{28A0092B-C50C-407E-A947-70E740481C1C}">
                          <a14:useLocalDpi xmlns:a14="http://schemas.microsoft.com/office/drawing/2010/main" val="0"/>
                        </a:ext>
                      </a:extLst>
                    </a:blip>
                    <a:stretch>
                      <a:fillRect/>
                    </a:stretch>
                  </pic:blipFill>
                  <pic:spPr>
                    <a:xfrm>
                      <a:off x="0" y="0"/>
                      <a:ext cx="5883150" cy="3795089"/>
                    </a:xfrm>
                    <a:prstGeom prst="rect">
                      <a:avLst/>
                    </a:prstGeom>
                  </pic:spPr>
                </pic:pic>
              </a:graphicData>
            </a:graphic>
          </wp:inline>
        </w:drawing>
      </w:r>
    </w:p>
    <w:p w14:paraId="4D2D2BC8" w14:textId="77777777" w:rsidR="00225B34" w:rsidRDefault="00225B34" w:rsidP="00F835EE">
      <w:pPr>
        <w:spacing w:line="240" w:lineRule="auto"/>
        <w:ind w:firstLine="720"/>
        <w:rPr>
          <w:highlight w:val="yellow"/>
        </w:rPr>
      </w:pPr>
    </w:p>
    <w:p w14:paraId="2CA65EC9" w14:textId="7881D268" w:rsidR="00BD23D5" w:rsidRDefault="00704F21" w:rsidP="008D12C8">
      <w:pPr>
        <w:spacing w:line="240" w:lineRule="auto"/>
      </w:pPr>
      <w:r>
        <w:tab/>
        <w:t xml:space="preserve">As you can see from the series of screenshots in this section, all of the testing was successful.  The debt payoff calculator worked as expected and the change password and delete account options on the user management page worked as well.  </w:t>
      </w:r>
    </w:p>
    <w:p w14:paraId="0FF2068E" w14:textId="77777777" w:rsidR="00F835EE" w:rsidRPr="001C4FBC" w:rsidRDefault="00F835EE" w:rsidP="008D12C8">
      <w:pPr>
        <w:spacing w:line="240" w:lineRule="auto"/>
      </w:pPr>
    </w:p>
    <w:sectPr w:rsidR="00F835EE" w:rsidRPr="001C4FBC" w:rsidSect="00DE420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5AA35" w14:textId="77777777" w:rsidR="004E3A65" w:rsidRDefault="004E3A65" w:rsidP="00DE4206">
      <w:pPr>
        <w:spacing w:after="0" w:line="240" w:lineRule="auto"/>
      </w:pPr>
      <w:r>
        <w:separator/>
      </w:r>
    </w:p>
  </w:endnote>
  <w:endnote w:type="continuationSeparator" w:id="0">
    <w:p w14:paraId="460FD828" w14:textId="77777777" w:rsidR="004E3A65" w:rsidRDefault="004E3A65" w:rsidP="00DE4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4588D" w14:textId="77777777" w:rsidR="005D1486" w:rsidRDefault="005D14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C998F" w14:textId="45B77D67" w:rsidR="00DE4206" w:rsidRDefault="00DE4206" w:rsidP="00DE4206">
    <w:pPr>
      <w:pStyle w:val="Footer"/>
      <w:jc w:val="center"/>
    </w:pPr>
    <w:r>
      <w:t>Jason Eide, Asif Zaman, Ethan Morris, Jose Hernandez</w:t>
    </w:r>
  </w:p>
  <w:p w14:paraId="79C9B5CC" w14:textId="77777777" w:rsidR="00DE4206" w:rsidRDefault="00DE4206" w:rsidP="00DE4206">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1DF56" w14:textId="77777777" w:rsidR="005D1486" w:rsidRDefault="005D1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1416D" w14:textId="77777777" w:rsidR="004E3A65" w:rsidRDefault="004E3A65" w:rsidP="00DE4206">
      <w:pPr>
        <w:spacing w:after="0" w:line="240" w:lineRule="auto"/>
      </w:pPr>
      <w:r>
        <w:separator/>
      </w:r>
    </w:p>
  </w:footnote>
  <w:footnote w:type="continuationSeparator" w:id="0">
    <w:p w14:paraId="1A0CDDDD" w14:textId="77777777" w:rsidR="004E3A65" w:rsidRDefault="004E3A65" w:rsidP="00DE42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DA299" w14:textId="77777777" w:rsidR="005D1486" w:rsidRDefault="005D14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AA93" w14:textId="77777777" w:rsidR="00DE4206" w:rsidRDefault="00DE4206" w:rsidP="00DE4206">
    <w:pPr>
      <w:pStyle w:val="Header"/>
      <w:tabs>
        <w:tab w:val="left" w:pos="6400"/>
      </w:tabs>
      <w:jc w:val="right"/>
    </w:pPr>
    <w:r>
      <w:t>CSCE Software Engineering</w:t>
    </w:r>
  </w:p>
  <w:p w14:paraId="3C7F79F5" w14:textId="77777777" w:rsidR="00DE4206" w:rsidRDefault="00DE4206" w:rsidP="00DE4206">
    <w:pPr>
      <w:pStyle w:val="Header"/>
      <w:jc w:val="right"/>
    </w:pPr>
    <w:r>
      <w:t>Spring 2015</w:t>
    </w:r>
    <w:bookmarkStart w:id="0" w:name="_GoBack"/>
    <w:bookmarkEnd w:id="0"/>
  </w:p>
  <w:p w14:paraId="01767A76" w14:textId="745573B6" w:rsidR="00DE4206" w:rsidRDefault="005D1486" w:rsidP="004F7CC6">
    <w:pPr>
      <w:pStyle w:val="Header"/>
      <w:jc w:val="right"/>
    </w:pPr>
    <w:r>
      <w:t>Project Deliverable #6</w:t>
    </w:r>
    <w:r w:rsidR="00DE4206">
      <w:t xml:space="preserve">: </w:t>
    </w:r>
    <w:r w:rsidR="004F7CC6">
      <w:t>Iteration 3</w:t>
    </w:r>
    <w:r w:rsidR="00DE4206">
      <w:t xml:space="preserve"> </w:t>
    </w:r>
  </w:p>
  <w:p w14:paraId="5AE63CA7" w14:textId="77777777" w:rsidR="00DE4206" w:rsidRDefault="00DE4206" w:rsidP="00DE4206">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738F0" w14:textId="77777777" w:rsidR="005D1486" w:rsidRDefault="005D14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52F01"/>
    <w:multiLevelType w:val="hybridMultilevel"/>
    <w:tmpl w:val="A362579E"/>
    <w:lvl w:ilvl="0" w:tplc="3C6AFAF8">
      <w:start w:val="123"/>
      <w:numFmt w:val="bullet"/>
      <w:lvlText w:val=""/>
      <w:lvlJc w:val="left"/>
      <w:pPr>
        <w:ind w:left="5400" w:hanging="360"/>
      </w:pPr>
      <w:rPr>
        <w:rFonts w:ascii="Symbol" w:eastAsiaTheme="minorHAnsi" w:hAnsi="Symbol"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nsid w:val="234304FE"/>
    <w:multiLevelType w:val="hybridMultilevel"/>
    <w:tmpl w:val="36FA7A70"/>
    <w:lvl w:ilvl="0" w:tplc="97BC8C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4C86557"/>
    <w:multiLevelType w:val="hybridMultilevel"/>
    <w:tmpl w:val="9CD88346"/>
    <w:lvl w:ilvl="0" w:tplc="D658A6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8364529"/>
    <w:multiLevelType w:val="hybridMultilevel"/>
    <w:tmpl w:val="DCDA5092"/>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5D7457"/>
    <w:multiLevelType w:val="hybridMultilevel"/>
    <w:tmpl w:val="EA4C1036"/>
    <w:lvl w:ilvl="0" w:tplc="299A3E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E009E6"/>
    <w:multiLevelType w:val="hybridMultilevel"/>
    <w:tmpl w:val="FB6AAB36"/>
    <w:lvl w:ilvl="0" w:tplc="02FA7E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38F01FF"/>
    <w:multiLevelType w:val="hybridMultilevel"/>
    <w:tmpl w:val="64544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3F434D4"/>
    <w:multiLevelType w:val="hybridMultilevel"/>
    <w:tmpl w:val="0C127BEC"/>
    <w:lvl w:ilvl="0" w:tplc="19E60AEA">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374731"/>
    <w:multiLevelType w:val="hybridMultilevel"/>
    <w:tmpl w:val="22F682D8"/>
    <w:lvl w:ilvl="0" w:tplc="27C2A630">
      <w:start w:val="123"/>
      <w:numFmt w:val="bullet"/>
      <w:lvlText w:val=""/>
      <w:lvlJc w:val="left"/>
      <w:pPr>
        <w:ind w:left="4680" w:hanging="360"/>
      </w:pPr>
      <w:rPr>
        <w:rFonts w:ascii="Symbol" w:eastAsiaTheme="minorHAnsi" w:hAnsi="Symbol" w:cstheme="minorBid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E80"/>
    <w:rsid w:val="00005787"/>
    <w:rsid w:val="00007E2E"/>
    <w:rsid w:val="00013CC6"/>
    <w:rsid w:val="0003186B"/>
    <w:rsid w:val="00046813"/>
    <w:rsid w:val="00083222"/>
    <w:rsid w:val="000B466D"/>
    <w:rsid w:val="000C0C81"/>
    <w:rsid w:val="000C5A0B"/>
    <w:rsid w:val="000F69F4"/>
    <w:rsid w:val="00143A57"/>
    <w:rsid w:val="00165493"/>
    <w:rsid w:val="00180F35"/>
    <w:rsid w:val="001B28D6"/>
    <w:rsid w:val="001C4FBC"/>
    <w:rsid w:val="001C5D34"/>
    <w:rsid w:val="001D0C25"/>
    <w:rsid w:val="001D0CC0"/>
    <w:rsid w:val="001F3D4A"/>
    <w:rsid w:val="00225B34"/>
    <w:rsid w:val="002336A0"/>
    <w:rsid w:val="002617C3"/>
    <w:rsid w:val="00261850"/>
    <w:rsid w:val="00266996"/>
    <w:rsid w:val="002734F4"/>
    <w:rsid w:val="00284B27"/>
    <w:rsid w:val="002A0599"/>
    <w:rsid w:val="002A263F"/>
    <w:rsid w:val="002C57A1"/>
    <w:rsid w:val="002C64BC"/>
    <w:rsid w:val="002D084D"/>
    <w:rsid w:val="002E29EA"/>
    <w:rsid w:val="002E2C59"/>
    <w:rsid w:val="002F372E"/>
    <w:rsid w:val="00300C7A"/>
    <w:rsid w:val="00310E2A"/>
    <w:rsid w:val="003322E1"/>
    <w:rsid w:val="00333F4D"/>
    <w:rsid w:val="003544BC"/>
    <w:rsid w:val="00355719"/>
    <w:rsid w:val="0036204E"/>
    <w:rsid w:val="00391B31"/>
    <w:rsid w:val="00394873"/>
    <w:rsid w:val="003A4CF3"/>
    <w:rsid w:val="003D70BD"/>
    <w:rsid w:val="003F5F62"/>
    <w:rsid w:val="004477C2"/>
    <w:rsid w:val="0049270D"/>
    <w:rsid w:val="00493A1B"/>
    <w:rsid w:val="004A54D7"/>
    <w:rsid w:val="004B4F43"/>
    <w:rsid w:val="004D7587"/>
    <w:rsid w:val="004E3A65"/>
    <w:rsid w:val="004F06A3"/>
    <w:rsid w:val="004F2D08"/>
    <w:rsid w:val="004F7CC6"/>
    <w:rsid w:val="00535359"/>
    <w:rsid w:val="0054367F"/>
    <w:rsid w:val="00550B47"/>
    <w:rsid w:val="00577F28"/>
    <w:rsid w:val="00590C8F"/>
    <w:rsid w:val="00591C54"/>
    <w:rsid w:val="005927AA"/>
    <w:rsid w:val="0059757B"/>
    <w:rsid w:val="005B4DFD"/>
    <w:rsid w:val="005C3D23"/>
    <w:rsid w:val="005D1486"/>
    <w:rsid w:val="005E158D"/>
    <w:rsid w:val="005E2FDE"/>
    <w:rsid w:val="005E5648"/>
    <w:rsid w:val="00606ECC"/>
    <w:rsid w:val="00611553"/>
    <w:rsid w:val="00633594"/>
    <w:rsid w:val="00661280"/>
    <w:rsid w:val="00704F21"/>
    <w:rsid w:val="00706603"/>
    <w:rsid w:val="00764F0C"/>
    <w:rsid w:val="00774383"/>
    <w:rsid w:val="00781269"/>
    <w:rsid w:val="00785D03"/>
    <w:rsid w:val="007A1778"/>
    <w:rsid w:val="007B46B2"/>
    <w:rsid w:val="00824812"/>
    <w:rsid w:val="0086602B"/>
    <w:rsid w:val="0087141A"/>
    <w:rsid w:val="008A0AD4"/>
    <w:rsid w:val="008B624D"/>
    <w:rsid w:val="008D12C8"/>
    <w:rsid w:val="008D70C3"/>
    <w:rsid w:val="008E7170"/>
    <w:rsid w:val="009020DA"/>
    <w:rsid w:val="00921F76"/>
    <w:rsid w:val="009237E8"/>
    <w:rsid w:val="00930C3C"/>
    <w:rsid w:val="00936050"/>
    <w:rsid w:val="00940001"/>
    <w:rsid w:val="00942568"/>
    <w:rsid w:val="00943B63"/>
    <w:rsid w:val="00950FC9"/>
    <w:rsid w:val="009552AF"/>
    <w:rsid w:val="009600EA"/>
    <w:rsid w:val="00976047"/>
    <w:rsid w:val="00983A2F"/>
    <w:rsid w:val="00A024E3"/>
    <w:rsid w:val="00A230A0"/>
    <w:rsid w:val="00A3401A"/>
    <w:rsid w:val="00A86111"/>
    <w:rsid w:val="00A966B5"/>
    <w:rsid w:val="00AC2962"/>
    <w:rsid w:val="00AD4DBA"/>
    <w:rsid w:val="00AE18C9"/>
    <w:rsid w:val="00B0403E"/>
    <w:rsid w:val="00B05B0B"/>
    <w:rsid w:val="00B15FC6"/>
    <w:rsid w:val="00B174FC"/>
    <w:rsid w:val="00B34A8A"/>
    <w:rsid w:val="00B4417D"/>
    <w:rsid w:val="00B558E7"/>
    <w:rsid w:val="00B7365A"/>
    <w:rsid w:val="00B952ED"/>
    <w:rsid w:val="00BA6BC9"/>
    <w:rsid w:val="00BD23D5"/>
    <w:rsid w:val="00BD4274"/>
    <w:rsid w:val="00BD6A19"/>
    <w:rsid w:val="00BE4B91"/>
    <w:rsid w:val="00C25B80"/>
    <w:rsid w:val="00C319E3"/>
    <w:rsid w:val="00C34FC6"/>
    <w:rsid w:val="00C72A3E"/>
    <w:rsid w:val="00C93ECF"/>
    <w:rsid w:val="00C97990"/>
    <w:rsid w:val="00CD4AB2"/>
    <w:rsid w:val="00CD4C14"/>
    <w:rsid w:val="00CD693D"/>
    <w:rsid w:val="00CF3692"/>
    <w:rsid w:val="00D07EC1"/>
    <w:rsid w:val="00D30809"/>
    <w:rsid w:val="00D344EE"/>
    <w:rsid w:val="00D54B47"/>
    <w:rsid w:val="00D6309C"/>
    <w:rsid w:val="00D66B5F"/>
    <w:rsid w:val="00D71EFE"/>
    <w:rsid w:val="00D73DE8"/>
    <w:rsid w:val="00D81B88"/>
    <w:rsid w:val="00DD2223"/>
    <w:rsid w:val="00DD6415"/>
    <w:rsid w:val="00DE4206"/>
    <w:rsid w:val="00E12146"/>
    <w:rsid w:val="00E54CE1"/>
    <w:rsid w:val="00E668F4"/>
    <w:rsid w:val="00E773D0"/>
    <w:rsid w:val="00EB5267"/>
    <w:rsid w:val="00ED3FFC"/>
    <w:rsid w:val="00ED4977"/>
    <w:rsid w:val="00EF1F37"/>
    <w:rsid w:val="00F27E80"/>
    <w:rsid w:val="00F835EE"/>
    <w:rsid w:val="00F85135"/>
    <w:rsid w:val="00FA581C"/>
    <w:rsid w:val="00FB37DB"/>
    <w:rsid w:val="00FD0D66"/>
    <w:rsid w:val="00FD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785AA"/>
  <w15:chartTrackingRefBased/>
  <w15:docId w15:val="{A3E84362-39EF-4727-9524-7CE3F499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93D"/>
    <w:pPr>
      <w:ind w:left="720"/>
      <w:contextualSpacing/>
    </w:pPr>
  </w:style>
  <w:style w:type="paragraph" w:styleId="NoSpacing">
    <w:name w:val="No Spacing"/>
    <w:link w:val="NoSpacingChar"/>
    <w:uiPriority w:val="1"/>
    <w:qFormat/>
    <w:rsid w:val="00DE4206"/>
    <w:pPr>
      <w:spacing w:after="0" w:line="240" w:lineRule="auto"/>
    </w:pPr>
    <w:rPr>
      <w:rFonts w:eastAsiaTheme="minorEastAsia"/>
    </w:rPr>
  </w:style>
  <w:style w:type="character" w:customStyle="1" w:styleId="NoSpacingChar">
    <w:name w:val="No Spacing Char"/>
    <w:basedOn w:val="DefaultParagraphFont"/>
    <w:link w:val="NoSpacing"/>
    <w:uiPriority w:val="1"/>
    <w:rsid w:val="00DE4206"/>
    <w:rPr>
      <w:rFonts w:eastAsiaTheme="minorEastAsia"/>
    </w:rPr>
  </w:style>
  <w:style w:type="paragraph" w:styleId="Header">
    <w:name w:val="header"/>
    <w:basedOn w:val="Normal"/>
    <w:link w:val="HeaderChar"/>
    <w:uiPriority w:val="99"/>
    <w:unhideWhenUsed/>
    <w:rsid w:val="00DE4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206"/>
  </w:style>
  <w:style w:type="paragraph" w:styleId="Footer">
    <w:name w:val="footer"/>
    <w:basedOn w:val="Normal"/>
    <w:link w:val="FooterChar"/>
    <w:uiPriority w:val="99"/>
    <w:unhideWhenUsed/>
    <w:rsid w:val="00DE4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206"/>
  </w:style>
  <w:style w:type="paragraph" w:styleId="BalloonText">
    <w:name w:val="Balloon Text"/>
    <w:basedOn w:val="Normal"/>
    <w:link w:val="BalloonTextChar"/>
    <w:uiPriority w:val="99"/>
    <w:semiHidden/>
    <w:unhideWhenUsed/>
    <w:rsid w:val="00785D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D03"/>
    <w:rPr>
      <w:rFonts w:ascii="Segoe UI" w:hAnsi="Segoe UI" w:cs="Segoe UI"/>
      <w:sz w:val="18"/>
      <w:szCs w:val="18"/>
    </w:rPr>
  </w:style>
  <w:style w:type="table" w:styleId="TableGrid">
    <w:name w:val="Table Grid"/>
    <w:basedOn w:val="TableNormal"/>
    <w:uiPriority w:val="59"/>
    <w:rsid w:val="00B05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5B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05B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308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the report for the third iteration of a Personal Financial Management System </Abstract>
  <CompanyAddress/>
  <CompanyPhone/>
  <CompanyFax/>
  <CompanyEmail>CSCE 3513 Software Engineering Spring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D9D519-826B-4676-B0BF-E61251952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Deliverable</vt:lpstr>
    </vt:vector>
  </TitlesOfParts>
  <Company/>
  <LinksUpToDate>false</LinksUpToDate>
  <CharactersWithSpaces>9991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Deliverable</dc:title>
  <dc:subject>Iteration #3 Report</dc:subject>
  <dc:creator>Jason Eide, Asif Zaman, Ethan Morris, Jose Hernandez</dc:creator>
  <cp:keywords/>
  <dc:description/>
  <cp:lastModifiedBy>Asif</cp:lastModifiedBy>
  <cp:revision>11</cp:revision>
  <dcterms:created xsi:type="dcterms:W3CDTF">2015-04-14T04:16:00Z</dcterms:created>
  <dcterms:modified xsi:type="dcterms:W3CDTF">2015-04-14T22:07:00Z</dcterms:modified>
</cp:coreProperties>
</file>