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236A" w14:textId="413F5DEB" w:rsidR="00CA1B8B" w:rsidRPr="00C1643D" w:rsidRDefault="00CB3ECE">
      <w:pPr>
        <w:rPr>
          <w:rFonts w:cstheme="minorHAnsi"/>
          <w:b/>
          <w:bCs/>
          <w:u w:val="single"/>
        </w:rPr>
      </w:pPr>
      <w:r w:rsidRPr="00C1643D">
        <w:rPr>
          <w:rFonts w:cstheme="minorHAnsi"/>
          <w:b/>
          <w:bCs/>
          <w:u w:val="single"/>
        </w:rPr>
        <w:t>Analysis</w:t>
      </w:r>
      <w:r w:rsidR="00126B87" w:rsidRPr="00C1643D">
        <w:rPr>
          <w:rFonts w:cstheme="minorHAnsi"/>
          <w:b/>
          <w:bCs/>
          <w:u w:val="single"/>
        </w:rPr>
        <w:t xml:space="preserve"> Report</w:t>
      </w:r>
    </w:p>
    <w:p w14:paraId="68FF7B41" w14:textId="1ED749F9" w:rsidR="00CB3ECE" w:rsidRPr="00C1643D" w:rsidRDefault="00CB3ECE">
      <w:pPr>
        <w:rPr>
          <w:rFonts w:cstheme="minorHAnsi"/>
          <w:b/>
          <w:bCs/>
        </w:rPr>
      </w:pPr>
      <w:r w:rsidRPr="00C1643D">
        <w:rPr>
          <w:rFonts w:cstheme="minorHAnsi"/>
          <w:b/>
          <w:bCs/>
        </w:rPr>
        <w:t>Q1.</w:t>
      </w:r>
    </w:p>
    <w:p w14:paraId="0BBD3C55" w14:textId="2D004274" w:rsidR="00CB3ECE" w:rsidRPr="00C1643D" w:rsidRDefault="00126B87">
      <w:pPr>
        <w:rPr>
          <w:rFonts w:cstheme="minorHAnsi"/>
          <w:b/>
          <w:bCs/>
        </w:rPr>
      </w:pPr>
      <w:r w:rsidRPr="00C1643D">
        <w:rPr>
          <w:rFonts w:cstheme="minorHAnsi"/>
          <w:b/>
          <w:bCs/>
        </w:rPr>
        <w:t xml:space="preserve">Section </w:t>
      </w:r>
      <w:r w:rsidR="00F27F77" w:rsidRPr="00C1643D">
        <w:rPr>
          <w:rFonts w:cstheme="minorHAnsi"/>
          <w:b/>
          <w:bCs/>
        </w:rPr>
        <w:t>a.</w:t>
      </w:r>
    </w:p>
    <w:p w14:paraId="24CDCBA2" w14:textId="1645B079" w:rsidR="00BD6204" w:rsidRPr="00C1643D" w:rsidRDefault="00126B87">
      <w:pPr>
        <w:rPr>
          <w:rFonts w:cstheme="minorHAnsi"/>
          <w:i/>
          <w:iCs/>
          <w:u w:val="single"/>
        </w:rPr>
      </w:pPr>
      <w:r w:rsidRPr="00C1643D">
        <w:rPr>
          <w:rFonts w:cstheme="minorHAnsi"/>
          <w:i/>
          <w:iCs/>
          <w:u w:val="single"/>
        </w:rPr>
        <w:t xml:space="preserve">1.1.1 </w:t>
      </w:r>
      <w:r w:rsidR="00BD6204" w:rsidRPr="00C1643D">
        <w:rPr>
          <w:rFonts w:cstheme="minorHAnsi"/>
          <w:i/>
          <w:iCs/>
          <w:u w:val="single"/>
        </w:rPr>
        <w:t>Summary Statistics</w:t>
      </w:r>
    </w:p>
    <w:p w14:paraId="389B16C6" w14:textId="71160CB8" w:rsidR="00F27F77" w:rsidRPr="00C1643D" w:rsidRDefault="001D7E37">
      <w:pPr>
        <w:rPr>
          <w:rFonts w:cstheme="minorHAnsi"/>
        </w:rPr>
      </w:pPr>
      <w:r w:rsidRPr="00C1643D">
        <w:rPr>
          <w:rFonts w:cstheme="minorHAnsi"/>
          <w:noProof/>
        </w:rPr>
        <w:drawing>
          <wp:inline distT="0" distB="0" distL="0" distR="0" wp14:anchorId="75F2D498" wp14:editId="02703C69">
            <wp:extent cx="5486400" cy="2130425"/>
            <wp:effectExtent l="0" t="0" r="0" b="3175"/>
            <wp:docPr id="159498032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80320" name="Picture 1" descr="A table with numbers and letters&#10;&#10;Description automatically generated"/>
                    <pic:cNvPicPr/>
                  </pic:nvPicPr>
                  <pic:blipFill>
                    <a:blip r:embed="rId5"/>
                    <a:stretch>
                      <a:fillRect/>
                    </a:stretch>
                  </pic:blipFill>
                  <pic:spPr>
                    <a:xfrm>
                      <a:off x="0" y="0"/>
                      <a:ext cx="5486400" cy="2130425"/>
                    </a:xfrm>
                    <a:prstGeom prst="rect">
                      <a:avLst/>
                    </a:prstGeom>
                  </pic:spPr>
                </pic:pic>
              </a:graphicData>
            </a:graphic>
          </wp:inline>
        </w:drawing>
      </w:r>
    </w:p>
    <w:p w14:paraId="052D1D88" w14:textId="3EA5DB8C" w:rsidR="00A4016A" w:rsidRPr="00C1643D" w:rsidRDefault="00A4016A" w:rsidP="00A4016A">
      <w:pPr>
        <w:rPr>
          <w:rFonts w:cstheme="minorHAnsi"/>
        </w:rPr>
      </w:pPr>
      <w:r w:rsidRPr="00C1643D">
        <w:rPr>
          <w:rFonts w:cstheme="minorHAnsi"/>
        </w:rPr>
        <w:t>The levels of additives from 'b' to '</w:t>
      </w:r>
      <w:proofErr w:type="spellStart"/>
      <w:r w:rsidRPr="00C1643D">
        <w:rPr>
          <w:rFonts w:cstheme="minorHAnsi"/>
        </w:rPr>
        <w:t>i</w:t>
      </w:r>
      <w:proofErr w:type="spellEnd"/>
      <w:r w:rsidRPr="00C1643D">
        <w:rPr>
          <w:rFonts w:cstheme="minorHAnsi"/>
        </w:rPr>
        <w:t>' show greater variability compared to additive 'a'. This is because of the large standard deviation and range. Additive 'a' has a lower mean and narrower variability. Its standard deviation is 0.003037, and its range is 0.022780.</w:t>
      </w:r>
    </w:p>
    <w:p w14:paraId="2ED29AF6" w14:textId="77777777" w:rsidR="00A4016A" w:rsidRPr="00C1643D" w:rsidRDefault="00A4016A" w:rsidP="00A4016A">
      <w:pPr>
        <w:rPr>
          <w:rFonts w:cstheme="minorHAnsi"/>
        </w:rPr>
      </w:pPr>
    </w:p>
    <w:p w14:paraId="0448A91C" w14:textId="77777777" w:rsidR="00A4016A" w:rsidRPr="00C1643D" w:rsidRDefault="00A4016A" w:rsidP="00A4016A">
      <w:pPr>
        <w:rPr>
          <w:rFonts w:cstheme="minorHAnsi"/>
        </w:rPr>
      </w:pPr>
      <w:r w:rsidRPr="00C1643D">
        <w:rPr>
          <w:rFonts w:cstheme="minorHAnsi"/>
        </w:rPr>
        <w:t>These summary statistics show that the petrol formulations have different levels of additives. Due to the significant differences in mean values, standard deviations, ranges, and IQRs, it is likely that the formulations have distinct characteristics in terms of burning pattern and additive compositions.</w:t>
      </w:r>
    </w:p>
    <w:p w14:paraId="0C51F161" w14:textId="77777777" w:rsidR="00A4016A" w:rsidRPr="00C1643D" w:rsidRDefault="00A4016A" w:rsidP="00A4016A">
      <w:pPr>
        <w:rPr>
          <w:rFonts w:cstheme="minorHAnsi"/>
        </w:rPr>
      </w:pPr>
    </w:p>
    <w:p w14:paraId="41E23B0D" w14:textId="77777777" w:rsidR="00755014" w:rsidRPr="00C1643D" w:rsidRDefault="00755014" w:rsidP="00A4016A">
      <w:pPr>
        <w:rPr>
          <w:rFonts w:cstheme="minorHAnsi"/>
        </w:rPr>
      </w:pPr>
    </w:p>
    <w:p w14:paraId="6852C577" w14:textId="77777777" w:rsidR="00755014" w:rsidRPr="00C1643D" w:rsidRDefault="00755014" w:rsidP="00A4016A">
      <w:pPr>
        <w:rPr>
          <w:rFonts w:cstheme="minorHAnsi"/>
        </w:rPr>
      </w:pPr>
    </w:p>
    <w:p w14:paraId="032C7DC0" w14:textId="77777777" w:rsidR="00755014" w:rsidRPr="00C1643D" w:rsidRDefault="00755014" w:rsidP="00A4016A">
      <w:pPr>
        <w:rPr>
          <w:rFonts w:cstheme="minorHAnsi"/>
        </w:rPr>
      </w:pPr>
    </w:p>
    <w:p w14:paraId="38203618" w14:textId="77777777" w:rsidR="00755014" w:rsidRPr="00C1643D" w:rsidRDefault="00755014" w:rsidP="00A4016A">
      <w:pPr>
        <w:rPr>
          <w:rFonts w:cstheme="minorHAnsi"/>
        </w:rPr>
      </w:pPr>
    </w:p>
    <w:p w14:paraId="0222074B" w14:textId="77777777" w:rsidR="00755014" w:rsidRPr="00C1643D" w:rsidRDefault="00755014" w:rsidP="00A4016A">
      <w:pPr>
        <w:rPr>
          <w:rFonts w:cstheme="minorHAnsi"/>
        </w:rPr>
      </w:pPr>
    </w:p>
    <w:p w14:paraId="0354F14B" w14:textId="77777777" w:rsidR="00755014" w:rsidRPr="00C1643D" w:rsidRDefault="00755014" w:rsidP="00A4016A">
      <w:pPr>
        <w:rPr>
          <w:rFonts w:cstheme="minorHAnsi"/>
        </w:rPr>
      </w:pPr>
    </w:p>
    <w:p w14:paraId="2346F1D0" w14:textId="77777777" w:rsidR="00755014" w:rsidRPr="00C1643D" w:rsidRDefault="00755014" w:rsidP="00A4016A">
      <w:pPr>
        <w:rPr>
          <w:rFonts w:cstheme="minorHAnsi"/>
        </w:rPr>
      </w:pPr>
    </w:p>
    <w:p w14:paraId="63BA93A0" w14:textId="77777777" w:rsidR="00755014" w:rsidRPr="00C1643D" w:rsidRDefault="00755014" w:rsidP="00A4016A">
      <w:pPr>
        <w:rPr>
          <w:rFonts w:cstheme="minorHAnsi"/>
        </w:rPr>
      </w:pPr>
    </w:p>
    <w:p w14:paraId="285BE23B" w14:textId="77777777" w:rsidR="00755014" w:rsidRDefault="00755014" w:rsidP="00A4016A">
      <w:pPr>
        <w:rPr>
          <w:rFonts w:cstheme="minorHAnsi"/>
        </w:rPr>
      </w:pPr>
    </w:p>
    <w:p w14:paraId="13478225" w14:textId="77777777" w:rsidR="00C1643D" w:rsidRPr="00C1643D" w:rsidRDefault="00C1643D" w:rsidP="00A4016A">
      <w:pPr>
        <w:rPr>
          <w:rFonts w:cstheme="minorHAnsi"/>
        </w:rPr>
      </w:pPr>
    </w:p>
    <w:p w14:paraId="44D33EAB" w14:textId="728C52D0" w:rsidR="00BD6204" w:rsidRPr="00C1643D" w:rsidRDefault="00126B87" w:rsidP="00A4016A">
      <w:pPr>
        <w:rPr>
          <w:rFonts w:cstheme="minorHAnsi"/>
          <w:i/>
          <w:iCs/>
          <w:u w:val="single"/>
        </w:rPr>
      </w:pPr>
      <w:r w:rsidRPr="00C1643D">
        <w:rPr>
          <w:rFonts w:cstheme="minorHAnsi"/>
          <w:i/>
          <w:iCs/>
          <w:u w:val="single"/>
        </w:rPr>
        <w:lastRenderedPageBreak/>
        <w:t xml:space="preserve">1.1.2 </w:t>
      </w:r>
      <w:r w:rsidR="00BD6204" w:rsidRPr="00C1643D">
        <w:rPr>
          <w:rFonts w:cstheme="minorHAnsi"/>
          <w:i/>
          <w:iCs/>
          <w:u w:val="single"/>
        </w:rPr>
        <w:t>Correlation Results</w:t>
      </w:r>
    </w:p>
    <w:p w14:paraId="0956B0A3" w14:textId="0750D0AA" w:rsidR="00BD6204" w:rsidRPr="00C1643D" w:rsidRDefault="00BD6204">
      <w:pPr>
        <w:rPr>
          <w:rFonts w:cstheme="minorHAnsi"/>
        </w:rPr>
      </w:pPr>
      <w:r w:rsidRPr="00C1643D">
        <w:rPr>
          <w:rFonts w:cstheme="minorHAnsi"/>
          <w:noProof/>
        </w:rPr>
        <w:drawing>
          <wp:inline distT="0" distB="0" distL="0" distR="0" wp14:anchorId="4261CB52" wp14:editId="68E11A0D">
            <wp:extent cx="5486400" cy="2326005"/>
            <wp:effectExtent l="0" t="0" r="0" b="0"/>
            <wp:docPr id="13137081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0810" name="Picture 1" descr="A table with numbers and letters&#10;&#10;Description automatically generated"/>
                    <pic:cNvPicPr/>
                  </pic:nvPicPr>
                  <pic:blipFill>
                    <a:blip r:embed="rId6"/>
                    <a:stretch>
                      <a:fillRect/>
                    </a:stretch>
                  </pic:blipFill>
                  <pic:spPr>
                    <a:xfrm>
                      <a:off x="0" y="0"/>
                      <a:ext cx="5486400" cy="2326005"/>
                    </a:xfrm>
                    <a:prstGeom prst="rect">
                      <a:avLst/>
                    </a:prstGeom>
                  </pic:spPr>
                </pic:pic>
              </a:graphicData>
            </a:graphic>
          </wp:inline>
        </w:drawing>
      </w:r>
    </w:p>
    <w:p w14:paraId="2BE3BCAB" w14:textId="73BF07D2" w:rsidR="002E56FA" w:rsidRPr="00C1643D" w:rsidRDefault="002E56FA" w:rsidP="00755014">
      <w:pPr>
        <w:pStyle w:val="ListParagraph"/>
        <w:numPr>
          <w:ilvl w:val="0"/>
          <w:numId w:val="1"/>
        </w:numPr>
        <w:rPr>
          <w:rFonts w:cstheme="minorHAnsi"/>
        </w:rPr>
      </w:pPr>
      <w:r w:rsidRPr="00C1643D">
        <w:rPr>
          <w:rFonts w:cstheme="minorHAnsi"/>
        </w:rPr>
        <w:t>Additive 'a' tends to have a strong negative relationship with additives 'e'</w:t>
      </w:r>
      <w:r w:rsidR="00567463">
        <w:rPr>
          <w:rFonts w:cstheme="minorHAnsi"/>
        </w:rPr>
        <w:t xml:space="preserve"> with coefficient of -0.54</w:t>
      </w:r>
      <w:r w:rsidR="00CC7EC8" w:rsidRPr="00C1643D">
        <w:rPr>
          <w:rFonts w:cstheme="minorHAnsi"/>
        </w:rPr>
        <w:t>. This means that</w:t>
      </w:r>
      <w:r w:rsidRPr="00C1643D">
        <w:rPr>
          <w:rFonts w:cstheme="minorHAnsi"/>
        </w:rPr>
        <w:t xml:space="preserve"> when the levels of additive 'a' are high, the levels of additive</w:t>
      </w:r>
      <w:r w:rsidR="00567463">
        <w:rPr>
          <w:rFonts w:cstheme="minorHAnsi"/>
        </w:rPr>
        <w:t xml:space="preserve"> </w:t>
      </w:r>
      <w:r w:rsidRPr="00C1643D">
        <w:rPr>
          <w:rFonts w:cstheme="minorHAnsi"/>
        </w:rPr>
        <w:t xml:space="preserve">'e' </w:t>
      </w:r>
      <w:r w:rsidR="00567463">
        <w:rPr>
          <w:rFonts w:cstheme="minorHAnsi"/>
        </w:rPr>
        <w:t>is</w:t>
      </w:r>
      <w:r w:rsidRPr="00C1643D">
        <w:rPr>
          <w:rFonts w:cstheme="minorHAnsi"/>
        </w:rPr>
        <w:t xml:space="preserve"> usually low and vice versa.</w:t>
      </w:r>
    </w:p>
    <w:p w14:paraId="5AC9C98E" w14:textId="5FDD088A" w:rsidR="002E56FA" w:rsidRPr="00C1643D" w:rsidRDefault="002E56FA" w:rsidP="00755014">
      <w:pPr>
        <w:pStyle w:val="ListParagraph"/>
        <w:numPr>
          <w:ilvl w:val="0"/>
          <w:numId w:val="1"/>
        </w:numPr>
        <w:rPr>
          <w:rFonts w:cstheme="minorHAnsi"/>
        </w:rPr>
      </w:pPr>
      <w:r w:rsidRPr="00C1643D">
        <w:rPr>
          <w:rFonts w:cstheme="minorHAnsi"/>
        </w:rPr>
        <w:t>Additive 'b' has a weak negative relationship with additives 'c' and 'g'</w:t>
      </w:r>
      <w:r w:rsidR="00567463">
        <w:rPr>
          <w:rFonts w:cstheme="minorHAnsi"/>
        </w:rPr>
        <w:t xml:space="preserve"> for coefficient of     -0.27</w:t>
      </w:r>
      <w:r w:rsidR="00A6536D">
        <w:rPr>
          <w:rFonts w:cstheme="minorHAnsi"/>
        </w:rPr>
        <w:t xml:space="preserve"> and -0.28 respectively</w:t>
      </w:r>
      <w:r w:rsidR="00AF05D1" w:rsidRPr="00C1643D">
        <w:rPr>
          <w:rFonts w:cstheme="minorHAnsi"/>
        </w:rPr>
        <w:t>. This</w:t>
      </w:r>
      <w:r w:rsidRPr="00C1643D">
        <w:rPr>
          <w:rFonts w:cstheme="minorHAnsi"/>
        </w:rPr>
        <w:t xml:space="preserve"> sugges</w:t>
      </w:r>
      <w:r w:rsidR="00AF05D1" w:rsidRPr="00C1643D">
        <w:rPr>
          <w:rFonts w:cstheme="minorHAnsi"/>
        </w:rPr>
        <w:t>ts</w:t>
      </w:r>
      <w:r w:rsidRPr="00C1643D">
        <w:rPr>
          <w:rFonts w:cstheme="minorHAnsi"/>
        </w:rPr>
        <w:t xml:space="preserve"> that when the levels of additive 'b' change, the levels of additives 'c' and 'g' may change slightly in the opposite direction.</w:t>
      </w:r>
    </w:p>
    <w:p w14:paraId="0A4639D6" w14:textId="5EB8E3F7" w:rsidR="002E56FA" w:rsidRPr="00C1643D" w:rsidRDefault="00AF05D1" w:rsidP="00755014">
      <w:pPr>
        <w:pStyle w:val="ListParagraph"/>
        <w:numPr>
          <w:ilvl w:val="0"/>
          <w:numId w:val="1"/>
        </w:numPr>
        <w:rPr>
          <w:rFonts w:cstheme="minorHAnsi"/>
        </w:rPr>
      </w:pPr>
      <w:r w:rsidRPr="00C1643D">
        <w:rPr>
          <w:rFonts w:cstheme="minorHAnsi"/>
        </w:rPr>
        <w:t>M</w:t>
      </w:r>
      <w:r w:rsidR="002E56FA" w:rsidRPr="00C1643D">
        <w:rPr>
          <w:rFonts w:cstheme="minorHAnsi"/>
        </w:rPr>
        <w:t>oderate negative relationship</w:t>
      </w:r>
      <w:r w:rsidRPr="00C1643D">
        <w:rPr>
          <w:rFonts w:cstheme="minorHAnsi"/>
        </w:rPr>
        <w:t xml:space="preserve"> </w:t>
      </w:r>
      <w:r w:rsidR="00A6536D" w:rsidRPr="00C1643D">
        <w:rPr>
          <w:rFonts w:cstheme="minorHAnsi"/>
        </w:rPr>
        <w:t>occurs</w:t>
      </w:r>
      <w:r w:rsidR="002E56FA" w:rsidRPr="00C1643D">
        <w:rPr>
          <w:rFonts w:cstheme="minorHAnsi"/>
        </w:rPr>
        <w:t xml:space="preserve"> between additives 'c' and 'd'</w:t>
      </w:r>
      <w:r w:rsidR="00567463">
        <w:rPr>
          <w:rFonts w:cstheme="minorHAnsi"/>
        </w:rPr>
        <w:t xml:space="preserve"> of coefficient -0.48</w:t>
      </w:r>
      <w:r w:rsidRPr="00C1643D">
        <w:rPr>
          <w:rFonts w:cstheme="minorHAnsi"/>
        </w:rPr>
        <w:t>. This suggests</w:t>
      </w:r>
      <w:r w:rsidR="002E56FA" w:rsidRPr="00C1643D">
        <w:rPr>
          <w:rFonts w:cstheme="minorHAnsi"/>
        </w:rPr>
        <w:t xml:space="preserve"> that when the levels of additive 'c' increase, the levels of additive 'd' tend to decrease and vice versa.</w:t>
      </w:r>
    </w:p>
    <w:p w14:paraId="432573C6" w14:textId="1215DE2D" w:rsidR="002E56FA" w:rsidRPr="00C1643D" w:rsidRDefault="002E56FA" w:rsidP="00755014">
      <w:pPr>
        <w:pStyle w:val="ListParagraph"/>
        <w:numPr>
          <w:ilvl w:val="0"/>
          <w:numId w:val="1"/>
        </w:numPr>
        <w:rPr>
          <w:rFonts w:cstheme="minorHAnsi"/>
        </w:rPr>
      </w:pPr>
      <w:r w:rsidRPr="00C1643D">
        <w:rPr>
          <w:rFonts w:cstheme="minorHAnsi"/>
        </w:rPr>
        <w:t xml:space="preserve">Additive 'd' shows a </w:t>
      </w:r>
      <w:r w:rsidR="00A6536D">
        <w:rPr>
          <w:rFonts w:cstheme="minorHAnsi"/>
        </w:rPr>
        <w:t>moderate</w:t>
      </w:r>
      <w:r w:rsidRPr="00C1643D">
        <w:rPr>
          <w:rFonts w:cstheme="minorHAnsi"/>
        </w:rPr>
        <w:t xml:space="preserve"> positive relationship with additive 'h'</w:t>
      </w:r>
      <w:r w:rsidR="00A6536D">
        <w:rPr>
          <w:rFonts w:cstheme="minorHAnsi"/>
        </w:rPr>
        <w:t xml:space="preserve"> of 0.48</w:t>
      </w:r>
      <w:r w:rsidR="00AF05D1" w:rsidRPr="00C1643D">
        <w:rPr>
          <w:rFonts w:cstheme="minorHAnsi"/>
        </w:rPr>
        <w:t>. This suggests</w:t>
      </w:r>
      <w:r w:rsidRPr="00C1643D">
        <w:rPr>
          <w:rFonts w:cstheme="minorHAnsi"/>
        </w:rPr>
        <w:t xml:space="preserve"> that as the levels of additive 'd' change, the levels of additive 'h' may change </w:t>
      </w:r>
      <w:r w:rsidR="00A6536D">
        <w:rPr>
          <w:rFonts w:cstheme="minorHAnsi"/>
        </w:rPr>
        <w:t xml:space="preserve">too </w:t>
      </w:r>
      <w:r w:rsidRPr="00C1643D">
        <w:rPr>
          <w:rFonts w:cstheme="minorHAnsi"/>
        </w:rPr>
        <w:t>in the same direction.</w:t>
      </w:r>
    </w:p>
    <w:p w14:paraId="0ED75324" w14:textId="665BDDDD" w:rsidR="002E56FA" w:rsidRPr="00C1643D" w:rsidRDefault="002E56FA" w:rsidP="00755014">
      <w:pPr>
        <w:pStyle w:val="ListParagraph"/>
        <w:numPr>
          <w:ilvl w:val="0"/>
          <w:numId w:val="1"/>
        </w:numPr>
        <w:rPr>
          <w:rFonts w:cstheme="minorHAnsi"/>
        </w:rPr>
      </w:pPr>
      <w:r w:rsidRPr="00C1643D">
        <w:rPr>
          <w:rFonts w:cstheme="minorHAnsi"/>
        </w:rPr>
        <w:t xml:space="preserve">Additive 'h' has weak </w:t>
      </w:r>
      <w:r w:rsidR="00A6536D">
        <w:rPr>
          <w:rFonts w:cstheme="minorHAnsi"/>
        </w:rPr>
        <w:t xml:space="preserve">negative </w:t>
      </w:r>
      <w:r w:rsidRPr="00C1643D">
        <w:rPr>
          <w:rFonts w:cstheme="minorHAnsi"/>
        </w:rPr>
        <w:t>relationships with additive '</w:t>
      </w:r>
      <w:proofErr w:type="spellStart"/>
      <w:r w:rsidRPr="00C1643D">
        <w:rPr>
          <w:rFonts w:cstheme="minorHAnsi"/>
        </w:rPr>
        <w:t>i</w:t>
      </w:r>
      <w:proofErr w:type="spellEnd"/>
      <w:r w:rsidRPr="00C1643D">
        <w:rPr>
          <w:rFonts w:cstheme="minorHAnsi"/>
        </w:rPr>
        <w:t>'</w:t>
      </w:r>
      <w:r w:rsidR="00A6536D">
        <w:rPr>
          <w:rFonts w:cstheme="minorHAnsi"/>
        </w:rPr>
        <w:t xml:space="preserve"> of coefficient -0.</w:t>
      </w:r>
      <w:proofErr w:type="gramStart"/>
      <w:r w:rsidR="00A6536D">
        <w:rPr>
          <w:rFonts w:cstheme="minorHAnsi"/>
        </w:rPr>
        <w:t xml:space="preserve">06 </w:t>
      </w:r>
      <w:r w:rsidR="00AF05D1" w:rsidRPr="00C1643D">
        <w:rPr>
          <w:rFonts w:cstheme="minorHAnsi"/>
        </w:rPr>
        <w:t>.</w:t>
      </w:r>
      <w:proofErr w:type="gramEnd"/>
      <w:r w:rsidR="00AF05D1" w:rsidRPr="00C1643D">
        <w:rPr>
          <w:rFonts w:cstheme="minorHAnsi"/>
        </w:rPr>
        <w:t xml:space="preserve"> </w:t>
      </w:r>
      <w:r w:rsidR="00AF05D1" w:rsidRPr="00C1643D">
        <w:rPr>
          <w:rFonts w:cstheme="minorHAnsi"/>
          <w:color w:val="1C1C1C"/>
          <w:shd w:val="clear" w:color="auto" w:fill="FFFFFF"/>
        </w:rPr>
        <w:t xml:space="preserve">This suggests that there </w:t>
      </w:r>
      <w:proofErr w:type="gramStart"/>
      <w:r w:rsidR="00A6536D">
        <w:rPr>
          <w:rFonts w:cstheme="minorHAnsi"/>
          <w:color w:val="1C1C1C"/>
          <w:shd w:val="clear" w:color="auto" w:fill="FFFFFF"/>
        </w:rPr>
        <w:t>is</w:t>
      </w:r>
      <w:proofErr w:type="gramEnd"/>
      <w:r w:rsidR="00A6536D">
        <w:rPr>
          <w:rFonts w:cstheme="minorHAnsi"/>
          <w:color w:val="1C1C1C"/>
          <w:shd w:val="clear" w:color="auto" w:fill="FFFFFF"/>
        </w:rPr>
        <w:t xml:space="preserve"> only</w:t>
      </w:r>
      <w:r w:rsidR="00AF05D1" w:rsidRPr="00C1643D">
        <w:rPr>
          <w:rFonts w:cstheme="minorHAnsi"/>
          <w:color w:val="1C1C1C"/>
          <w:shd w:val="clear" w:color="auto" w:fill="FFFFFF"/>
        </w:rPr>
        <w:t xml:space="preserve"> slight changes in the opposite directions</w:t>
      </w:r>
      <w:r w:rsidR="00A6536D">
        <w:rPr>
          <w:rFonts w:cstheme="minorHAnsi"/>
          <w:color w:val="1C1C1C"/>
          <w:shd w:val="clear" w:color="auto" w:fill="FFFFFF"/>
        </w:rPr>
        <w:t>.</w:t>
      </w:r>
    </w:p>
    <w:p w14:paraId="3C8F2782" w14:textId="63106D23" w:rsidR="002E56FA" w:rsidRPr="00C1643D" w:rsidRDefault="00AF05D1" w:rsidP="00755014">
      <w:pPr>
        <w:pStyle w:val="ListParagraph"/>
        <w:numPr>
          <w:ilvl w:val="0"/>
          <w:numId w:val="1"/>
        </w:numPr>
        <w:rPr>
          <w:rFonts w:cstheme="minorHAnsi"/>
        </w:rPr>
      </w:pPr>
      <w:r w:rsidRPr="00C1643D">
        <w:rPr>
          <w:rFonts w:cstheme="minorHAnsi"/>
        </w:rPr>
        <w:t>A</w:t>
      </w:r>
      <w:r w:rsidR="002E56FA" w:rsidRPr="00C1643D">
        <w:rPr>
          <w:rFonts w:cstheme="minorHAnsi"/>
        </w:rPr>
        <w:t xml:space="preserve"> weak positive relationship </w:t>
      </w:r>
      <w:r w:rsidRPr="00C1643D">
        <w:rPr>
          <w:rFonts w:cstheme="minorHAnsi"/>
        </w:rPr>
        <w:t xml:space="preserve">occurs </w:t>
      </w:r>
      <w:r w:rsidR="002E56FA" w:rsidRPr="00C1643D">
        <w:rPr>
          <w:rFonts w:cstheme="minorHAnsi"/>
        </w:rPr>
        <w:t>between additives '</w:t>
      </w:r>
      <w:proofErr w:type="spellStart"/>
      <w:r w:rsidR="002E56FA" w:rsidRPr="00C1643D">
        <w:rPr>
          <w:rFonts w:cstheme="minorHAnsi"/>
        </w:rPr>
        <w:t>i</w:t>
      </w:r>
      <w:proofErr w:type="spellEnd"/>
      <w:r w:rsidR="002E56FA" w:rsidRPr="00C1643D">
        <w:rPr>
          <w:rFonts w:cstheme="minorHAnsi"/>
        </w:rPr>
        <w:t>' and 'g'</w:t>
      </w:r>
      <w:r w:rsidR="00A6536D">
        <w:rPr>
          <w:rFonts w:cstheme="minorHAnsi"/>
        </w:rPr>
        <w:t xml:space="preserve"> for coefficient 0.13</w:t>
      </w:r>
      <w:r w:rsidRPr="00C1643D">
        <w:rPr>
          <w:rFonts w:cstheme="minorHAnsi"/>
        </w:rPr>
        <w:t>. This suggests</w:t>
      </w:r>
      <w:r w:rsidR="002E56FA" w:rsidRPr="00C1643D">
        <w:rPr>
          <w:rFonts w:cstheme="minorHAnsi"/>
        </w:rPr>
        <w:t xml:space="preserve"> that when the levels of additive '</w:t>
      </w:r>
      <w:proofErr w:type="spellStart"/>
      <w:r w:rsidR="002E56FA" w:rsidRPr="00C1643D">
        <w:rPr>
          <w:rFonts w:cstheme="minorHAnsi"/>
        </w:rPr>
        <w:t>i</w:t>
      </w:r>
      <w:proofErr w:type="spellEnd"/>
      <w:r w:rsidR="002E56FA" w:rsidRPr="00C1643D">
        <w:rPr>
          <w:rFonts w:cstheme="minorHAnsi"/>
        </w:rPr>
        <w:t>' increase, the levels of additive 'g' may also increase slightly.</w:t>
      </w:r>
    </w:p>
    <w:p w14:paraId="593840AB" w14:textId="77777777" w:rsidR="00755014" w:rsidRPr="00C1643D" w:rsidRDefault="00755014" w:rsidP="00755014">
      <w:pPr>
        <w:rPr>
          <w:rFonts w:cstheme="minorHAnsi"/>
        </w:rPr>
      </w:pPr>
    </w:p>
    <w:p w14:paraId="206AD9FC" w14:textId="77777777" w:rsidR="00D64A30" w:rsidRPr="00C1643D" w:rsidRDefault="00D64A30" w:rsidP="00755014">
      <w:pPr>
        <w:rPr>
          <w:rFonts w:cstheme="minorHAnsi"/>
        </w:rPr>
      </w:pPr>
    </w:p>
    <w:p w14:paraId="3ABB4A99" w14:textId="77777777" w:rsidR="00D64A30" w:rsidRPr="00C1643D" w:rsidRDefault="00D64A30" w:rsidP="00755014">
      <w:pPr>
        <w:rPr>
          <w:rFonts w:cstheme="minorHAnsi"/>
        </w:rPr>
      </w:pPr>
    </w:p>
    <w:p w14:paraId="5DBA5866" w14:textId="77777777" w:rsidR="00D64A30" w:rsidRPr="00C1643D" w:rsidRDefault="00D64A30" w:rsidP="00755014">
      <w:pPr>
        <w:rPr>
          <w:rFonts w:cstheme="minorHAnsi"/>
        </w:rPr>
      </w:pPr>
    </w:p>
    <w:p w14:paraId="75BD1DB6" w14:textId="77777777" w:rsidR="00D64A30" w:rsidRPr="00C1643D" w:rsidRDefault="00D64A30" w:rsidP="00755014">
      <w:pPr>
        <w:rPr>
          <w:rFonts w:cstheme="minorHAnsi"/>
        </w:rPr>
      </w:pPr>
    </w:p>
    <w:p w14:paraId="24A1BE5F" w14:textId="77777777" w:rsidR="00D64A30" w:rsidRPr="00C1643D" w:rsidRDefault="00D64A30" w:rsidP="00755014">
      <w:pPr>
        <w:rPr>
          <w:rFonts w:cstheme="minorHAnsi"/>
        </w:rPr>
      </w:pPr>
    </w:p>
    <w:p w14:paraId="62E4AF21" w14:textId="77777777" w:rsidR="00D64A30" w:rsidRPr="00C1643D" w:rsidRDefault="00D64A30" w:rsidP="00755014">
      <w:pPr>
        <w:rPr>
          <w:rFonts w:cstheme="minorHAnsi"/>
        </w:rPr>
      </w:pPr>
    </w:p>
    <w:p w14:paraId="253D065F" w14:textId="77777777" w:rsidR="00D64A30" w:rsidRPr="00C1643D" w:rsidRDefault="00D64A30" w:rsidP="00755014">
      <w:pPr>
        <w:rPr>
          <w:rFonts w:cstheme="minorHAnsi"/>
        </w:rPr>
      </w:pPr>
    </w:p>
    <w:p w14:paraId="14886025" w14:textId="5CA8262D" w:rsidR="00BD6204" w:rsidRPr="00C1643D" w:rsidRDefault="00126B87">
      <w:pPr>
        <w:rPr>
          <w:rFonts w:cstheme="minorHAnsi"/>
          <w:i/>
          <w:iCs/>
          <w:u w:val="single"/>
        </w:rPr>
      </w:pPr>
      <w:r w:rsidRPr="00C1643D">
        <w:rPr>
          <w:rFonts w:cstheme="minorHAnsi"/>
          <w:i/>
          <w:iCs/>
          <w:u w:val="single"/>
        </w:rPr>
        <w:lastRenderedPageBreak/>
        <w:t xml:space="preserve">1.1.3 </w:t>
      </w:r>
      <w:r w:rsidR="00BD6204" w:rsidRPr="00C1643D">
        <w:rPr>
          <w:rFonts w:cstheme="minorHAnsi"/>
          <w:i/>
          <w:iCs/>
          <w:u w:val="single"/>
        </w:rPr>
        <w:t>ANOVA Results</w:t>
      </w:r>
    </w:p>
    <w:p w14:paraId="432C16D4" w14:textId="77777777" w:rsidR="00BD6204" w:rsidRPr="00BD6204" w:rsidRDefault="00BD6204" w:rsidP="00BD62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i/>
          <w:iCs/>
          <w:color w:val="000000"/>
          <w:kern w:val="0"/>
          <w14:ligatures w14:val="none"/>
        </w:rPr>
      </w:pPr>
      <w:r w:rsidRPr="00BD6204">
        <w:rPr>
          <w:rFonts w:eastAsia="Times New Roman" w:cstheme="minorHAnsi"/>
          <w:i/>
          <w:iCs/>
          <w:color w:val="000000"/>
          <w:kern w:val="0"/>
          <w14:ligatures w14:val="none"/>
        </w:rPr>
        <w:t xml:space="preserve">statistic=168331.96885835085, </w:t>
      </w:r>
      <w:proofErr w:type="spellStart"/>
      <w:r w:rsidRPr="00BD6204">
        <w:rPr>
          <w:rFonts w:eastAsia="Times New Roman" w:cstheme="minorHAnsi"/>
          <w:i/>
          <w:iCs/>
          <w:color w:val="000000"/>
          <w:kern w:val="0"/>
          <w14:ligatures w14:val="none"/>
        </w:rPr>
        <w:t>pvalue</w:t>
      </w:r>
      <w:proofErr w:type="spellEnd"/>
      <w:r w:rsidRPr="00BD6204">
        <w:rPr>
          <w:rFonts w:eastAsia="Times New Roman" w:cstheme="minorHAnsi"/>
          <w:i/>
          <w:iCs/>
          <w:color w:val="000000"/>
          <w:kern w:val="0"/>
          <w14:ligatures w14:val="none"/>
        </w:rPr>
        <w:t>=0.0</w:t>
      </w:r>
    </w:p>
    <w:p w14:paraId="446BC789" w14:textId="77777777" w:rsidR="00AF2B36" w:rsidRPr="00C1643D" w:rsidRDefault="00AF2B36">
      <w:pPr>
        <w:rPr>
          <w:rFonts w:cstheme="minorHAnsi"/>
        </w:rPr>
      </w:pPr>
    </w:p>
    <w:p w14:paraId="2BFF70DD" w14:textId="77777777" w:rsidR="0021684B" w:rsidRPr="00C1643D" w:rsidRDefault="0021684B" w:rsidP="0021684B">
      <w:pPr>
        <w:rPr>
          <w:rFonts w:cstheme="minorHAnsi"/>
        </w:rPr>
      </w:pPr>
      <w:r w:rsidRPr="00C1643D">
        <w:rPr>
          <w:rFonts w:cstheme="minorHAnsi"/>
        </w:rPr>
        <w:t xml:space="preserve">Based on the analysis, a large F-statistic value and a low p-value indicate that there are differences among the petrol formulations. This suggests strong evidence against the null hypothesis. However, a large F-statistic value is not common and may suggest issues with the data or analysis. It's possible that outliers (Section b 1.2.2 Boxplot) in the data are increasing the F-statistic value. </w:t>
      </w:r>
    </w:p>
    <w:p w14:paraId="0199A821" w14:textId="77777777" w:rsidR="0021684B" w:rsidRPr="00C1643D" w:rsidRDefault="0021684B" w:rsidP="0021684B">
      <w:pPr>
        <w:rPr>
          <w:rFonts w:cstheme="minorHAnsi"/>
        </w:rPr>
      </w:pPr>
    </w:p>
    <w:p w14:paraId="6BD4C883" w14:textId="7ED3A54B" w:rsidR="00AF2B36" w:rsidRPr="00C1643D" w:rsidRDefault="0021684B" w:rsidP="0021684B">
      <w:pPr>
        <w:rPr>
          <w:rFonts w:cstheme="minorHAnsi"/>
        </w:rPr>
      </w:pPr>
      <w:r w:rsidRPr="00C1643D">
        <w:rPr>
          <w:rFonts w:cstheme="minorHAnsi"/>
        </w:rPr>
        <w:t>In conclusion, the results show that at least one group of petrol formulation's mean is significantly different from the others. Therefore, it can be concluded that there are significant differences among the petrol formulations. However, it's important to consider conducting physical tests or experiments to complement the statistical analysis.</w:t>
      </w:r>
    </w:p>
    <w:p w14:paraId="7BE68FD6" w14:textId="77777777" w:rsidR="0021684B" w:rsidRPr="00C1643D" w:rsidRDefault="0021684B" w:rsidP="0021684B">
      <w:pPr>
        <w:rPr>
          <w:rFonts w:cstheme="minorHAnsi"/>
        </w:rPr>
      </w:pPr>
    </w:p>
    <w:p w14:paraId="3CD50AA5" w14:textId="77777777" w:rsidR="00D64A30" w:rsidRPr="00C1643D" w:rsidRDefault="00D64A30" w:rsidP="0021684B">
      <w:pPr>
        <w:rPr>
          <w:rFonts w:cstheme="minorHAnsi"/>
        </w:rPr>
      </w:pPr>
    </w:p>
    <w:p w14:paraId="0C80D462" w14:textId="77777777" w:rsidR="00D64A30" w:rsidRPr="00C1643D" w:rsidRDefault="00D64A30" w:rsidP="0021684B">
      <w:pPr>
        <w:rPr>
          <w:rFonts w:cstheme="minorHAnsi"/>
        </w:rPr>
      </w:pPr>
    </w:p>
    <w:p w14:paraId="214A9A51" w14:textId="77777777" w:rsidR="00D64A30" w:rsidRPr="00C1643D" w:rsidRDefault="00D64A30" w:rsidP="0021684B">
      <w:pPr>
        <w:rPr>
          <w:rFonts w:cstheme="minorHAnsi"/>
        </w:rPr>
      </w:pPr>
    </w:p>
    <w:p w14:paraId="409453B6" w14:textId="77777777" w:rsidR="00D64A30" w:rsidRPr="00C1643D" w:rsidRDefault="00D64A30" w:rsidP="0021684B">
      <w:pPr>
        <w:rPr>
          <w:rFonts w:cstheme="minorHAnsi"/>
        </w:rPr>
      </w:pPr>
    </w:p>
    <w:p w14:paraId="0EC20633" w14:textId="77777777" w:rsidR="00D64A30" w:rsidRPr="00C1643D" w:rsidRDefault="00D64A30" w:rsidP="0021684B">
      <w:pPr>
        <w:rPr>
          <w:rFonts w:cstheme="minorHAnsi"/>
        </w:rPr>
      </w:pPr>
    </w:p>
    <w:p w14:paraId="44936E0E" w14:textId="77777777" w:rsidR="00D64A30" w:rsidRPr="00C1643D" w:rsidRDefault="00D64A30" w:rsidP="0021684B">
      <w:pPr>
        <w:rPr>
          <w:rFonts w:cstheme="minorHAnsi"/>
        </w:rPr>
      </w:pPr>
    </w:p>
    <w:p w14:paraId="677C350C" w14:textId="77777777" w:rsidR="00D64A30" w:rsidRPr="00C1643D" w:rsidRDefault="00D64A30" w:rsidP="0021684B">
      <w:pPr>
        <w:rPr>
          <w:rFonts w:cstheme="minorHAnsi"/>
        </w:rPr>
      </w:pPr>
    </w:p>
    <w:p w14:paraId="1C8E8BBC" w14:textId="77777777" w:rsidR="00D64A30" w:rsidRPr="00C1643D" w:rsidRDefault="00D64A30" w:rsidP="0021684B">
      <w:pPr>
        <w:rPr>
          <w:rFonts w:cstheme="minorHAnsi"/>
        </w:rPr>
      </w:pPr>
    </w:p>
    <w:p w14:paraId="688D9941" w14:textId="77777777" w:rsidR="00D64A30" w:rsidRPr="00C1643D" w:rsidRDefault="00D64A30" w:rsidP="0021684B">
      <w:pPr>
        <w:rPr>
          <w:rFonts w:cstheme="minorHAnsi"/>
        </w:rPr>
      </w:pPr>
    </w:p>
    <w:p w14:paraId="1723D5B1" w14:textId="77777777" w:rsidR="00D64A30" w:rsidRPr="00C1643D" w:rsidRDefault="00D64A30" w:rsidP="0021684B">
      <w:pPr>
        <w:rPr>
          <w:rFonts w:cstheme="minorHAnsi"/>
        </w:rPr>
      </w:pPr>
    </w:p>
    <w:p w14:paraId="56ED02D3" w14:textId="77777777" w:rsidR="00D64A30" w:rsidRPr="00C1643D" w:rsidRDefault="00D64A30" w:rsidP="0021684B">
      <w:pPr>
        <w:rPr>
          <w:rFonts w:cstheme="minorHAnsi"/>
        </w:rPr>
      </w:pPr>
    </w:p>
    <w:p w14:paraId="4D2C177F" w14:textId="77777777" w:rsidR="00D64A30" w:rsidRPr="00C1643D" w:rsidRDefault="00D64A30" w:rsidP="0021684B">
      <w:pPr>
        <w:rPr>
          <w:rFonts w:cstheme="minorHAnsi"/>
        </w:rPr>
      </w:pPr>
    </w:p>
    <w:p w14:paraId="7F0B1163" w14:textId="77777777" w:rsidR="00D64A30" w:rsidRPr="00C1643D" w:rsidRDefault="00D64A30" w:rsidP="0021684B">
      <w:pPr>
        <w:rPr>
          <w:rFonts w:cstheme="minorHAnsi"/>
        </w:rPr>
      </w:pPr>
    </w:p>
    <w:p w14:paraId="2CCD416D" w14:textId="77777777" w:rsidR="00D64A30" w:rsidRPr="00C1643D" w:rsidRDefault="00D64A30" w:rsidP="0021684B">
      <w:pPr>
        <w:rPr>
          <w:rFonts w:cstheme="minorHAnsi"/>
        </w:rPr>
      </w:pPr>
    </w:p>
    <w:p w14:paraId="7C9AB018" w14:textId="77777777" w:rsidR="00D64A30" w:rsidRPr="00C1643D" w:rsidRDefault="00D64A30" w:rsidP="0021684B">
      <w:pPr>
        <w:rPr>
          <w:rFonts w:cstheme="minorHAnsi"/>
        </w:rPr>
      </w:pPr>
    </w:p>
    <w:p w14:paraId="3C856196" w14:textId="77777777" w:rsidR="00D64A30" w:rsidRPr="00C1643D" w:rsidRDefault="00D64A30" w:rsidP="0021684B">
      <w:pPr>
        <w:rPr>
          <w:rFonts w:cstheme="minorHAnsi"/>
        </w:rPr>
      </w:pPr>
    </w:p>
    <w:p w14:paraId="13414A18" w14:textId="77777777" w:rsidR="00D64A30" w:rsidRPr="00C1643D" w:rsidRDefault="00D64A30" w:rsidP="0021684B">
      <w:pPr>
        <w:rPr>
          <w:rFonts w:cstheme="minorHAnsi"/>
        </w:rPr>
      </w:pPr>
    </w:p>
    <w:p w14:paraId="65F8C5A2" w14:textId="77777777" w:rsidR="00D64A30" w:rsidRPr="00C1643D" w:rsidRDefault="00D64A30" w:rsidP="0021684B">
      <w:pPr>
        <w:rPr>
          <w:rFonts w:cstheme="minorHAnsi"/>
        </w:rPr>
      </w:pPr>
    </w:p>
    <w:p w14:paraId="1CA59ACE" w14:textId="37185C69" w:rsidR="00F27F77" w:rsidRPr="00C1643D" w:rsidRDefault="00126B87">
      <w:pPr>
        <w:rPr>
          <w:rFonts w:cstheme="minorHAnsi"/>
          <w:b/>
          <w:bCs/>
        </w:rPr>
      </w:pPr>
      <w:r w:rsidRPr="00C1643D">
        <w:rPr>
          <w:rFonts w:cstheme="minorHAnsi"/>
          <w:b/>
          <w:bCs/>
        </w:rPr>
        <w:lastRenderedPageBreak/>
        <w:t xml:space="preserve">Section </w:t>
      </w:r>
      <w:r w:rsidR="00F27F77" w:rsidRPr="00C1643D">
        <w:rPr>
          <w:rFonts w:cstheme="minorHAnsi"/>
          <w:b/>
          <w:bCs/>
        </w:rPr>
        <w:t>b.</w:t>
      </w:r>
    </w:p>
    <w:p w14:paraId="3208C040" w14:textId="43CE1847" w:rsidR="00F27F77" w:rsidRPr="00C1643D" w:rsidRDefault="00126B87">
      <w:pPr>
        <w:rPr>
          <w:rFonts w:cstheme="minorHAnsi"/>
          <w:i/>
          <w:iCs/>
          <w:u w:val="single"/>
        </w:rPr>
      </w:pPr>
      <w:r w:rsidRPr="00C1643D">
        <w:rPr>
          <w:rFonts w:cstheme="minorHAnsi"/>
          <w:i/>
          <w:iCs/>
          <w:u w:val="single"/>
        </w:rPr>
        <w:t xml:space="preserve">1.2.1 </w:t>
      </w:r>
      <w:r w:rsidR="00F27F77" w:rsidRPr="00C1643D">
        <w:rPr>
          <w:rFonts w:cstheme="minorHAnsi"/>
          <w:i/>
          <w:iCs/>
          <w:u w:val="single"/>
        </w:rPr>
        <w:t>Histograms</w:t>
      </w:r>
    </w:p>
    <w:p w14:paraId="4BBE25BC" w14:textId="052FBD83" w:rsidR="00BD6204" w:rsidRPr="00C1643D" w:rsidRDefault="00BD6204">
      <w:pPr>
        <w:rPr>
          <w:rFonts w:cstheme="minorHAnsi"/>
        </w:rPr>
      </w:pPr>
      <w:r w:rsidRPr="00C1643D">
        <w:rPr>
          <w:rFonts w:cstheme="minorHAnsi"/>
          <w:noProof/>
        </w:rPr>
        <w:drawing>
          <wp:inline distT="0" distB="0" distL="0" distR="0" wp14:anchorId="1385FB12" wp14:editId="536FEAD1">
            <wp:extent cx="5486400" cy="4345940"/>
            <wp:effectExtent l="0" t="0" r="0" b="0"/>
            <wp:docPr id="1528687386"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7386" name="Picture 1" descr="A graph of a number of blue and white bars&#10;&#10;Description automatically generated with medium confidence"/>
                    <pic:cNvPicPr/>
                  </pic:nvPicPr>
                  <pic:blipFill>
                    <a:blip r:embed="rId7"/>
                    <a:stretch>
                      <a:fillRect/>
                    </a:stretch>
                  </pic:blipFill>
                  <pic:spPr>
                    <a:xfrm>
                      <a:off x="0" y="0"/>
                      <a:ext cx="5486400" cy="4345940"/>
                    </a:xfrm>
                    <a:prstGeom prst="rect">
                      <a:avLst/>
                    </a:prstGeom>
                  </pic:spPr>
                </pic:pic>
              </a:graphicData>
            </a:graphic>
          </wp:inline>
        </w:drawing>
      </w:r>
    </w:p>
    <w:p w14:paraId="30893511" w14:textId="77777777" w:rsidR="00D64A30" w:rsidRPr="00C1643D" w:rsidRDefault="00D64A30">
      <w:pPr>
        <w:rPr>
          <w:rFonts w:cstheme="minorHAnsi"/>
        </w:rPr>
      </w:pPr>
    </w:p>
    <w:p w14:paraId="7FCADDB9" w14:textId="4D089A22" w:rsidR="00F74678" w:rsidRPr="00C1643D" w:rsidRDefault="00F74678">
      <w:pPr>
        <w:rPr>
          <w:rFonts w:cstheme="minorHAnsi"/>
        </w:rPr>
      </w:pPr>
      <w:r w:rsidRPr="00C1643D">
        <w:rPr>
          <w:rFonts w:cstheme="minorHAnsi"/>
        </w:rPr>
        <w:t>According to the histogram, the additives 'a', 'b', 'd', 'f', 'g', 'h', and '</w:t>
      </w:r>
      <w:proofErr w:type="spellStart"/>
      <w:r w:rsidRPr="00C1643D">
        <w:rPr>
          <w:rFonts w:cstheme="minorHAnsi"/>
        </w:rPr>
        <w:t>i</w:t>
      </w:r>
      <w:proofErr w:type="spellEnd"/>
      <w:r w:rsidRPr="00C1643D">
        <w:rPr>
          <w:rFonts w:cstheme="minorHAnsi"/>
        </w:rPr>
        <w:t>' have a positive skewness, indicating that these additives have more occurrences of lower values and fewer occurrences of higher values. This skewed distribution means that these additives tend to have higher values, which may suggest that some formulations are more effective at preventing engine knocking, gum formation or ensuring stability in storage at lower concentrations. In other words, positive skewness may indicate that certain additives work better at lower concentrations.</w:t>
      </w:r>
    </w:p>
    <w:p w14:paraId="02E546DC" w14:textId="77777777" w:rsidR="00F74678" w:rsidRPr="00C1643D" w:rsidRDefault="00F74678">
      <w:pPr>
        <w:rPr>
          <w:rFonts w:cstheme="minorHAnsi"/>
        </w:rPr>
      </w:pPr>
    </w:p>
    <w:p w14:paraId="0945E7A7" w14:textId="24A90303" w:rsidR="00D64A30" w:rsidRPr="00C1643D" w:rsidRDefault="00F74678">
      <w:pPr>
        <w:rPr>
          <w:rFonts w:cstheme="minorHAnsi"/>
        </w:rPr>
      </w:pPr>
      <w:r w:rsidRPr="00C1643D">
        <w:rPr>
          <w:rFonts w:cstheme="minorHAnsi"/>
        </w:rPr>
        <w:t>On the other hand, a negative skewness for additive 'c' and 'e' suggests that these additives have more occurrences of higher values and fewer occurrences of lower values, resulting in a distribution that is skewed towards lower values. A negative skewness may indicate formulations with higher additive concentrations are needed to achieve the desired effects.</w:t>
      </w:r>
    </w:p>
    <w:p w14:paraId="4E7426BE" w14:textId="77777777" w:rsidR="00D64A30" w:rsidRPr="00C1643D" w:rsidRDefault="00D64A30">
      <w:pPr>
        <w:rPr>
          <w:rFonts w:cstheme="minorHAnsi"/>
        </w:rPr>
      </w:pPr>
    </w:p>
    <w:p w14:paraId="1EC51BA9" w14:textId="77777777" w:rsidR="00D64A30" w:rsidRPr="00C1643D" w:rsidRDefault="00D64A30">
      <w:pPr>
        <w:rPr>
          <w:rFonts w:cstheme="minorHAnsi"/>
        </w:rPr>
      </w:pPr>
    </w:p>
    <w:p w14:paraId="475F9A43" w14:textId="1040E249" w:rsidR="00F27F77" w:rsidRPr="00C1643D" w:rsidRDefault="00126B87">
      <w:pPr>
        <w:rPr>
          <w:rFonts w:cstheme="minorHAnsi"/>
          <w:i/>
          <w:iCs/>
          <w:u w:val="single"/>
        </w:rPr>
      </w:pPr>
      <w:r w:rsidRPr="00C1643D">
        <w:rPr>
          <w:rFonts w:cstheme="minorHAnsi"/>
          <w:i/>
          <w:iCs/>
          <w:u w:val="single"/>
        </w:rPr>
        <w:lastRenderedPageBreak/>
        <w:t xml:space="preserve">1.2.2 </w:t>
      </w:r>
      <w:r w:rsidR="00F27F77" w:rsidRPr="00C1643D">
        <w:rPr>
          <w:rFonts w:cstheme="minorHAnsi"/>
          <w:i/>
          <w:iCs/>
          <w:u w:val="single"/>
        </w:rPr>
        <w:t>Boxplot</w:t>
      </w:r>
    </w:p>
    <w:p w14:paraId="4F060A31" w14:textId="313E880A" w:rsidR="00126B87" w:rsidRPr="00C1643D" w:rsidRDefault="00295BD3">
      <w:pPr>
        <w:rPr>
          <w:rFonts w:cstheme="minorHAnsi"/>
        </w:rPr>
      </w:pPr>
      <w:r w:rsidRPr="00C1643D">
        <w:rPr>
          <w:rFonts w:cstheme="minorHAnsi"/>
          <w:noProof/>
        </w:rPr>
        <w:drawing>
          <wp:inline distT="0" distB="0" distL="0" distR="0" wp14:anchorId="040D491D" wp14:editId="650606BB">
            <wp:extent cx="1813481" cy="1371600"/>
            <wp:effectExtent l="0" t="0" r="0" b="0"/>
            <wp:docPr id="1568452681"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52681" name="Picture 1" descr="A graph with a blue rectangle and black lines&#10;&#10;Description automatically generated"/>
                    <pic:cNvPicPr/>
                  </pic:nvPicPr>
                  <pic:blipFill>
                    <a:blip r:embed="rId8"/>
                    <a:stretch>
                      <a:fillRect/>
                    </a:stretch>
                  </pic:blipFill>
                  <pic:spPr>
                    <a:xfrm>
                      <a:off x="0" y="0"/>
                      <a:ext cx="1822194" cy="1378190"/>
                    </a:xfrm>
                    <a:prstGeom prst="rect">
                      <a:avLst/>
                    </a:prstGeom>
                  </pic:spPr>
                </pic:pic>
              </a:graphicData>
            </a:graphic>
          </wp:inline>
        </w:drawing>
      </w:r>
      <w:r w:rsidRPr="00C1643D">
        <w:rPr>
          <w:rFonts w:cstheme="minorHAnsi"/>
          <w:noProof/>
        </w:rPr>
        <w:drawing>
          <wp:inline distT="0" distB="0" distL="0" distR="0" wp14:anchorId="3AB230B1" wp14:editId="3968F5F0">
            <wp:extent cx="1615017" cy="1384300"/>
            <wp:effectExtent l="0" t="0" r="4445" b="6350"/>
            <wp:docPr id="436016416"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16416" name="Picture 1" descr="A graph with a blue rectangle and black lines&#10;&#10;Description automatically generated"/>
                    <pic:cNvPicPr/>
                  </pic:nvPicPr>
                  <pic:blipFill>
                    <a:blip r:embed="rId9"/>
                    <a:stretch>
                      <a:fillRect/>
                    </a:stretch>
                  </pic:blipFill>
                  <pic:spPr>
                    <a:xfrm>
                      <a:off x="0" y="0"/>
                      <a:ext cx="1619154" cy="1387846"/>
                    </a:xfrm>
                    <a:prstGeom prst="rect">
                      <a:avLst/>
                    </a:prstGeom>
                  </pic:spPr>
                </pic:pic>
              </a:graphicData>
            </a:graphic>
          </wp:inline>
        </w:drawing>
      </w:r>
      <w:r w:rsidRPr="00C1643D">
        <w:rPr>
          <w:rFonts w:cstheme="minorHAnsi"/>
          <w:noProof/>
        </w:rPr>
        <w:drawing>
          <wp:inline distT="0" distB="0" distL="0" distR="0" wp14:anchorId="564B9DBA" wp14:editId="66F36681">
            <wp:extent cx="1689100" cy="1418592"/>
            <wp:effectExtent l="0" t="0" r="6350" b="0"/>
            <wp:docPr id="1667369874" name="Picture 1" descr="A graph with a blu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369874" name="Picture 1" descr="A graph with a blue square&#10;&#10;Description automatically generated"/>
                    <pic:cNvPicPr/>
                  </pic:nvPicPr>
                  <pic:blipFill>
                    <a:blip r:embed="rId10"/>
                    <a:stretch>
                      <a:fillRect/>
                    </a:stretch>
                  </pic:blipFill>
                  <pic:spPr>
                    <a:xfrm>
                      <a:off x="0" y="0"/>
                      <a:ext cx="1702196" cy="1429590"/>
                    </a:xfrm>
                    <a:prstGeom prst="rect">
                      <a:avLst/>
                    </a:prstGeom>
                  </pic:spPr>
                </pic:pic>
              </a:graphicData>
            </a:graphic>
          </wp:inline>
        </w:drawing>
      </w:r>
      <w:r w:rsidRPr="00C1643D">
        <w:rPr>
          <w:rFonts w:cstheme="minorHAnsi"/>
          <w:noProof/>
        </w:rPr>
        <w:drawing>
          <wp:inline distT="0" distB="0" distL="0" distR="0" wp14:anchorId="43851C54" wp14:editId="0D8025E6">
            <wp:extent cx="1711949" cy="1397000"/>
            <wp:effectExtent l="0" t="0" r="3175" b="0"/>
            <wp:docPr id="768826354"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26354" name="Picture 1" descr="A graph with a blue rectangle and black lines&#10;&#10;Description automatically generated"/>
                    <pic:cNvPicPr/>
                  </pic:nvPicPr>
                  <pic:blipFill>
                    <a:blip r:embed="rId11"/>
                    <a:stretch>
                      <a:fillRect/>
                    </a:stretch>
                  </pic:blipFill>
                  <pic:spPr>
                    <a:xfrm>
                      <a:off x="0" y="0"/>
                      <a:ext cx="1716208" cy="1400475"/>
                    </a:xfrm>
                    <a:prstGeom prst="rect">
                      <a:avLst/>
                    </a:prstGeom>
                  </pic:spPr>
                </pic:pic>
              </a:graphicData>
            </a:graphic>
          </wp:inline>
        </w:drawing>
      </w:r>
      <w:r w:rsidRPr="00C1643D">
        <w:rPr>
          <w:rFonts w:cstheme="minorHAnsi"/>
          <w:noProof/>
        </w:rPr>
        <w:drawing>
          <wp:inline distT="0" distB="0" distL="0" distR="0" wp14:anchorId="28EFBB4B" wp14:editId="7561F07E">
            <wp:extent cx="1640851" cy="1390340"/>
            <wp:effectExtent l="0" t="0" r="0" b="635"/>
            <wp:docPr id="862657178" name="Picture 1" descr="A graph with a blue rectangl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657178" name="Picture 1" descr="A graph with a blue rectangle and black lines&#10;&#10;Description automatically generated"/>
                    <pic:cNvPicPr/>
                  </pic:nvPicPr>
                  <pic:blipFill>
                    <a:blip r:embed="rId12"/>
                    <a:stretch>
                      <a:fillRect/>
                    </a:stretch>
                  </pic:blipFill>
                  <pic:spPr>
                    <a:xfrm>
                      <a:off x="0" y="0"/>
                      <a:ext cx="1647701" cy="1396144"/>
                    </a:xfrm>
                    <a:prstGeom prst="rect">
                      <a:avLst/>
                    </a:prstGeom>
                  </pic:spPr>
                </pic:pic>
              </a:graphicData>
            </a:graphic>
          </wp:inline>
        </w:drawing>
      </w:r>
      <w:r w:rsidRPr="00C1643D">
        <w:rPr>
          <w:rFonts w:cstheme="minorHAnsi"/>
          <w:noProof/>
        </w:rPr>
        <w:drawing>
          <wp:inline distT="0" distB="0" distL="0" distR="0" wp14:anchorId="2E6DB39E" wp14:editId="4FD14767">
            <wp:extent cx="1639242" cy="1396732"/>
            <wp:effectExtent l="0" t="0" r="0" b="0"/>
            <wp:docPr id="1215195972" name="Picture 1" descr="A graph with a bar graph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95972" name="Picture 1" descr="A graph with a bar graph and numbers&#10;&#10;Description automatically generated with medium confidence"/>
                    <pic:cNvPicPr/>
                  </pic:nvPicPr>
                  <pic:blipFill>
                    <a:blip r:embed="rId13"/>
                    <a:stretch>
                      <a:fillRect/>
                    </a:stretch>
                  </pic:blipFill>
                  <pic:spPr>
                    <a:xfrm>
                      <a:off x="0" y="0"/>
                      <a:ext cx="1647598" cy="1403852"/>
                    </a:xfrm>
                    <a:prstGeom prst="rect">
                      <a:avLst/>
                    </a:prstGeom>
                  </pic:spPr>
                </pic:pic>
              </a:graphicData>
            </a:graphic>
          </wp:inline>
        </w:drawing>
      </w:r>
      <w:r w:rsidRPr="00C1643D">
        <w:rPr>
          <w:rFonts w:cstheme="minorHAnsi"/>
        </w:rPr>
        <w:t xml:space="preserve"> </w:t>
      </w:r>
      <w:r w:rsidRPr="00C1643D">
        <w:rPr>
          <w:rFonts w:cstheme="minorHAnsi"/>
          <w:noProof/>
        </w:rPr>
        <w:drawing>
          <wp:inline distT="0" distB="0" distL="0" distR="0" wp14:anchorId="0C5E29D6" wp14:editId="41BE2DB5">
            <wp:extent cx="1623465" cy="1358900"/>
            <wp:effectExtent l="0" t="0" r="0" b="0"/>
            <wp:docPr id="1451740862" name="Picture 1" descr="A graph with a blue rectangle and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40862" name="Picture 1" descr="A graph with a blue rectangle and black squares&#10;&#10;Description automatically generated"/>
                    <pic:cNvPicPr/>
                  </pic:nvPicPr>
                  <pic:blipFill>
                    <a:blip r:embed="rId14"/>
                    <a:stretch>
                      <a:fillRect/>
                    </a:stretch>
                  </pic:blipFill>
                  <pic:spPr>
                    <a:xfrm>
                      <a:off x="0" y="0"/>
                      <a:ext cx="1630334" cy="1364649"/>
                    </a:xfrm>
                    <a:prstGeom prst="rect">
                      <a:avLst/>
                    </a:prstGeom>
                  </pic:spPr>
                </pic:pic>
              </a:graphicData>
            </a:graphic>
          </wp:inline>
        </w:drawing>
      </w:r>
      <w:r w:rsidRPr="00C1643D">
        <w:rPr>
          <w:rFonts w:cstheme="minorHAnsi"/>
          <w:noProof/>
        </w:rPr>
        <w:drawing>
          <wp:inline distT="0" distB="0" distL="0" distR="0" wp14:anchorId="461B3B51" wp14:editId="77F6239D">
            <wp:extent cx="1637336" cy="1358383"/>
            <wp:effectExtent l="0" t="0" r="1270" b="0"/>
            <wp:docPr id="1337102900" name="Picture 1" descr="A graph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02900" name="Picture 1" descr="A graph of a number of objects&#10;&#10;Description automatically generated with medium confidence"/>
                    <pic:cNvPicPr/>
                  </pic:nvPicPr>
                  <pic:blipFill>
                    <a:blip r:embed="rId15"/>
                    <a:stretch>
                      <a:fillRect/>
                    </a:stretch>
                  </pic:blipFill>
                  <pic:spPr>
                    <a:xfrm>
                      <a:off x="0" y="0"/>
                      <a:ext cx="1647729" cy="1367005"/>
                    </a:xfrm>
                    <a:prstGeom prst="rect">
                      <a:avLst/>
                    </a:prstGeom>
                  </pic:spPr>
                </pic:pic>
              </a:graphicData>
            </a:graphic>
          </wp:inline>
        </w:drawing>
      </w:r>
      <w:r w:rsidRPr="00C1643D">
        <w:rPr>
          <w:rFonts w:cstheme="minorHAnsi"/>
          <w:noProof/>
        </w:rPr>
        <w:drawing>
          <wp:inline distT="0" distB="0" distL="0" distR="0" wp14:anchorId="46F5C717" wp14:editId="04601985">
            <wp:extent cx="1563782" cy="1357864"/>
            <wp:effectExtent l="0" t="0" r="0" b="0"/>
            <wp:docPr id="7891061" name="Picture 1" descr="A graph with a blue square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061" name="Picture 1" descr="A graph with a blue square and black lines&#10;&#10;Description automatically generated"/>
                    <pic:cNvPicPr/>
                  </pic:nvPicPr>
                  <pic:blipFill>
                    <a:blip r:embed="rId16"/>
                    <a:stretch>
                      <a:fillRect/>
                    </a:stretch>
                  </pic:blipFill>
                  <pic:spPr>
                    <a:xfrm>
                      <a:off x="0" y="0"/>
                      <a:ext cx="1570522" cy="1363716"/>
                    </a:xfrm>
                    <a:prstGeom prst="rect">
                      <a:avLst/>
                    </a:prstGeom>
                  </pic:spPr>
                </pic:pic>
              </a:graphicData>
            </a:graphic>
          </wp:inline>
        </w:drawing>
      </w:r>
    </w:p>
    <w:p w14:paraId="7087F2B0" w14:textId="7E0ADBA2" w:rsidR="00D64A30" w:rsidRPr="00C1643D" w:rsidRDefault="00D64A30">
      <w:pPr>
        <w:rPr>
          <w:rFonts w:cstheme="minorHAnsi"/>
        </w:rPr>
      </w:pPr>
      <w:r w:rsidRPr="00C1643D">
        <w:rPr>
          <w:rFonts w:cstheme="minorHAnsi"/>
        </w:rPr>
        <w:t xml:space="preserve">Based on the boxplot, we can further clarify the presence of outliers. </w:t>
      </w:r>
      <w:r w:rsidR="00246628" w:rsidRPr="00C1643D">
        <w:rPr>
          <w:rFonts w:cstheme="minorHAnsi"/>
        </w:rPr>
        <w:t xml:space="preserve">We can see that </w:t>
      </w:r>
      <w:r w:rsidR="00295BD3" w:rsidRPr="00C1643D">
        <w:rPr>
          <w:rFonts w:cstheme="minorHAnsi"/>
        </w:rPr>
        <w:t>there are more than one</w:t>
      </w:r>
      <w:r w:rsidR="00246628" w:rsidRPr="00C1643D">
        <w:rPr>
          <w:rFonts w:cstheme="minorHAnsi"/>
        </w:rPr>
        <w:t xml:space="preserve"> </w:t>
      </w:r>
      <w:proofErr w:type="gramStart"/>
      <w:r w:rsidR="00246628" w:rsidRPr="00C1643D">
        <w:rPr>
          <w:rFonts w:cstheme="minorHAnsi"/>
        </w:rPr>
        <w:t>additives</w:t>
      </w:r>
      <w:proofErr w:type="gramEnd"/>
      <w:r w:rsidR="00246628" w:rsidRPr="00C1643D">
        <w:rPr>
          <w:rFonts w:cstheme="minorHAnsi"/>
        </w:rPr>
        <w:t xml:space="preserve"> have outliers, specifically additives </w:t>
      </w:r>
      <w:r w:rsidR="002151F1" w:rsidRPr="00C1643D">
        <w:rPr>
          <w:rFonts w:cstheme="minorHAnsi"/>
        </w:rPr>
        <w:t>'</w:t>
      </w:r>
      <w:r w:rsidR="00C07603" w:rsidRPr="00C1643D">
        <w:rPr>
          <w:rFonts w:cstheme="minorHAnsi"/>
        </w:rPr>
        <w:t>a</w:t>
      </w:r>
      <w:r w:rsidR="002151F1" w:rsidRPr="00C1643D">
        <w:rPr>
          <w:rFonts w:cstheme="minorHAnsi"/>
        </w:rPr>
        <w:t>', 'd', 'e', '</w:t>
      </w:r>
      <w:r w:rsidR="00C07603" w:rsidRPr="00C1643D">
        <w:rPr>
          <w:rFonts w:cstheme="minorHAnsi"/>
        </w:rPr>
        <w:t>g</w:t>
      </w:r>
      <w:r w:rsidR="002151F1" w:rsidRPr="00C1643D">
        <w:rPr>
          <w:rFonts w:cstheme="minorHAnsi"/>
        </w:rPr>
        <w:t xml:space="preserve">' </w:t>
      </w:r>
      <w:r w:rsidR="00C07603" w:rsidRPr="00C1643D">
        <w:rPr>
          <w:rFonts w:cstheme="minorHAnsi"/>
        </w:rPr>
        <w:t xml:space="preserve">and ‘h’ </w:t>
      </w:r>
      <w:r w:rsidR="002151F1" w:rsidRPr="00C1643D">
        <w:rPr>
          <w:rFonts w:cstheme="minorHAnsi"/>
        </w:rPr>
        <w:t xml:space="preserve">have a relatively </w:t>
      </w:r>
      <w:r w:rsidR="00C07603" w:rsidRPr="00C1643D">
        <w:rPr>
          <w:rFonts w:cstheme="minorHAnsi"/>
        </w:rPr>
        <w:t>more outliers</w:t>
      </w:r>
      <w:r w:rsidR="002151F1" w:rsidRPr="00C1643D">
        <w:rPr>
          <w:rFonts w:cstheme="minorHAnsi"/>
        </w:rPr>
        <w:t>.</w:t>
      </w:r>
      <w:r w:rsidR="00D15F87" w:rsidRPr="00C1643D">
        <w:rPr>
          <w:rFonts w:cstheme="minorHAnsi"/>
        </w:rPr>
        <w:t xml:space="preserve"> The identification of outliers suggests that there are potential discrepancies in the data associated with these additives and variations in additive concentrations that may give impact on the consistency of petrol formulations.</w:t>
      </w:r>
    </w:p>
    <w:p w14:paraId="5678AA97" w14:textId="77777777" w:rsidR="002151F1" w:rsidRPr="00C1643D" w:rsidRDefault="002151F1">
      <w:pPr>
        <w:rPr>
          <w:rFonts w:cstheme="minorHAnsi"/>
        </w:rPr>
      </w:pPr>
    </w:p>
    <w:p w14:paraId="77ED75D4" w14:textId="77777777" w:rsidR="00AF3B86" w:rsidRPr="00C1643D" w:rsidRDefault="00AF3B86">
      <w:pPr>
        <w:rPr>
          <w:rFonts w:cstheme="minorHAnsi"/>
        </w:rPr>
      </w:pPr>
    </w:p>
    <w:p w14:paraId="602429A6" w14:textId="77777777" w:rsidR="00AF3B86" w:rsidRPr="00C1643D" w:rsidRDefault="00AF3B86">
      <w:pPr>
        <w:rPr>
          <w:rFonts w:cstheme="minorHAnsi"/>
        </w:rPr>
      </w:pPr>
    </w:p>
    <w:p w14:paraId="587C0F8F" w14:textId="77777777" w:rsidR="00AF3B86" w:rsidRPr="00C1643D" w:rsidRDefault="00AF3B86">
      <w:pPr>
        <w:rPr>
          <w:rFonts w:cstheme="minorHAnsi"/>
        </w:rPr>
      </w:pPr>
    </w:p>
    <w:p w14:paraId="50025947" w14:textId="77777777" w:rsidR="00AF3B86" w:rsidRPr="00C1643D" w:rsidRDefault="00AF3B86">
      <w:pPr>
        <w:rPr>
          <w:rFonts w:cstheme="minorHAnsi"/>
        </w:rPr>
      </w:pPr>
    </w:p>
    <w:p w14:paraId="631BEA48" w14:textId="77777777" w:rsidR="00AF3B86" w:rsidRPr="00C1643D" w:rsidRDefault="00AF3B86">
      <w:pPr>
        <w:rPr>
          <w:rFonts w:cstheme="minorHAnsi"/>
        </w:rPr>
      </w:pPr>
    </w:p>
    <w:p w14:paraId="7A261C98" w14:textId="77777777" w:rsidR="00AF3B86" w:rsidRPr="00C1643D" w:rsidRDefault="00AF3B86">
      <w:pPr>
        <w:rPr>
          <w:rFonts w:cstheme="minorHAnsi"/>
        </w:rPr>
      </w:pPr>
    </w:p>
    <w:p w14:paraId="360D3EAC" w14:textId="77777777" w:rsidR="00AF3B86" w:rsidRPr="00C1643D" w:rsidRDefault="00AF3B86">
      <w:pPr>
        <w:rPr>
          <w:rFonts w:cstheme="minorHAnsi"/>
        </w:rPr>
      </w:pPr>
    </w:p>
    <w:p w14:paraId="29CE5533" w14:textId="77777777" w:rsidR="00AF3B86" w:rsidRPr="00C1643D" w:rsidRDefault="00AF3B86">
      <w:pPr>
        <w:rPr>
          <w:rFonts w:cstheme="minorHAnsi"/>
        </w:rPr>
      </w:pPr>
    </w:p>
    <w:p w14:paraId="119AB1A2" w14:textId="5CA62424" w:rsidR="00F27F77" w:rsidRPr="00C1643D" w:rsidRDefault="00126B87">
      <w:pPr>
        <w:rPr>
          <w:rFonts w:cstheme="minorHAnsi"/>
          <w:i/>
          <w:iCs/>
          <w:u w:val="single"/>
        </w:rPr>
      </w:pPr>
      <w:r w:rsidRPr="00C1643D">
        <w:rPr>
          <w:rFonts w:cstheme="minorHAnsi"/>
          <w:i/>
          <w:iCs/>
          <w:u w:val="single"/>
        </w:rPr>
        <w:lastRenderedPageBreak/>
        <w:t xml:space="preserve">1.2.3 </w:t>
      </w:r>
      <w:r w:rsidR="00F27F77" w:rsidRPr="00C1643D">
        <w:rPr>
          <w:rFonts w:cstheme="minorHAnsi"/>
          <w:i/>
          <w:iCs/>
          <w:u w:val="single"/>
        </w:rPr>
        <w:t>Heatmap</w:t>
      </w:r>
    </w:p>
    <w:p w14:paraId="1CAEB924" w14:textId="3C7ED215" w:rsidR="00126B87" w:rsidRPr="00C1643D" w:rsidRDefault="00126B87">
      <w:pPr>
        <w:rPr>
          <w:rFonts w:cstheme="minorHAnsi"/>
        </w:rPr>
      </w:pPr>
      <w:r w:rsidRPr="00C1643D">
        <w:rPr>
          <w:rFonts w:cstheme="minorHAnsi"/>
          <w:noProof/>
        </w:rPr>
        <w:drawing>
          <wp:inline distT="0" distB="0" distL="0" distR="0" wp14:anchorId="684E4E09" wp14:editId="0720E341">
            <wp:extent cx="5486400" cy="3578860"/>
            <wp:effectExtent l="0" t="0" r="0" b="2540"/>
            <wp:docPr id="7901967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96717" name="Picture 1" descr="A screenshot of a computer screen&#10;&#10;Description automatically generated"/>
                    <pic:cNvPicPr/>
                  </pic:nvPicPr>
                  <pic:blipFill>
                    <a:blip r:embed="rId17"/>
                    <a:stretch>
                      <a:fillRect/>
                    </a:stretch>
                  </pic:blipFill>
                  <pic:spPr>
                    <a:xfrm>
                      <a:off x="0" y="0"/>
                      <a:ext cx="5486400" cy="3578860"/>
                    </a:xfrm>
                    <a:prstGeom prst="rect">
                      <a:avLst/>
                    </a:prstGeom>
                  </pic:spPr>
                </pic:pic>
              </a:graphicData>
            </a:graphic>
          </wp:inline>
        </w:drawing>
      </w:r>
    </w:p>
    <w:p w14:paraId="3E4BC97A" w14:textId="4CDCA1C7" w:rsidR="00CA525D" w:rsidRPr="00C1643D" w:rsidRDefault="00CC7EC8">
      <w:pPr>
        <w:rPr>
          <w:rFonts w:cstheme="minorHAnsi"/>
        </w:rPr>
      </w:pPr>
      <w:r w:rsidRPr="00C1643D">
        <w:rPr>
          <w:rFonts w:cstheme="minorHAnsi"/>
        </w:rPr>
        <w:t xml:space="preserve">Based on the heatmap, we can see that </w:t>
      </w:r>
      <w:r w:rsidR="005A683D" w:rsidRPr="00C1643D">
        <w:rPr>
          <w:rFonts w:cstheme="minorHAnsi"/>
        </w:rPr>
        <w:t>t</w:t>
      </w:r>
      <w:r w:rsidR="00CA525D" w:rsidRPr="00C1643D">
        <w:rPr>
          <w:rFonts w:cstheme="minorHAnsi"/>
        </w:rPr>
        <w:t>he lighter color indicate</w:t>
      </w:r>
      <w:r w:rsidR="005A683D" w:rsidRPr="00C1643D">
        <w:rPr>
          <w:rFonts w:cstheme="minorHAnsi"/>
        </w:rPr>
        <w:t>s</w:t>
      </w:r>
      <w:r w:rsidR="00CA525D" w:rsidRPr="00C1643D">
        <w:rPr>
          <w:rFonts w:cstheme="minorHAnsi"/>
        </w:rPr>
        <w:t xml:space="preserve"> it has </w:t>
      </w:r>
      <w:r w:rsidR="00567463">
        <w:rPr>
          <w:rFonts w:cstheme="minorHAnsi"/>
        </w:rPr>
        <w:t>stronger</w:t>
      </w:r>
      <w:r w:rsidR="00CA525D" w:rsidRPr="00C1643D">
        <w:rPr>
          <w:rFonts w:cstheme="minorHAnsi"/>
        </w:rPr>
        <w:t xml:space="preserve"> positive correlation </w:t>
      </w:r>
      <w:r w:rsidR="005A683D" w:rsidRPr="00C1643D">
        <w:rPr>
          <w:rFonts w:cstheme="minorHAnsi"/>
        </w:rPr>
        <w:t>whereas t</w:t>
      </w:r>
      <w:r w:rsidR="00CA525D" w:rsidRPr="00C1643D">
        <w:rPr>
          <w:rFonts w:cstheme="minorHAnsi"/>
        </w:rPr>
        <w:t>he darker color indicate</w:t>
      </w:r>
      <w:r w:rsidR="005A683D" w:rsidRPr="00C1643D">
        <w:rPr>
          <w:rFonts w:cstheme="minorHAnsi"/>
        </w:rPr>
        <w:t>s</w:t>
      </w:r>
      <w:r w:rsidR="00CA525D" w:rsidRPr="00C1643D">
        <w:rPr>
          <w:rFonts w:cstheme="minorHAnsi"/>
        </w:rPr>
        <w:t xml:space="preserve"> it has stronger negative correlation</w:t>
      </w:r>
      <w:r w:rsidR="005A683D" w:rsidRPr="00C1643D">
        <w:rPr>
          <w:rFonts w:cstheme="minorHAnsi"/>
        </w:rPr>
        <w:t>.</w:t>
      </w:r>
    </w:p>
    <w:p w14:paraId="6C7446D0" w14:textId="40EEF936" w:rsidR="00A91942" w:rsidRPr="00C1643D" w:rsidRDefault="00CC7EC8" w:rsidP="00DD7256">
      <w:pPr>
        <w:pStyle w:val="ListParagraph"/>
        <w:numPr>
          <w:ilvl w:val="0"/>
          <w:numId w:val="1"/>
        </w:numPr>
        <w:rPr>
          <w:rFonts w:cstheme="minorHAnsi"/>
        </w:rPr>
      </w:pPr>
      <w:r w:rsidRPr="00C1643D">
        <w:rPr>
          <w:rFonts w:cstheme="minorHAnsi"/>
        </w:rPr>
        <w:t>Additive 'a' tends to have a strong</w:t>
      </w:r>
      <w:r w:rsidR="005A683D" w:rsidRPr="00C1643D">
        <w:rPr>
          <w:rFonts w:cstheme="minorHAnsi"/>
        </w:rPr>
        <w:t>er</w:t>
      </w:r>
      <w:r w:rsidRPr="00C1643D">
        <w:rPr>
          <w:rFonts w:cstheme="minorHAnsi"/>
        </w:rPr>
        <w:t xml:space="preserve"> negative relationship</w:t>
      </w:r>
      <w:r w:rsidR="005A683D" w:rsidRPr="00C1643D">
        <w:rPr>
          <w:rFonts w:cstheme="minorHAnsi"/>
        </w:rPr>
        <w:t xml:space="preserve"> </w:t>
      </w:r>
      <w:r w:rsidR="00A91942" w:rsidRPr="00C1643D">
        <w:rPr>
          <w:rFonts w:cstheme="minorHAnsi"/>
        </w:rPr>
        <w:t xml:space="preserve">with </w:t>
      </w:r>
      <w:r w:rsidR="00AE6B73" w:rsidRPr="00C1643D">
        <w:rPr>
          <w:rFonts w:cstheme="minorHAnsi"/>
        </w:rPr>
        <w:t xml:space="preserve">‘e’ </w:t>
      </w:r>
      <w:r w:rsidR="00567463">
        <w:rPr>
          <w:rFonts w:cstheme="minorHAnsi"/>
        </w:rPr>
        <w:t>for correlation of -0.54</w:t>
      </w:r>
      <w:r w:rsidR="005A683D" w:rsidRPr="00C1643D">
        <w:rPr>
          <w:rFonts w:cstheme="minorHAnsi"/>
        </w:rPr>
        <w:t xml:space="preserve"> </w:t>
      </w:r>
      <w:r w:rsidR="00567463">
        <w:rPr>
          <w:rFonts w:cstheme="minorHAnsi"/>
        </w:rPr>
        <w:t>which can be represented with the black color cell.</w:t>
      </w:r>
    </w:p>
    <w:p w14:paraId="482FC99A" w14:textId="3579AC10" w:rsidR="00CC7EC8" w:rsidRPr="00C1643D" w:rsidRDefault="00CC7EC8" w:rsidP="00CC7EC8">
      <w:pPr>
        <w:pStyle w:val="ListParagraph"/>
        <w:numPr>
          <w:ilvl w:val="0"/>
          <w:numId w:val="1"/>
        </w:numPr>
        <w:rPr>
          <w:rFonts w:cstheme="minorHAnsi"/>
        </w:rPr>
      </w:pPr>
      <w:r w:rsidRPr="00C1643D">
        <w:rPr>
          <w:rFonts w:cstheme="minorHAnsi"/>
        </w:rPr>
        <w:t xml:space="preserve">Additive 'b' has </w:t>
      </w:r>
      <w:r w:rsidR="00A6536D">
        <w:rPr>
          <w:rFonts w:cstheme="minorHAnsi"/>
        </w:rPr>
        <w:t>a dim purple</w:t>
      </w:r>
      <w:r w:rsidR="00927D02" w:rsidRPr="00C1643D">
        <w:rPr>
          <w:rFonts w:cstheme="minorHAnsi"/>
        </w:rPr>
        <w:t xml:space="preserve"> color </w:t>
      </w:r>
      <w:r w:rsidR="00A6536D">
        <w:rPr>
          <w:rFonts w:cstheme="minorHAnsi"/>
        </w:rPr>
        <w:t xml:space="preserve">that shows a </w:t>
      </w:r>
      <w:r w:rsidRPr="00C1643D">
        <w:rPr>
          <w:rFonts w:cstheme="minorHAnsi"/>
        </w:rPr>
        <w:t>weak negative relationship</w:t>
      </w:r>
      <w:r w:rsidR="00A6536D">
        <w:rPr>
          <w:rFonts w:cstheme="minorHAnsi"/>
        </w:rPr>
        <w:t xml:space="preserve"> of -0.27</w:t>
      </w:r>
      <w:r w:rsidR="00927D02" w:rsidRPr="00C1643D">
        <w:rPr>
          <w:rFonts w:cstheme="minorHAnsi"/>
        </w:rPr>
        <w:t xml:space="preserve"> </w:t>
      </w:r>
      <w:r w:rsidR="00A6536D">
        <w:rPr>
          <w:rFonts w:cstheme="minorHAnsi"/>
        </w:rPr>
        <w:t xml:space="preserve">and -0.28 </w:t>
      </w:r>
      <w:r w:rsidRPr="00C1643D">
        <w:rPr>
          <w:rFonts w:cstheme="minorHAnsi"/>
        </w:rPr>
        <w:t>with additives 'c' and 'g'</w:t>
      </w:r>
      <w:r w:rsidR="00927D02" w:rsidRPr="00C1643D">
        <w:rPr>
          <w:rFonts w:cstheme="minorHAnsi"/>
        </w:rPr>
        <w:t xml:space="preserve"> </w:t>
      </w:r>
      <w:r w:rsidR="00A6536D">
        <w:rPr>
          <w:rFonts w:cstheme="minorHAnsi"/>
        </w:rPr>
        <w:t xml:space="preserve">respectively </w:t>
      </w:r>
      <w:r w:rsidR="00927D02" w:rsidRPr="00C1643D">
        <w:rPr>
          <w:rFonts w:cstheme="minorHAnsi"/>
        </w:rPr>
        <w:t>where there are slightly change in color in an opposite way.</w:t>
      </w:r>
    </w:p>
    <w:p w14:paraId="6C55E153" w14:textId="6ED57876" w:rsidR="00CC7EC8" w:rsidRPr="00C1643D" w:rsidRDefault="00255AE1" w:rsidP="00CC7EC8">
      <w:pPr>
        <w:pStyle w:val="ListParagraph"/>
        <w:numPr>
          <w:ilvl w:val="0"/>
          <w:numId w:val="1"/>
        </w:numPr>
        <w:rPr>
          <w:rFonts w:cstheme="minorHAnsi"/>
        </w:rPr>
      </w:pPr>
      <w:r w:rsidRPr="00C1643D">
        <w:rPr>
          <w:rFonts w:cstheme="minorHAnsi"/>
        </w:rPr>
        <w:t>Both a</w:t>
      </w:r>
      <w:r w:rsidR="00927D02" w:rsidRPr="00C1643D">
        <w:rPr>
          <w:rFonts w:cstheme="minorHAnsi"/>
        </w:rPr>
        <w:t xml:space="preserve">dditive ‘c’ and ‘g’ </w:t>
      </w:r>
      <w:r w:rsidRPr="00C1643D">
        <w:rPr>
          <w:rFonts w:cstheme="minorHAnsi"/>
        </w:rPr>
        <w:t xml:space="preserve">exhibit a moderate negative correlation </w:t>
      </w:r>
      <w:r w:rsidR="00A6536D">
        <w:rPr>
          <w:rFonts w:cstheme="minorHAnsi"/>
        </w:rPr>
        <w:t xml:space="preserve">of -0.44 </w:t>
      </w:r>
      <w:r w:rsidRPr="00C1643D">
        <w:rPr>
          <w:rFonts w:cstheme="minorHAnsi"/>
        </w:rPr>
        <w:t xml:space="preserve">which indicated by the </w:t>
      </w:r>
      <w:r w:rsidR="00A6536D">
        <w:rPr>
          <w:rFonts w:cstheme="minorHAnsi"/>
        </w:rPr>
        <w:t>black</w:t>
      </w:r>
      <w:r w:rsidRPr="00C1643D">
        <w:rPr>
          <w:rFonts w:cstheme="minorHAnsi"/>
        </w:rPr>
        <w:t xml:space="preserve"> colors.</w:t>
      </w:r>
    </w:p>
    <w:p w14:paraId="7BAA11E3" w14:textId="26DC40E7" w:rsidR="00CC7EC8" w:rsidRPr="00C1643D" w:rsidRDefault="00CC7EC8" w:rsidP="00F85157">
      <w:pPr>
        <w:pStyle w:val="ListParagraph"/>
        <w:numPr>
          <w:ilvl w:val="0"/>
          <w:numId w:val="1"/>
        </w:numPr>
        <w:rPr>
          <w:rFonts w:cstheme="minorHAnsi"/>
        </w:rPr>
      </w:pPr>
      <w:r w:rsidRPr="00C1643D">
        <w:rPr>
          <w:rFonts w:cstheme="minorHAnsi"/>
        </w:rPr>
        <w:t xml:space="preserve">Additive 'd' shows </w:t>
      </w:r>
      <w:r w:rsidR="00A6536D">
        <w:rPr>
          <w:rFonts w:cstheme="minorHAnsi"/>
        </w:rPr>
        <w:t>orange color in heatmap which indicate there is moderate</w:t>
      </w:r>
      <w:r w:rsidRPr="00C1643D">
        <w:rPr>
          <w:rFonts w:cstheme="minorHAnsi"/>
        </w:rPr>
        <w:t xml:space="preserve"> positive relationship with additive 'h'</w:t>
      </w:r>
      <w:r w:rsidR="00927D02" w:rsidRPr="00C1643D">
        <w:rPr>
          <w:rFonts w:cstheme="minorHAnsi"/>
        </w:rPr>
        <w:t xml:space="preserve"> </w:t>
      </w:r>
      <w:r w:rsidR="00A6536D">
        <w:rPr>
          <w:rFonts w:cstheme="minorHAnsi"/>
        </w:rPr>
        <w:t xml:space="preserve">of coefficient 0.48 </w:t>
      </w:r>
      <w:r w:rsidR="00927D02" w:rsidRPr="00C1643D">
        <w:rPr>
          <w:rFonts w:cstheme="minorHAnsi"/>
        </w:rPr>
        <w:t xml:space="preserve">which </w:t>
      </w:r>
      <w:proofErr w:type="gramStart"/>
      <w:r w:rsidR="00927D02" w:rsidRPr="00C1643D">
        <w:rPr>
          <w:rFonts w:cstheme="minorHAnsi"/>
        </w:rPr>
        <w:t>both of them</w:t>
      </w:r>
      <w:proofErr w:type="gramEnd"/>
      <w:r w:rsidR="00927D02" w:rsidRPr="00C1643D">
        <w:rPr>
          <w:rFonts w:cstheme="minorHAnsi"/>
        </w:rPr>
        <w:t xml:space="preserve"> show changes in the color in the same direction</w:t>
      </w:r>
      <w:r w:rsidRPr="00C1643D">
        <w:rPr>
          <w:rFonts w:cstheme="minorHAnsi"/>
        </w:rPr>
        <w:t>.</w:t>
      </w:r>
    </w:p>
    <w:p w14:paraId="7141D5C0" w14:textId="77777777" w:rsidR="00255AE1" w:rsidRPr="00C1643D" w:rsidRDefault="00255AE1" w:rsidP="002E6EB2">
      <w:pPr>
        <w:rPr>
          <w:rFonts w:cstheme="minorHAnsi"/>
          <w:b/>
          <w:bCs/>
        </w:rPr>
      </w:pPr>
    </w:p>
    <w:p w14:paraId="1D03622F" w14:textId="77777777" w:rsidR="00255AE1" w:rsidRPr="00C1643D" w:rsidRDefault="00255AE1" w:rsidP="002E6EB2">
      <w:pPr>
        <w:rPr>
          <w:rFonts w:cstheme="minorHAnsi"/>
          <w:b/>
          <w:bCs/>
        </w:rPr>
      </w:pPr>
    </w:p>
    <w:p w14:paraId="44E8865E" w14:textId="77777777" w:rsidR="00255AE1" w:rsidRPr="00C1643D" w:rsidRDefault="00255AE1" w:rsidP="002E6EB2">
      <w:pPr>
        <w:rPr>
          <w:rFonts w:cstheme="minorHAnsi"/>
          <w:b/>
          <w:bCs/>
        </w:rPr>
      </w:pPr>
    </w:p>
    <w:p w14:paraId="34451574" w14:textId="77777777" w:rsidR="00255AE1" w:rsidRPr="00C1643D" w:rsidRDefault="00255AE1" w:rsidP="002E6EB2">
      <w:pPr>
        <w:rPr>
          <w:rFonts w:cstheme="minorHAnsi"/>
          <w:b/>
          <w:bCs/>
        </w:rPr>
      </w:pPr>
    </w:p>
    <w:p w14:paraId="2458A144" w14:textId="77777777" w:rsidR="00255AE1" w:rsidRPr="00C1643D" w:rsidRDefault="00255AE1" w:rsidP="002E6EB2">
      <w:pPr>
        <w:rPr>
          <w:rFonts w:cstheme="minorHAnsi"/>
          <w:b/>
          <w:bCs/>
        </w:rPr>
      </w:pPr>
    </w:p>
    <w:p w14:paraId="74D19847" w14:textId="77777777" w:rsidR="00255AE1" w:rsidRPr="00C1643D" w:rsidRDefault="00255AE1" w:rsidP="002E6EB2">
      <w:pPr>
        <w:rPr>
          <w:rFonts w:cstheme="minorHAnsi"/>
          <w:b/>
          <w:bCs/>
        </w:rPr>
      </w:pPr>
    </w:p>
    <w:p w14:paraId="366641BD" w14:textId="772F836B" w:rsidR="002E6EB2" w:rsidRPr="00C1643D" w:rsidRDefault="002E6EB2" w:rsidP="002E6EB2">
      <w:pPr>
        <w:rPr>
          <w:rFonts w:cstheme="minorHAnsi"/>
          <w:b/>
          <w:bCs/>
        </w:rPr>
      </w:pPr>
      <w:r w:rsidRPr="00C1643D">
        <w:rPr>
          <w:rFonts w:cstheme="minorHAnsi"/>
          <w:b/>
          <w:bCs/>
        </w:rPr>
        <w:lastRenderedPageBreak/>
        <w:t>Section c</w:t>
      </w:r>
    </w:p>
    <w:p w14:paraId="2E197E99" w14:textId="07E3B1BE" w:rsidR="002E6EB2" w:rsidRPr="00C1643D" w:rsidRDefault="00243BA5" w:rsidP="002E6EB2">
      <w:pPr>
        <w:rPr>
          <w:rFonts w:cstheme="minorHAnsi"/>
          <w:i/>
          <w:iCs/>
          <w:u w:val="single"/>
        </w:rPr>
      </w:pPr>
      <w:r w:rsidRPr="00C1643D">
        <w:rPr>
          <w:rFonts w:cstheme="minorHAnsi"/>
          <w:i/>
          <w:iCs/>
          <w:u w:val="single"/>
        </w:rPr>
        <w:t>K-Means Clustering</w:t>
      </w:r>
    </w:p>
    <w:p w14:paraId="717D04BF" w14:textId="1B7F1023" w:rsidR="00243BA5" w:rsidRPr="00C1643D" w:rsidRDefault="00F84E7C" w:rsidP="00C1643D">
      <w:pPr>
        <w:jc w:val="center"/>
        <w:rPr>
          <w:rFonts w:cstheme="minorHAnsi"/>
        </w:rPr>
      </w:pPr>
      <w:r w:rsidRPr="00C1643D">
        <w:rPr>
          <w:rFonts w:cstheme="minorHAnsi"/>
          <w:noProof/>
        </w:rPr>
        <w:drawing>
          <wp:inline distT="0" distB="0" distL="0" distR="0" wp14:anchorId="749AC4CF" wp14:editId="225040E2">
            <wp:extent cx="3348138" cy="2432050"/>
            <wp:effectExtent l="0" t="0" r="5080" b="6350"/>
            <wp:docPr id="1639436515" name="Picture 1" descr="A graph with colored dots and red 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436515" name="Picture 1" descr="A graph with colored dots and red x&#10;&#10;Description automatically generated"/>
                    <pic:cNvPicPr/>
                  </pic:nvPicPr>
                  <pic:blipFill>
                    <a:blip r:embed="rId18"/>
                    <a:stretch>
                      <a:fillRect/>
                    </a:stretch>
                  </pic:blipFill>
                  <pic:spPr>
                    <a:xfrm>
                      <a:off x="0" y="0"/>
                      <a:ext cx="3350815" cy="2433995"/>
                    </a:xfrm>
                    <a:prstGeom prst="rect">
                      <a:avLst/>
                    </a:prstGeom>
                  </pic:spPr>
                </pic:pic>
              </a:graphicData>
            </a:graphic>
          </wp:inline>
        </w:drawing>
      </w:r>
    </w:p>
    <w:p w14:paraId="7E265058" w14:textId="679A812A" w:rsidR="00740D39" w:rsidRPr="00C1643D" w:rsidRDefault="00740D39" w:rsidP="00740D39">
      <w:pPr>
        <w:rPr>
          <w:rFonts w:cstheme="minorHAnsi"/>
        </w:rPr>
      </w:pPr>
      <w:proofErr w:type="gramStart"/>
      <w:r w:rsidRPr="00C1643D">
        <w:rPr>
          <w:rFonts w:cstheme="minorHAnsi"/>
        </w:rPr>
        <w:t>Upon observing the scatter plot and the distribution of clusters, it</w:t>
      </w:r>
      <w:proofErr w:type="gramEnd"/>
      <w:r w:rsidRPr="00C1643D">
        <w:rPr>
          <w:rFonts w:cstheme="minorHAnsi"/>
        </w:rPr>
        <w:t xml:space="preserve"> appears that the chosen number of clusters of 5 effectively captures the variations and patterns in the data to some extent. Each cluster exhibits unique characteristics as evidenced by the varying densities and patterns within clusters. However, there are a few aspects to consider:</w:t>
      </w:r>
    </w:p>
    <w:p w14:paraId="1EE54040" w14:textId="77777777" w:rsidR="00740D39" w:rsidRPr="00C1643D" w:rsidRDefault="00740D39" w:rsidP="00740D39">
      <w:pPr>
        <w:rPr>
          <w:rFonts w:cstheme="minorHAnsi"/>
        </w:rPr>
      </w:pPr>
    </w:p>
    <w:p w14:paraId="5BDE8987" w14:textId="00DFEE9C" w:rsidR="00740D39" w:rsidRPr="00C1643D" w:rsidRDefault="00740D39" w:rsidP="00740D39">
      <w:pPr>
        <w:pStyle w:val="ListParagraph"/>
        <w:numPr>
          <w:ilvl w:val="0"/>
          <w:numId w:val="5"/>
        </w:numPr>
        <w:rPr>
          <w:rFonts w:cstheme="minorHAnsi"/>
        </w:rPr>
      </w:pPr>
      <w:r w:rsidRPr="00C1643D">
        <w:rPr>
          <w:rFonts w:cstheme="minorHAnsi"/>
        </w:rPr>
        <w:t>There are instances where clusters appear to overlap, especially light green and dark blue color. This suggest that the separation between clusters may not be optimal.</w:t>
      </w:r>
    </w:p>
    <w:p w14:paraId="07FE8AB2" w14:textId="77777777" w:rsidR="00C77908" w:rsidRDefault="00740D39" w:rsidP="00C77908">
      <w:pPr>
        <w:pStyle w:val="ListParagraph"/>
        <w:numPr>
          <w:ilvl w:val="0"/>
          <w:numId w:val="8"/>
        </w:numPr>
      </w:pPr>
      <w:r w:rsidRPr="00C1643D">
        <w:rPr>
          <w:rFonts w:cstheme="minorHAnsi"/>
        </w:rPr>
        <w:t xml:space="preserve">The centroid is positioned relatively close to the purple </w:t>
      </w:r>
      <w:r w:rsidR="00C77908">
        <w:rPr>
          <w:rFonts w:cstheme="minorHAnsi"/>
        </w:rPr>
        <w:t xml:space="preserve">and blue </w:t>
      </w:r>
      <w:r w:rsidRPr="00C1643D">
        <w:rPr>
          <w:rFonts w:cstheme="minorHAnsi"/>
        </w:rPr>
        <w:t>clusters</w:t>
      </w:r>
      <w:r w:rsidR="00C77908">
        <w:rPr>
          <w:rFonts w:cstheme="minorHAnsi"/>
        </w:rPr>
        <w:t xml:space="preserve"> at left side of the scatter plot</w:t>
      </w:r>
      <w:r w:rsidRPr="00C1643D">
        <w:rPr>
          <w:rFonts w:cstheme="minorHAnsi"/>
        </w:rPr>
        <w:t xml:space="preserve"> </w:t>
      </w:r>
      <w:r w:rsidR="00C77908">
        <w:rPr>
          <w:rFonts w:cstheme="minorHAnsi"/>
        </w:rPr>
        <w:t xml:space="preserve">which suggests that </w:t>
      </w:r>
      <w:r w:rsidR="00C77908">
        <w:t>a closer relationship or similarity in their data points.</w:t>
      </w:r>
    </w:p>
    <w:p w14:paraId="0A2EB642" w14:textId="7AC1500A" w:rsidR="00512674" w:rsidRPr="00C1643D" w:rsidRDefault="00C77908" w:rsidP="00740D39">
      <w:pPr>
        <w:pStyle w:val="ListParagraph"/>
        <w:numPr>
          <w:ilvl w:val="0"/>
          <w:numId w:val="5"/>
        </w:numPr>
        <w:rPr>
          <w:rFonts w:cstheme="minorHAnsi"/>
        </w:rPr>
      </w:pPr>
      <w:r w:rsidRPr="00C77908">
        <w:rPr>
          <w:rFonts w:cstheme="minorHAnsi"/>
        </w:rPr>
        <w:t xml:space="preserve">The presence of outliers within the yellow cluster </w:t>
      </w:r>
      <w:r>
        <w:rPr>
          <w:rFonts w:cstheme="minorHAnsi"/>
        </w:rPr>
        <w:t>at the right side of the scatter plot.</w:t>
      </w:r>
      <w:r w:rsidRPr="00C77908">
        <w:t xml:space="preserve"> </w:t>
      </w:r>
      <w:r w:rsidRPr="00C77908">
        <w:rPr>
          <w:rFonts w:cstheme="minorHAnsi"/>
        </w:rPr>
        <w:t xml:space="preserve">These anomalies might signify noise in the data where the </w:t>
      </w:r>
      <w:r>
        <w:rPr>
          <w:rFonts w:cstheme="minorHAnsi"/>
        </w:rPr>
        <w:t xml:space="preserve">K-Means </w:t>
      </w:r>
      <w:r w:rsidRPr="00C77908">
        <w:rPr>
          <w:rFonts w:cstheme="minorHAnsi"/>
        </w:rPr>
        <w:t>algorithm's partitioning could be refined.</w:t>
      </w:r>
    </w:p>
    <w:p w14:paraId="48D24A12" w14:textId="77777777" w:rsidR="00255AE1" w:rsidRPr="00C1643D" w:rsidRDefault="00255AE1" w:rsidP="00255AE1">
      <w:pPr>
        <w:rPr>
          <w:rFonts w:cstheme="minorHAnsi"/>
        </w:rPr>
      </w:pPr>
    </w:p>
    <w:p w14:paraId="4127008D" w14:textId="243ABB6D" w:rsidR="00255AE1" w:rsidRPr="00C1643D" w:rsidRDefault="00255AE1" w:rsidP="00255AE1">
      <w:pPr>
        <w:rPr>
          <w:rFonts w:cstheme="minorHAnsi"/>
        </w:rPr>
      </w:pPr>
      <w:r w:rsidRPr="00C1643D">
        <w:rPr>
          <w:rFonts w:cstheme="minorHAnsi"/>
        </w:rPr>
        <w:t xml:space="preserve">In summary, the scatter plot </w:t>
      </w:r>
      <w:r w:rsidR="00C77908">
        <w:rPr>
          <w:rFonts w:cstheme="minorHAnsi"/>
        </w:rPr>
        <w:t xml:space="preserve">has </w:t>
      </w:r>
      <w:r w:rsidR="00127BF9" w:rsidRPr="00C1643D">
        <w:rPr>
          <w:rFonts w:cstheme="minorHAnsi"/>
        </w:rPr>
        <w:t>provided</w:t>
      </w:r>
      <w:r w:rsidRPr="00C1643D">
        <w:rPr>
          <w:rFonts w:cstheme="minorHAnsi"/>
        </w:rPr>
        <w:t xml:space="preserve"> valuable insights that reveal distinct groupings of data points into the formulations of petrol</w:t>
      </w:r>
      <w:r w:rsidR="00C77908">
        <w:rPr>
          <w:rFonts w:cstheme="minorHAnsi"/>
        </w:rPr>
        <w:t xml:space="preserve"> by looking at the pattern and distribution around centroids.</w:t>
      </w:r>
    </w:p>
    <w:p w14:paraId="5A5E283E" w14:textId="77777777" w:rsidR="00F43D9E" w:rsidRPr="00C1643D" w:rsidRDefault="00F43D9E" w:rsidP="00255AE1">
      <w:pPr>
        <w:rPr>
          <w:rFonts w:cstheme="minorHAnsi"/>
        </w:rPr>
      </w:pPr>
    </w:p>
    <w:p w14:paraId="0B71B7C5" w14:textId="77777777" w:rsidR="00F43D9E" w:rsidRPr="00C1643D" w:rsidRDefault="00F43D9E" w:rsidP="00255AE1">
      <w:pPr>
        <w:rPr>
          <w:rFonts w:cstheme="minorHAnsi"/>
        </w:rPr>
      </w:pPr>
    </w:p>
    <w:p w14:paraId="38C00A57" w14:textId="77777777" w:rsidR="00F43D9E" w:rsidRPr="00C1643D" w:rsidRDefault="00F43D9E" w:rsidP="00255AE1">
      <w:pPr>
        <w:rPr>
          <w:rFonts w:cstheme="minorHAnsi"/>
        </w:rPr>
      </w:pPr>
    </w:p>
    <w:p w14:paraId="150B52FD" w14:textId="77777777" w:rsidR="00F43D9E" w:rsidRPr="00C1643D" w:rsidRDefault="00F43D9E" w:rsidP="00255AE1">
      <w:pPr>
        <w:rPr>
          <w:rFonts w:cstheme="minorHAnsi"/>
        </w:rPr>
      </w:pPr>
    </w:p>
    <w:p w14:paraId="72A1DB00" w14:textId="77777777" w:rsidR="00F43D9E" w:rsidRPr="00C1643D" w:rsidRDefault="00F43D9E" w:rsidP="00255AE1">
      <w:pPr>
        <w:rPr>
          <w:rFonts w:cstheme="minorHAnsi"/>
        </w:rPr>
      </w:pPr>
    </w:p>
    <w:p w14:paraId="41BF8D92" w14:textId="358BEA55" w:rsidR="00F43D9E" w:rsidRPr="00C1643D" w:rsidRDefault="00F43D9E" w:rsidP="00255AE1">
      <w:pPr>
        <w:rPr>
          <w:rFonts w:cstheme="minorHAnsi"/>
        </w:rPr>
      </w:pPr>
      <w:r w:rsidRPr="00C1643D">
        <w:rPr>
          <w:rFonts w:cstheme="minorHAnsi"/>
          <w:b/>
          <w:bCs/>
        </w:rPr>
        <w:lastRenderedPageBreak/>
        <w:t>Q2</w:t>
      </w:r>
      <w:r w:rsidRPr="00C1643D">
        <w:rPr>
          <w:rFonts w:cstheme="minorHAnsi"/>
        </w:rPr>
        <w:t>.</w:t>
      </w:r>
    </w:p>
    <w:p w14:paraId="547669DA" w14:textId="6CF7FF07" w:rsidR="002038CE" w:rsidRPr="00C1643D" w:rsidRDefault="002038CE" w:rsidP="002038CE">
      <w:pPr>
        <w:rPr>
          <w:rFonts w:cstheme="minorHAnsi"/>
          <w:i/>
          <w:iCs/>
          <w:u w:val="single"/>
        </w:rPr>
      </w:pPr>
      <w:r w:rsidRPr="00C1643D">
        <w:rPr>
          <w:rFonts w:cstheme="minorHAnsi"/>
          <w:i/>
          <w:iCs/>
          <w:u w:val="single"/>
        </w:rPr>
        <w:t>Summary Statistics (from section 2.</w:t>
      </w:r>
      <w:r w:rsidR="00D13EF6" w:rsidRPr="00C1643D">
        <w:rPr>
          <w:rFonts w:cstheme="minorHAnsi"/>
          <w:i/>
          <w:iCs/>
          <w:u w:val="single"/>
        </w:rPr>
        <w:t>5</w:t>
      </w:r>
      <w:r w:rsidRPr="00C1643D">
        <w:rPr>
          <w:rFonts w:cstheme="minorHAnsi"/>
          <w:i/>
          <w:iCs/>
          <w:u w:val="single"/>
        </w:rPr>
        <w:t>)</w:t>
      </w:r>
    </w:p>
    <w:p w14:paraId="32340935" w14:textId="3BBDD8A3" w:rsidR="004608C2" w:rsidRPr="00C1643D" w:rsidRDefault="004608C2" w:rsidP="002038CE">
      <w:pPr>
        <w:rPr>
          <w:rFonts w:cstheme="minorHAnsi"/>
        </w:rPr>
      </w:pPr>
      <w:r w:rsidRPr="00C1643D">
        <w:rPr>
          <w:rFonts w:cstheme="minorHAnsi"/>
        </w:rPr>
        <w:t>Interpretation of each factor:</w:t>
      </w:r>
    </w:p>
    <w:p w14:paraId="707CC4AB" w14:textId="6D2027B1" w:rsidR="004608C2" w:rsidRPr="00C1643D" w:rsidRDefault="004608C2" w:rsidP="004608C2">
      <w:pPr>
        <w:pStyle w:val="ListParagraph"/>
        <w:numPr>
          <w:ilvl w:val="0"/>
          <w:numId w:val="6"/>
        </w:numPr>
        <w:rPr>
          <w:rFonts w:cstheme="minorHAnsi"/>
          <w:b/>
          <w:bCs/>
        </w:rPr>
      </w:pPr>
      <w:r w:rsidRPr="00C1643D">
        <w:rPr>
          <w:rFonts w:cstheme="minorHAnsi"/>
          <w:b/>
          <w:bCs/>
        </w:rPr>
        <w:t>Soil Moisture:</w:t>
      </w:r>
    </w:p>
    <w:tbl>
      <w:tblPr>
        <w:tblStyle w:val="TableGrid"/>
        <w:tblW w:w="0" w:type="auto"/>
        <w:tblLook w:val="04A0" w:firstRow="1" w:lastRow="0" w:firstColumn="1" w:lastColumn="0" w:noHBand="0" w:noVBand="1"/>
      </w:tblPr>
      <w:tblGrid>
        <w:gridCol w:w="4315"/>
        <w:gridCol w:w="4315"/>
      </w:tblGrid>
      <w:tr w:rsidR="004608C2" w:rsidRPr="00C1643D" w14:paraId="63F06457" w14:textId="77777777" w:rsidTr="00130A28">
        <w:tc>
          <w:tcPr>
            <w:tcW w:w="4315" w:type="dxa"/>
          </w:tcPr>
          <w:p w14:paraId="3274DB65" w14:textId="77777777" w:rsidR="004608C2" w:rsidRPr="00C1643D" w:rsidRDefault="004608C2" w:rsidP="00130A28">
            <w:pPr>
              <w:rPr>
                <w:rFonts w:cstheme="minorHAnsi"/>
              </w:rPr>
            </w:pPr>
            <w:proofErr w:type="spellStart"/>
            <w:r w:rsidRPr="00C1643D">
              <w:rPr>
                <w:rFonts w:cstheme="minorHAnsi"/>
              </w:rPr>
              <w:t>Avg_SoilMoisture</w:t>
            </w:r>
            <w:proofErr w:type="spellEnd"/>
          </w:p>
        </w:tc>
        <w:tc>
          <w:tcPr>
            <w:tcW w:w="4315" w:type="dxa"/>
          </w:tcPr>
          <w:p w14:paraId="48118A38" w14:textId="77777777" w:rsidR="004608C2" w:rsidRPr="00C1643D" w:rsidRDefault="004608C2" w:rsidP="00130A28">
            <w:pPr>
              <w:rPr>
                <w:rFonts w:cstheme="minorHAnsi"/>
              </w:rPr>
            </w:pPr>
            <w:r w:rsidRPr="00C1643D">
              <w:rPr>
                <w:rFonts w:cstheme="minorHAnsi"/>
              </w:rPr>
              <w:t>527.646923076923</w:t>
            </w:r>
          </w:p>
        </w:tc>
      </w:tr>
      <w:tr w:rsidR="004608C2" w:rsidRPr="00C1643D" w14:paraId="3DEF6CB8" w14:textId="77777777" w:rsidTr="00130A28">
        <w:tc>
          <w:tcPr>
            <w:tcW w:w="4315" w:type="dxa"/>
          </w:tcPr>
          <w:p w14:paraId="1846459C" w14:textId="77777777" w:rsidR="004608C2" w:rsidRPr="00C1643D" w:rsidRDefault="004608C2" w:rsidP="00130A28">
            <w:pPr>
              <w:rPr>
                <w:rFonts w:cstheme="minorHAnsi"/>
              </w:rPr>
            </w:pPr>
            <w:proofErr w:type="spellStart"/>
            <w:r w:rsidRPr="00C1643D">
              <w:rPr>
                <w:rFonts w:cstheme="minorHAnsi"/>
              </w:rPr>
              <w:t>Min_SoilMoisture</w:t>
            </w:r>
            <w:proofErr w:type="spellEnd"/>
          </w:p>
        </w:tc>
        <w:tc>
          <w:tcPr>
            <w:tcW w:w="4315" w:type="dxa"/>
          </w:tcPr>
          <w:p w14:paraId="5AE929A4" w14:textId="77777777" w:rsidR="004608C2" w:rsidRPr="00C1643D" w:rsidRDefault="004608C2" w:rsidP="00130A28">
            <w:pPr>
              <w:rPr>
                <w:rFonts w:cstheme="minorHAnsi"/>
              </w:rPr>
            </w:pPr>
            <w:r w:rsidRPr="00C1643D">
              <w:rPr>
                <w:rFonts w:cstheme="minorHAnsi"/>
              </w:rPr>
              <w:t>380.7</w:t>
            </w:r>
          </w:p>
        </w:tc>
      </w:tr>
      <w:tr w:rsidR="004608C2" w:rsidRPr="00C1643D" w14:paraId="7C1066DC" w14:textId="77777777" w:rsidTr="00130A28">
        <w:tc>
          <w:tcPr>
            <w:tcW w:w="4315" w:type="dxa"/>
          </w:tcPr>
          <w:p w14:paraId="252A9727" w14:textId="77777777" w:rsidR="004608C2" w:rsidRPr="00C1643D" w:rsidRDefault="004608C2" w:rsidP="00130A28">
            <w:pPr>
              <w:rPr>
                <w:rFonts w:cstheme="minorHAnsi"/>
              </w:rPr>
            </w:pPr>
            <w:proofErr w:type="spellStart"/>
            <w:r w:rsidRPr="00C1643D">
              <w:rPr>
                <w:rFonts w:cstheme="minorHAnsi"/>
              </w:rPr>
              <w:t>Max_SoilMoisture</w:t>
            </w:r>
            <w:proofErr w:type="spellEnd"/>
          </w:p>
        </w:tc>
        <w:tc>
          <w:tcPr>
            <w:tcW w:w="4315" w:type="dxa"/>
          </w:tcPr>
          <w:p w14:paraId="6DF57181" w14:textId="77777777" w:rsidR="004608C2" w:rsidRPr="00C1643D" w:rsidRDefault="004608C2" w:rsidP="00130A28">
            <w:pPr>
              <w:rPr>
                <w:rFonts w:cstheme="minorHAnsi"/>
              </w:rPr>
            </w:pPr>
            <w:r w:rsidRPr="00C1643D">
              <w:rPr>
                <w:rFonts w:cstheme="minorHAnsi"/>
              </w:rPr>
              <w:t>647.3</w:t>
            </w:r>
          </w:p>
        </w:tc>
      </w:tr>
    </w:tbl>
    <w:p w14:paraId="1A67A599" w14:textId="77777777" w:rsidR="00D90784" w:rsidRPr="00C1643D" w:rsidRDefault="00D90784" w:rsidP="00D90784">
      <w:pPr>
        <w:rPr>
          <w:rFonts w:eastAsia="Times New Roman" w:cstheme="minorHAnsi"/>
          <w:color w:val="1F1F1F"/>
          <w:kern w:val="0"/>
          <w14:ligatures w14:val="none"/>
        </w:rPr>
      </w:pPr>
    </w:p>
    <w:p w14:paraId="3B25D522" w14:textId="35620F5D"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Oil palm trees are a valuable crop that requires optimal soil moisture for healthy growth and high yields of Fresh Fruit Bunches (FFB). Proper moisture levels are essential to ensure good root development, nutrient </w:t>
      </w:r>
      <w:proofErr w:type="gramStart"/>
      <w:r w:rsidRPr="00C1643D">
        <w:rPr>
          <w:rFonts w:eastAsia="Times New Roman" w:cstheme="minorHAnsi"/>
          <w:color w:val="1F1F1F"/>
          <w:kern w:val="0"/>
          <w14:ligatures w14:val="none"/>
        </w:rPr>
        <w:t>uptake</w:t>
      </w:r>
      <w:proofErr w:type="gramEnd"/>
      <w:r w:rsidRPr="00C1643D">
        <w:rPr>
          <w:rFonts w:eastAsia="Times New Roman" w:cstheme="minorHAnsi"/>
          <w:color w:val="1F1F1F"/>
          <w:kern w:val="0"/>
          <w14:ligatures w14:val="none"/>
        </w:rPr>
        <w:t xml:space="preserve"> and overall plant health. Monitoring and managing soil moisture levels is crucial to prevent drought stress, root suffocation from waterlogging and reduced FFB production.</w:t>
      </w:r>
    </w:p>
    <w:p w14:paraId="356E5597" w14:textId="6D311E85"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Maintaining ideal soil moisture levels is crucial for optimal nutrient availability and root health, which are necessary for palm growth and FFB yield. It is recommended to track both the minimum and maximum moisture levels to identify potential issues. Any deviations from the optimal range can negatively affect nutrient availability and plant health. For example, low moisture levels can lead to reduced growth and lower FFB yield whereas excessive moisture can suffocate roots, increase disease </w:t>
      </w:r>
      <w:proofErr w:type="gramStart"/>
      <w:r w:rsidRPr="00C1643D">
        <w:rPr>
          <w:rFonts w:eastAsia="Times New Roman" w:cstheme="minorHAnsi"/>
          <w:color w:val="1F1F1F"/>
          <w:kern w:val="0"/>
          <w14:ligatures w14:val="none"/>
        </w:rPr>
        <w:t>susceptibility</w:t>
      </w:r>
      <w:proofErr w:type="gramEnd"/>
      <w:r w:rsidRPr="00C1643D">
        <w:rPr>
          <w:rFonts w:eastAsia="Times New Roman" w:cstheme="minorHAnsi"/>
          <w:color w:val="1F1F1F"/>
          <w:kern w:val="0"/>
          <w14:ligatures w14:val="none"/>
        </w:rPr>
        <w:t xml:space="preserve"> and significantly impact FFB yield.</w:t>
      </w:r>
    </w:p>
    <w:p w14:paraId="1B1EBCF8" w14:textId="587BA8F1"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 xml:space="preserve">In addition, the average moisture level reflects the typical hydration state of the plantation. </w:t>
      </w:r>
      <w:r w:rsidR="00BC08B0" w:rsidRPr="00C1643D">
        <w:rPr>
          <w:rFonts w:eastAsia="Times New Roman" w:cstheme="minorHAnsi"/>
          <w:color w:val="1F1F1F"/>
          <w:kern w:val="0"/>
          <w14:ligatures w14:val="none"/>
        </w:rPr>
        <w:t>T</w:t>
      </w:r>
      <w:r w:rsidRPr="00C1643D">
        <w:rPr>
          <w:rFonts w:eastAsia="Times New Roman" w:cstheme="minorHAnsi"/>
          <w:color w:val="1F1F1F"/>
          <w:kern w:val="0"/>
          <w14:ligatures w14:val="none"/>
        </w:rPr>
        <w:t xml:space="preserve">he summary statistics of </w:t>
      </w:r>
      <w:r w:rsidR="00BC08B0" w:rsidRPr="00C1643D">
        <w:rPr>
          <w:rFonts w:eastAsia="Times New Roman" w:cstheme="minorHAnsi"/>
          <w:color w:val="1F1F1F"/>
          <w:kern w:val="0"/>
          <w14:ligatures w14:val="none"/>
        </w:rPr>
        <w:t xml:space="preserve">the average </w:t>
      </w:r>
      <w:r w:rsidRPr="00C1643D">
        <w:rPr>
          <w:rFonts w:eastAsia="Times New Roman" w:cstheme="minorHAnsi"/>
          <w:color w:val="1F1F1F"/>
          <w:kern w:val="0"/>
          <w14:ligatures w14:val="none"/>
        </w:rPr>
        <w:t>soil moisture indicate</w:t>
      </w:r>
      <w:r w:rsidR="00BC08B0" w:rsidRPr="00C1643D">
        <w:rPr>
          <w:rFonts w:eastAsia="Times New Roman" w:cstheme="minorHAnsi"/>
          <w:color w:val="1F1F1F"/>
          <w:kern w:val="0"/>
          <w14:ligatures w14:val="none"/>
        </w:rPr>
        <w:t>s</w:t>
      </w:r>
      <w:r w:rsidRPr="00C1643D">
        <w:rPr>
          <w:rFonts w:eastAsia="Times New Roman" w:cstheme="minorHAnsi"/>
          <w:color w:val="1F1F1F"/>
          <w:kern w:val="0"/>
          <w14:ligatures w14:val="none"/>
        </w:rPr>
        <w:t xml:space="preserve"> that it is within the ideal range, then the overall health of the oil palm plantation is likely good, with roots functioning well and nutrient uptake happening efficiently.</w:t>
      </w:r>
    </w:p>
    <w:p w14:paraId="525E0D21" w14:textId="1B0D0F47" w:rsidR="00D90784" w:rsidRPr="00C1643D" w:rsidRDefault="00D90784" w:rsidP="00D90784">
      <w:pPr>
        <w:rPr>
          <w:rFonts w:eastAsia="Times New Roman" w:cstheme="minorHAnsi"/>
          <w:color w:val="1F1F1F"/>
          <w:kern w:val="0"/>
          <w14:ligatures w14:val="none"/>
        </w:rPr>
      </w:pPr>
      <w:r w:rsidRPr="00C1643D">
        <w:rPr>
          <w:rFonts w:eastAsia="Times New Roman" w:cstheme="minorHAnsi"/>
          <w:color w:val="1F1F1F"/>
          <w:kern w:val="0"/>
          <w14:ligatures w14:val="none"/>
        </w:rPr>
        <w:t>However, it is important to note that even with an average moisture level in the good range, there could still be variations within the plantation. Some areas might be drier or wetter than others which could impact the overall health of the trees. Therefore, constant vigilance through monitoring and observation can help ensure optimal soil moisture conditions throughout the plantation. This way, any areas that are drier or wetter than others can be identified and addressed, helping to maintain the health of the trees and ensure optimal FFB yield.</w:t>
      </w:r>
    </w:p>
    <w:p w14:paraId="4E9BC598" w14:textId="77777777" w:rsidR="008B4443" w:rsidRPr="00C1643D" w:rsidRDefault="008B4443" w:rsidP="00D90784">
      <w:pPr>
        <w:rPr>
          <w:rFonts w:eastAsia="Times New Roman" w:cstheme="minorHAnsi"/>
          <w:color w:val="1F1F1F"/>
          <w:kern w:val="0"/>
          <w14:ligatures w14:val="none"/>
        </w:rPr>
      </w:pPr>
    </w:p>
    <w:p w14:paraId="72F04EC7" w14:textId="77777777" w:rsidR="008B4443" w:rsidRPr="00C1643D" w:rsidRDefault="008B4443" w:rsidP="00D90784">
      <w:pPr>
        <w:rPr>
          <w:rFonts w:eastAsia="Times New Roman" w:cstheme="minorHAnsi"/>
          <w:color w:val="1F1F1F"/>
          <w:kern w:val="0"/>
          <w14:ligatures w14:val="none"/>
        </w:rPr>
      </w:pPr>
    </w:p>
    <w:p w14:paraId="2B2F4F26" w14:textId="77777777" w:rsidR="008B4443" w:rsidRPr="00C1643D" w:rsidRDefault="008B4443" w:rsidP="00D90784">
      <w:pPr>
        <w:rPr>
          <w:rFonts w:eastAsia="Times New Roman" w:cstheme="minorHAnsi"/>
          <w:color w:val="1F1F1F"/>
          <w:kern w:val="0"/>
          <w14:ligatures w14:val="none"/>
        </w:rPr>
      </w:pPr>
    </w:p>
    <w:p w14:paraId="76A60100" w14:textId="77777777" w:rsidR="008B4443" w:rsidRPr="00C1643D" w:rsidRDefault="008B4443" w:rsidP="00D90784">
      <w:pPr>
        <w:rPr>
          <w:rFonts w:eastAsia="Times New Roman" w:cstheme="minorHAnsi"/>
          <w:color w:val="1F1F1F"/>
          <w:kern w:val="0"/>
          <w14:ligatures w14:val="none"/>
        </w:rPr>
      </w:pPr>
    </w:p>
    <w:p w14:paraId="519114D8" w14:textId="77777777" w:rsidR="008B4443" w:rsidRPr="00C1643D" w:rsidRDefault="008B4443" w:rsidP="00D90784">
      <w:pPr>
        <w:rPr>
          <w:rFonts w:eastAsia="Times New Roman" w:cstheme="minorHAnsi"/>
          <w:color w:val="1F1F1F"/>
          <w:kern w:val="0"/>
          <w14:ligatures w14:val="none"/>
        </w:rPr>
      </w:pPr>
    </w:p>
    <w:p w14:paraId="430CD9AC" w14:textId="77777777" w:rsidR="008B4443" w:rsidRPr="00C1643D" w:rsidRDefault="008B4443" w:rsidP="00D90784">
      <w:pPr>
        <w:rPr>
          <w:rFonts w:eastAsia="Times New Roman" w:cstheme="minorHAnsi"/>
          <w:color w:val="1F1F1F"/>
          <w:kern w:val="0"/>
          <w14:ligatures w14:val="none"/>
        </w:rPr>
      </w:pPr>
    </w:p>
    <w:p w14:paraId="65DFCC09" w14:textId="77777777" w:rsidR="00D90784" w:rsidRPr="00C1643D" w:rsidRDefault="00D90784" w:rsidP="00D90784">
      <w:pPr>
        <w:pStyle w:val="ListParagraph"/>
        <w:rPr>
          <w:rFonts w:cstheme="minorHAnsi"/>
          <w:b/>
          <w:bCs/>
        </w:rPr>
      </w:pPr>
    </w:p>
    <w:p w14:paraId="307E3A98" w14:textId="22B69AD1" w:rsidR="00E114C8" w:rsidRPr="00C1643D" w:rsidRDefault="00E114C8" w:rsidP="00D90784">
      <w:pPr>
        <w:pStyle w:val="ListParagraph"/>
        <w:numPr>
          <w:ilvl w:val="0"/>
          <w:numId w:val="6"/>
        </w:numPr>
        <w:rPr>
          <w:rFonts w:cstheme="minorHAnsi"/>
          <w:b/>
          <w:bCs/>
        </w:rPr>
      </w:pPr>
      <w:r w:rsidRPr="00C1643D">
        <w:rPr>
          <w:rFonts w:cstheme="minorHAnsi"/>
          <w:b/>
          <w:bCs/>
        </w:rPr>
        <w:lastRenderedPageBreak/>
        <w:t>Temperature</w:t>
      </w:r>
    </w:p>
    <w:tbl>
      <w:tblPr>
        <w:tblStyle w:val="TableGrid"/>
        <w:tblW w:w="0" w:type="auto"/>
        <w:tblLook w:val="04A0" w:firstRow="1" w:lastRow="0" w:firstColumn="1" w:lastColumn="0" w:noHBand="0" w:noVBand="1"/>
      </w:tblPr>
      <w:tblGrid>
        <w:gridCol w:w="4315"/>
        <w:gridCol w:w="4315"/>
      </w:tblGrid>
      <w:tr w:rsidR="00E114C8" w:rsidRPr="00C1643D" w14:paraId="182CE954" w14:textId="77777777" w:rsidTr="00130A28">
        <w:tc>
          <w:tcPr>
            <w:tcW w:w="4315" w:type="dxa"/>
          </w:tcPr>
          <w:p w14:paraId="5863F059" w14:textId="77777777" w:rsidR="00E114C8" w:rsidRPr="00C1643D" w:rsidRDefault="00E114C8" w:rsidP="00130A28">
            <w:pPr>
              <w:rPr>
                <w:rFonts w:cstheme="minorHAnsi"/>
              </w:rPr>
            </w:pPr>
            <w:proofErr w:type="spellStart"/>
            <w:r w:rsidRPr="00C1643D">
              <w:rPr>
                <w:rFonts w:cstheme="minorHAnsi"/>
              </w:rPr>
              <w:t>Avg_Average_Temp</w:t>
            </w:r>
            <w:proofErr w:type="spellEnd"/>
          </w:p>
        </w:tc>
        <w:tc>
          <w:tcPr>
            <w:tcW w:w="4315" w:type="dxa"/>
          </w:tcPr>
          <w:p w14:paraId="0D0872E8" w14:textId="77777777" w:rsidR="00E114C8" w:rsidRPr="00C1643D" w:rsidRDefault="00E114C8" w:rsidP="00130A28">
            <w:pPr>
              <w:rPr>
                <w:rFonts w:cstheme="minorHAnsi"/>
              </w:rPr>
            </w:pPr>
            <w:r w:rsidRPr="00C1643D">
              <w:rPr>
                <w:rFonts w:cstheme="minorHAnsi"/>
              </w:rPr>
              <w:t>26.849918480923062</w:t>
            </w:r>
          </w:p>
        </w:tc>
      </w:tr>
      <w:tr w:rsidR="00E114C8" w:rsidRPr="00C1643D" w14:paraId="576ED8DE" w14:textId="77777777" w:rsidTr="00130A28">
        <w:tc>
          <w:tcPr>
            <w:tcW w:w="4315" w:type="dxa"/>
          </w:tcPr>
          <w:p w14:paraId="0DFFF417" w14:textId="77777777" w:rsidR="00E114C8" w:rsidRPr="00C1643D" w:rsidRDefault="00E114C8" w:rsidP="00130A28">
            <w:pPr>
              <w:rPr>
                <w:rFonts w:cstheme="minorHAnsi"/>
              </w:rPr>
            </w:pPr>
            <w:proofErr w:type="spellStart"/>
            <w:r w:rsidRPr="00C1643D">
              <w:rPr>
                <w:rFonts w:cstheme="minorHAnsi"/>
              </w:rPr>
              <w:t>Min_Average_Temp</w:t>
            </w:r>
            <w:proofErr w:type="spellEnd"/>
          </w:p>
        </w:tc>
        <w:tc>
          <w:tcPr>
            <w:tcW w:w="4315" w:type="dxa"/>
          </w:tcPr>
          <w:p w14:paraId="2F43CF27" w14:textId="77777777" w:rsidR="00E114C8" w:rsidRPr="00C1643D" w:rsidRDefault="00E114C8" w:rsidP="00130A28">
            <w:pPr>
              <w:rPr>
                <w:rFonts w:cstheme="minorHAnsi"/>
              </w:rPr>
            </w:pPr>
            <w:r w:rsidRPr="00C1643D">
              <w:rPr>
                <w:rFonts w:cstheme="minorHAnsi"/>
              </w:rPr>
              <w:t>25.15806452</w:t>
            </w:r>
          </w:p>
        </w:tc>
      </w:tr>
      <w:tr w:rsidR="00E114C8" w:rsidRPr="00C1643D" w14:paraId="709C83CA" w14:textId="77777777" w:rsidTr="00130A28">
        <w:tc>
          <w:tcPr>
            <w:tcW w:w="4315" w:type="dxa"/>
          </w:tcPr>
          <w:p w14:paraId="5282A459" w14:textId="77777777" w:rsidR="00E114C8" w:rsidRPr="00C1643D" w:rsidRDefault="00E114C8" w:rsidP="00130A28">
            <w:pPr>
              <w:rPr>
                <w:rFonts w:cstheme="minorHAnsi"/>
              </w:rPr>
            </w:pPr>
            <w:proofErr w:type="spellStart"/>
            <w:r w:rsidRPr="00C1643D">
              <w:rPr>
                <w:rFonts w:cstheme="minorHAnsi"/>
              </w:rPr>
              <w:t>Max_Average_Temp</w:t>
            </w:r>
            <w:proofErr w:type="spellEnd"/>
          </w:p>
        </w:tc>
        <w:tc>
          <w:tcPr>
            <w:tcW w:w="4315" w:type="dxa"/>
          </w:tcPr>
          <w:p w14:paraId="78E7D327" w14:textId="77777777" w:rsidR="00E114C8" w:rsidRPr="00C1643D" w:rsidRDefault="00E114C8" w:rsidP="00130A28">
            <w:pPr>
              <w:rPr>
                <w:rFonts w:cstheme="minorHAnsi"/>
              </w:rPr>
            </w:pPr>
            <w:r w:rsidRPr="00C1643D">
              <w:rPr>
                <w:rFonts w:cstheme="minorHAnsi"/>
              </w:rPr>
              <w:t>28.58</w:t>
            </w:r>
          </w:p>
        </w:tc>
      </w:tr>
    </w:tbl>
    <w:p w14:paraId="726B408C" w14:textId="77777777" w:rsidR="00E114C8" w:rsidRPr="00C1643D" w:rsidRDefault="00E114C8" w:rsidP="00E114C8">
      <w:pPr>
        <w:pStyle w:val="ListParagraph"/>
        <w:rPr>
          <w:rFonts w:cstheme="minorHAnsi"/>
        </w:rPr>
      </w:pPr>
    </w:p>
    <w:p w14:paraId="5D8AF321" w14:textId="11A8050C" w:rsidR="008B4443" w:rsidRPr="00C1643D" w:rsidRDefault="008B4443" w:rsidP="008B4443">
      <w:pPr>
        <w:rPr>
          <w:rFonts w:cstheme="minorHAnsi"/>
        </w:rPr>
      </w:pPr>
      <w:r w:rsidRPr="00C1643D">
        <w:rPr>
          <w:rFonts w:cstheme="minorHAnsi"/>
        </w:rPr>
        <w:t xml:space="preserve">Temperature is one of the critical factors in the physiology of oil palm trees and it directly affects their growth, </w:t>
      </w:r>
      <w:proofErr w:type="gramStart"/>
      <w:r w:rsidRPr="00C1643D">
        <w:rPr>
          <w:rFonts w:cstheme="minorHAnsi"/>
        </w:rPr>
        <w:t>development</w:t>
      </w:r>
      <w:proofErr w:type="gramEnd"/>
      <w:r w:rsidRPr="00C1643D">
        <w:rPr>
          <w:rFonts w:cstheme="minorHAnsi"/>
        </w:rPr>
        <w:t xml:space="preserve"> and fruit production. It has been observed that a moderate average temperature of 26.85°C is ideal for promoting healthy growth, </w:t>
      </w:r>
      <w:proofErr w:type="gramStart"/>
      <w:r w:rsidRPr="00C1643D">
        <w:rPr>
          <w:rFonts w:cstheme="minorHAnsi"/>
        </w:rPr>
        <w:t>flowering</w:t>
      </w:r>
      <w:proofErr w:type="gramEnd"/>
      <w:r w:rsidRPr="00C1643D">
        <w:rPr>
          <w:rFonts w:cstheme="minorHAnsi"/>
        </w:rPr>
        <w:t xml:space="preserve"> and </w:t>
      </w:r>
      <w:r w:rsidR="00BC08B0" w:rsidRPr="00C1643D">
        <w:rPr>
          <w:rFonts w:cstheme="minorHAnsi"/>
        </w:rPr>
        <w:t>yield</w:t>
      </w:r>
      <w:r w:rsidRPr="00C1643D">
        <w:rPr>
          <w:rFonts w:cstheme="minorHAnsi"/>
        </w:rPr>
        <w:t xml:space="preserve"> development. This temperature range facilitates efficient metabolic processes, nutrient uptake</w:t>
      </w:r>
      <w:r w:rsidR="00BC08B0" w:rsidRPr="00C1643D">
        <w:rPr>
          <w:rFonts w:cstheme="minorHAnsi"/>
        </w:rPr>
        <w:t xml:space="preserve"> </w:t>
      </w:r>
      <w:r w:rsidRPr="00C1643D">
        <w:rPr>
          <w:rFonts w:cstheme="minorHAnsi"/>
        </w:rPr>
        <w:t>and photosynthesis</w:t>
      </w:r>
      <w:r w:rsidR="00BC08B0" w:rsidRPr="00C1643D">
        <w:rPr>
          <w:rFonts w:cstheme="minorHAnsi"/>
        </w:rPr>
        <w:t xml:space="preserve"> </w:t>
      </w:r>
      <w:r w:rsidRPr="00C1643D">
        <w:rPr>
          <w:rFonts w:cstheme="minorHAnsi"/>
        </w:rPr>
        <w:t xml:space="preserve">which are vital for successful </w:t>
      </w:r>
      <w:r w:rsidR="00BC08B0" w:rsidRPr="00C1643D">
        <w:rPr>
          <w:rFonts w:cstheme="minorHAnsi"/>
        </w:rPr>
        <w:t>yield</w:t>
      </w:r>
      <w:r w:rsidRPr="00C1643D">
        <w:rPr>
          <w:rFonts w:cstheme="minorHAnsi"/>
        </w:rPr>
        <w:t xml:space="preserve"> development. </w:t>
      </w:r>
    </w:p>
    <w:p w14:paraId="21D875CD" w14:textId="78E59E63" w:rsidR="008B4443" w:rsidRPr="00C1643D" w:rsidRDefault="008B4443" w:rsidP="008B4443">
      <w:pPr>
        <w:rPr>
          <w:rFonts w:cstheme="minorHAnsi"/>
        </w:rPr>
      </w:pPr>
      <w:r w:rsidRPr="00C1643D">
        <w:rPr>
          <w:rFonts w:cstheme="minorHAnsi"/>
        </w:rPr>
        <w:t>When the temperature is too low, it can slow down the metabolic processes and hinder the uptake of essential nutrients which can lead to stunted growth and delayed flowering</w:t>
      </w:r>
      <w:r w:rsidR="00BC08B0" w:rsidRPr="00C1643D">
        <w:rPr>
          <w:rFonts w:cstheme="minorHAnsi"/>
        </w:rPr>
        <w:t xml:space="preserve"> and give impact on FFB yield</w:t>
      </w:r>
      <w:r w:rsidRPr="00C1643D">
        <w:rPr>
          <w:rFonts w:cstheme="minorHAnsi"/>
        </w:rPr>
        <w:t xml:space="preserve">. On the other hand, when the temperature is too high, it can cause increased water loss, leading to water stress and reduced photosynthetic efficiency which also affects </w:t>
      </w:r>
      <w:r w:rsidR="00BC08B0" w:rsidRPr="00C1643D">
        <w:rPr>
          <w:rFonts w:cstheme="minorHAnsi"/>
        </w:rPr>
        <w:t xml:space="preserve">the </w:t>
      </w:r>
      <w:r w:rsidRPr="00C1643D">
        <w:rPr>
          <w:rFonts w:cstheme="minorHAnsi"/>
        </w:rPr>
        <w:t>yield.</w:t>
      </w:r>
    </w:p>
    <w:p w14:paraId="77CB338D" w14:textId="3C54D77B" w:rsidR="008B4443" w:rsidRPr="00C1643D" w:rsidRDefault="008B4443" w:rsidP="008B4443">
      <w:pPr>
        <w:rPr>
          <w:rFonts w:cstheme="minorHAnsi"/>
        </w:rPr>
      </w:pPr>
      <w:r w:rsidRPr="00C1643D">
        <w:rPr>
          <w:rFonts w:cstheme="minorHAnsi"/>
        </w:rPr>
        <w:t>Effective temperature management is crucial for maintaining healthy oil palm plantations and maximizing yield. This involves monitoring the temperature regularly and providing suitable protection against extreme temperatures. For instance, in colder temperatures, oil palm trees can be protected by using heating systems while in hotter temperatures, shading or other cooling systems could be implemented to reduce heat stress.</w:t>
      </w:r>
    </w:p>
    <w:p w14:paraId="74EE0645" w14:textId="7B366452" w:rsidR="0035579D" w:rsidRPr="00C1643D" w:rsidRDefault="008B4443" w:rsidP="008B4443">
      <w:pPr>
        <w:rPr>
          <w:rFonts w:cstheme="minorHAnsi"/>
        </w:rPr>
      </w:pPr>
      <w:r w:rsidRPr="00C1643D">
        <w:rPr>
          <w:rFonts w:cstheme="minorHAnsi"/>
        </w:rPr>
        <w:t xml:space="preserve">In conclusion, </w:t>
      </w:r>
      <w:r w:rsidR="00BC08B0" w:rsidRPr="00C1643D">
        <w:rPr>
          <w:rFonts w:cstheme="minorHAnsi"/>
        </w:rPr>
        <w:t>it is advisable to</w:t>
      </w:r>
      <w:r w:rsidRPr="00C1643D">
        <w:rPr>
          <w:rFonts w:cstheme="minorHAnsi"/>
        </w:rPr>
        <w:t xml:space="preserve"> pay close attention to temperature management to ensure that their plantations remain healthy and productive. By maintaining the ideal temperature range, high-quality </w:t>
      </w:r>
      <w:r w:rsidR="00BC08B0" w:rsidRPr="00C1643D">
        <w:rPr>
          <w:rFonts w:cstheme="minorHAnsi"/>
        </w:rPr>
        <w:t>yields can be produced</w:t>
      </w:r>
      <w:r w:rsidRPr="00C1643D">
        <w:rPr>
          <w:rFonts w:cstheme="minorHAnsi"/>
        </w:rPr>
        <w:t xml:space="preserve"> which is essential for the sustainability of the palm oil industry.</w:t>
      </w:r>
    </w:p>
    <w:p w14:paraId="3E6E88D5" w14:textId="77777777" w:rsidR="008B4443" w:rsidRPr="00C1643D" w:rsidRDefault="008B4443" w:rsidP="008B4443">
      <w:pPr>
        <w:rPr>
          <w:rFonts w:cstheme="minorHAnsi"/>
        </w:rPr>
      </w:pPr>
    </w:p>
    <w:p w14:paraId="334F56FA" w14:textId="77777777" w:rsidR="008B4443" w:rsidRPr="00C1643D" w:rsidRDefault="008B4443" w:rsidP="008B4443">
      <w:pPr>
        <w:rPr>
          <w:rFonts w:cstheme="minorHAnsi"/>
        </w:rPr>
      </w:pPr>
    </w:p>
    <w:p w14:paraId="7B210F09" w14:textId="77777777" w:rsidR="008B4443" w:rsidRPr="00C1643D" w:rsidRDefault="008B4443" w:rsidP="008B4443">
      <w:pPr>
        <w:rPr>
          <w:rFonts w:cstheme="minorHAnsi"/>
        </w:rPr>
      </w:pPr>
    </w:p>
    <w:p w14:paraId="56902FE8" w14:textId="77777777" w:rsidR="008B4443" w:rsidRPr="00C1643D" w:rsidRDefault="008B4443" w:rsidP="008B4443">
      <w:pPr>
        <w:rPr>
          <w:rFonts w:cstheme="minorHAnsi"/>
        </w:rPr>
      </w:pPr>
    </w:p>
    <w:p w14:paraId="0A5D458C" w14:textId="77777777" w:rsidR="008B4443" w:rsidRPr="00C1643D" w:rsidRDefault="008B4443" w:rsidP="008B4443">
      <w:pPr>
        <w:rPr>
          <w:rFonts w:cstheme="minorHAnsi"/>
        </w:rPr>
      </w:pPr>
    </w:p>
    <w:p w14:paraId="6EE068B9" w14:textId="77777777" w:rsidR="008B4443" w:rsidRPr="00C1643D" w:rsidRDefault="008B4443" w:rsidP="008B4443">
      <w:pPr>
        <w:rPr>
          <w:rFonts w:cstheme="minorHAnsi"/>
        </w:rPr>
      </w:pPr>
    </w:p>
    <w:p w14:paraId="57126DFE" w14:textId="77777777" w:rsidR="008B4443" w:rsidRPr="00C1643D" w:rsidRDefault="008B4443" w:rsidP="008B4443">
      <w:pPr>
        <w:rPr>
          <w:rFonts w:cstheme="minorHAnsi"/>
        </w:rPr>
      </w:pPr>
    </w:p>
    <w:p w14:paraId="5A89AFAD" w14:textId="77777777" w:rsidR="008B4443" w:rsidRPr="00C1643D" w:rsidRDefault="008B4443" w:rsidP="008B4443">
      <w:pPr>
        <w:rPr>
          <w:rFonts w:cstheme="minorHAnsi"/>
        </w:rPr>
      </w:pPr>
    </w:p>
    <w:p w14:paraId="060E50B3" w14:textId="77777777" w:rsidR="008B4443" w:rsidRPr="00C1643D" w:rsidRDefault="008B4443" w:rsidP="008B4443">
      <w:pPr>
        <w:rPr>
          <w:rFonts w:cstheme="minorHAnsi"/>
        </w:rPr>
      </w:pPr>
    </w:p>
    <w:p w14:paraId="5AC90C38" w14:textId="77777777" w:rsidR="008B4443" w:rsidRPr="00C1643D" w:rsidRDefault="008B4443" w:rsidP="008B4443">
      <w:pPr>
        <w:rPr>
          <w:rFonts w:cstheme="minorHAnsi"/>
        </w:rPr>
      </w:pPr>
    </w:p>
    <w:p w14:paraId="474A99FB" w14:textId="77777777" w:rsidR="008B4443" w:rsidRPr="00C1643D" w:rsidRDefault="008B4443" w:rsidP="008B4443">
      <w:pPr>
        <w:rPr>
          <w:rFonts w:cstheme="minorHAnsi"/>
          <w:b/>
          <w:bCs/>
        </w:rPr>
      </w:pPr>
    </w:p>
    <w:p w14:paraId="20D9A38C" w14:textId="05541B8B" w:rsidR="00E114C8" w:rsidRPr="00C1643D" w:rsidRDefault="00E114C8" w:rsidP="0035579D">
      <w:pPr>
        <w:pStyle w:val="ListParagraph"/>
        <w:numPr>
          <w:ilvl w:val="0"/>
          <w:numId w:val="6"/>
        </w:numPr>
        <w:rPr>
          <w:rFonts w:cstheme="minorHAnsi"/>
          <w:b/>
          <w:bCs/>
        </w:rPr>
      </w:pPr>
      <w:r w:rsidRPr="00C1643D">
        <w:rPr>
          <w:rFonts w:cstheme="minorHAnsi"/>
          <w:b/>
          <w:bCs/>
        </w:rPr>
        <w:lastRenderedPageBreak/>
        <w:t>Precipitation</w:t>
      </w:r>
    </w:p>
    <w:tbl>
      <w:tblPr>
        <w:tblStyle w:val="TableGrid"/>
        <w:tblW w:w="0" w:type="auto"/>
        <w:tblLook w:val="04A0" w:firstRow="1" w:lastRow="0" w:firstColumn="1" w:lastColumn="0" w:noHBand="0" w:noVBand="1"/>
      </w:tblPr>
      <w:tblGrid>
        <w:gridCol w:w="4315"/>
        <w:gridCol w:w="4315"/>
      </w:tblGrid>
      <w:tr w:rsidR="00E114C8" w:rsidRPr="00C1643D" w14:paraId="732AC7C4" w14:textId="77777777" w:rsidTr="00130A28">
        <w:tc>
          <w:tcPr>
            <w:tcW w:w="4315" w:type="dxa"/>
          </w:tcPr>
          <w:p w14:paraId="3BDD2816" w14:textId="77777777" w:rsidR="00E114C8" w:rsidRPr="00C1643D" w:rsidRDefault="00E114C8" w:rsidP="00130A28">
            <w:pPr>
              <w:rPr>
                <w:rFonts w:cstheme="minorHAnsi"/>
              </w:rPr>
            </w:pPr>
            <w:proofErr w:type="spellStart"/>
            <w:r w:rsidRPr="00C1643D">
              <w:rPr>
                <w:rFonts w:cstheme="minorHAnsi"/>
              </w:rPr>
              <w:t>Avg_Precipitation</w:t>
            </w:r>
            <w:proofErr w:type="spellEnd"/>
          </w:p>
        </w:tc>
        <w:tc>
          <w:tcPr>
            <w:tcW w:w="4315" w:type="dxa"/>
          </w:tcPr>
          <w:p w14:paraId="2E57A391" w14:textId="77777777" w:rsidR="00E114C8" w:rsidRPr="00C1643D" w:rsidRDefault="00E114C8" w:rsidP="00130A28">
            <w:pPr>
              <w:rPr>
                <w:rFonts w:cstheme="minorHAnsi"/>
              </w:rPr>
            </w:pPr>
            <w:r w:rsidRPr="00C1643D">
              <w:rPr>
                <w:rFonts w:cstheme="minorHAnsi"/>
              </w:rPr>
              <w:t>188.98076923076923</w:t>
            </w:r>
          </w:p>
        </w:tc>
      </w:tr>
      <w:tr w:rsidR="00E114C8" w:rsidRPr="00C1643D" w14:paraId="4DE6AB0A" w14:textId="77777777" w:rsidTr="00130A28">
        <w:tc>
          <w:tcPr>
            <w:tcW w:w="4315" w:type="dxa"/>
          </w:tcPr>
          <w:p w14:paraId="4B3E9F17" w14:textId="77777777" w:rsidR="00E114C8" w:rsidRPr="00C1643D" w:rsidRDefault="00E114C8" w:rsidP="00130A28">
            <w:pPr>
              <w:rPr>
                <w:rFonts w:cstheme="minorHAnsi"/>
              </w:rPr>
            </w:pPr>
            <w:proofErr w:type="spellStart"/>
            <w:r w:rsidRPr="00C1643D">
              <w:rPr>
                <w:rFonts w:cstheme="minorHAnsi"/>
              </w:rPr>
              <w:t>Min_Precipitation</w:t>
            </w:r>
            <w:proofErr w:type="spellEnd"/>
          </w:p>
        </w:tc>
        <w:tc>
          <w:tcPr>
            <w:tcW w:w="4315" w:type="dxa"/>
          </w:tcPr>
          <w:p w14:paraId="3C6A1CFB" w14:textId="77777777" w:rsidR="00E114C8" w:rsidRPr="00C1643D" w:rsidRDefault="00E114C8" w:rsidP="00130A28">
            <w:pPr>
              <w:rPr>
                <w:rFonts w:cstheme="minorHAnsi"/>
              </w:rPr>
            </w:pPr>
            <w:r w:rsidRPr="00C1643D">
              <w:rPr>
                <w:rFonts w:cstheme="minorHAnsi"/>
              </w:rPr>
              <w:t>2.0</w:t>
            </w:r>
          </w:p>
        </w:tc>
      </w:tr>
      <w:tr w:rsidR="00E114C8" w:rsidRPr="00C1643D" w14:paraId="11E2A06B" w14:textId="77777777" w:rsidTr="00130A28">
        <w:tc>
          <w:tcPr>
            <w:tcW w:w="4315" w:type="dxa"/>
          </w:tcPr>
          <w:p w14:paraId="253C8104" w14:textId="77777777" w:rsidR="00E114C8" w:rsidRPr="00C1643D" w:rsidRDefault="00E114C8" w:rsidP="00130A28">
            <w:pPr>
              <w:rPr>
                <w:rFonts w:cstheme="minorHAnsi"/>
              </w:rPr>
            </w:pPr>
            <w:proofErr w:type="spellStart"/>
            <w:r w:rsidRPr="00C1643D">
              <w:rPr>
                <w:rFonts w:cstheme="minorHAnsi"/>
              </w:rPr>
              <w:t>Max_Precipitation</w:t>
            </w:r>
            <w:proofErr w:type="spellEnd"/>
          </w:p>
        </w:tc>
        <w:tc>
          <w:tcPr>
            <w:tcW w:w="4315" w:type="dxa"/>
          </w:tcPr>
          <w:p w14:paraId="1D2E3CE3" w14:textId="77777777" w:rsidR="00E114C8" w:rsidRPr="00C1643D" w:rsidRDefault="00E114C8" w:rsidP="00130A28">
            <w:pPr>
              <w:rPr>
                <w:rFonts w:cstheme="minorHAnsi"/>
              </w:rPr>
            </w:pPr>
            <w:r w:rsidRPr="00C1643D">
              <w:rPr>
                <w:rFonts w:cstheme="minorHAnsi"/>
              </w:rPr>
              <w:t>496.1</w:t>
            </w:r>
          </w:p>
        </w:tc>
      </w:tr>
    </w:tbl>
    <w:p w14:paraId="4E0472A2" w14:textId="77777777" w:rsidR="00E114C8" w:rsidRPr="00C1643D" w:rsidRDefault="00E114C8" w:rsidP="00E114C8">
      <w:pPr>
        <w:rPr>
          <w:rFonts w:cstheme="minorHAnsi"/>
        </w:rPr>
      </w:pPr>
    </w:p>
    <w:p w14:paraId="7409EAE8" w14:textId="2FF7F47F" w:rsidR="00BC08B0" w:rsidRPr="00C1643D" w:rsidRDefault="00BC08B0" w:rsidP="00BC08B0">
      <w:pPr>
        <w:rPr>
          <w:rFonts w:cstheme="minorHAnsi"/>
        </w:rPr>
      </w:pPr>
      <w:r w:rsidRPr="00C1643D">
        <w:rPr>
          <w:rFonts w:cstheme="minorHAnsi"/>
        </w:rPr>
        <w:t xml:space="preserve">The health and fruit production of oil palm depend significantly on precipitation patterns as they influence the availability of water in the soil. The level of precipitation received by the oil palm plantation determines the amount of water available for plant growth and helps maintain soil moisture levels. </w:t>
      </w:r>
    </w:p>
    <w:p w14:paraId="6EB62845" w14:textId="3413B999" w:rsidR="00BC08B0" w:rsidRPr="00C1643D" w:rsidRDefault="00BC08B0" w:rsidP="00BC08B0">
      <w:pPr>
        <w:rPr>
          <w:rFonts w:cstheme="minorHAnsi"/>
        </w:rPr>
      </w:pPr>
      <w:r w:rsidRPr="00C1643D">
        <w:rPr>
          <w:rFonts w:cstheme="minorHAnsi"/>
        </w:rPr>
        <w:t xml:space="preserve">The minimum and maximum precipitation levels indicate the range of rainfall conditions experienced by the oil palm trees. Insufficient precipitation level can lead to drought stress which lowers the FFB yields whereas excessive precipitation level can cause waterlogging, leaching of nutrients and negatively impact FFB production. However, the average precipitation values which fall between the range of 188.98 mm is ideal for supporting soil moisture balance and overall plant hydration, resulting in a well-grown FFB yield. </w:t>
      </w:r>
    </w:p>
    <w:p w14:paraId="661F2D19" w14:textId="5D33CDF5" w:rsidR="00E114C8" w:rsidRPr="00C1643D" w:rsidRDefault="00BC08B0" w:rsidP="00BC08B0">
      <w:pPr>
        <w:rPr>
          <w:rFonts w:cstheme="minorHAnsi"/>
        </w:rPr>
      </w:pPr>
      <w:r w:rsidRPr="00C1643D">
        <w:rPr>
          <w:rFonts w:cstheme="minorHAnsi"/>
        </w:rPr>
        <w:t>To combat insufficient or excessive precipitation, some precautionary steps can be taken. For instance, the excessive precipitation level can be used as an extra supplement of water during dry periods. Additionally, it is important to monitor potential outbreaks due to an increase in humidity and design a good drainage system to prevent any waterlogging.</w:t>
      </w:r>
    </w:p>
    <w:p w14:paraId="1E8002CB" w14:textId="77777777" w:rsidR="00BC08B0" w:rsidRPr="00C1643D" w:rsidRDefault="00BC08B0" w:rsidP="00BC08B0">
      <w:pPr>
        <w:rPr>
          <w:rFonts w:cstheme="minorHAnsi"/>
        </w:rPr>
      </w:pPr>
    </w:p>
    <w:p w14:paraId="449F1F4F" w14:textId="77777777" w:rsidR="00E114C8" w:rsidRPr="00C1643D" w:rsidRDefault="00E114C8" w:rsidP="00E114C8">
      <w:pPr>
        <w:rPr>
          <w:rFonts w:cstheme="minorHAnsi"/>
        </w:rPr>
      </w:pPr>
    </w:p>
    <w:p w14:paraId="095F085E" w14:textId="77777777" w:rsidR="000726E7" w:rsidRPr="00C1643D" w:rsidRDefault="000726E7" w:rsidP="00E114C8">
      <w:pPr>
        <w:rPr>
          <w:rFonts w:cstheme="minorHAnsi"/>
        </w:rPr>
      </w:pPr>
    </w:p>
    <w:p w14:paraId="6A6636DB" w14:textId="77777777" w:rsidR="000726E7" w:rsidRPr="00C1643D" w:rsidRDefault="000726E7" w:rsidP="00E114C8">
      <w:pPr>
        <w:rPr>
          <w:rFonts w:cstheme="minorHAnsi"/>
        </w:rPr>
      </w:pPr>
    </w:p>
    <w:p w14:paraId="0E5E66C5" w14:textId="77777777" w:rsidR="000726E7" w:rsidRPr="00C1643D" w:rsidRDefault="000726E7" w:rsidP="00E114C8">
      <w:pPr>
        <w:rPr>
          <w:rFonts w:cstheme="minorHAnsi"/>
        </w:rPr>
      </w:pPr>
    </w:p>
    <w:p w14:paraId="52C2B199" w14:textId="77777777" w:rsidR="000726E7" w:rsidRPr="00C1643D" w:rsidRDefault="000726E7" w:rsidP="00E114C8">
      <w:pPr>
        <w:rPr>
          <w:rFonts w:cstheme="minorHAnsi"/>
        </w:rPr>
      </w:pPr>
    </w:p>
    <w:p w14:paraId="0C169195" w14:textId="77777777" w:rsidR="000726E7" w:rsidRPr="00C1643D" w:rsidRDefault="000726E7" w:rsidP="00E114C8">
      <w:pPr>
        <w:rPr>
          <w:rFonts w:cstheme="minorHAnsi"/>
        </w:rPr>
      </w:pPr>
    </w:p>
    <w:p w14:paraId="02A34DD8" w14:textId="77777777" w:rsidR="000726E7" w:rsidRPr="00C1643D" w:rsidRDefault="000726E7" w:rsidP="00E114C8">
      <w:pPr>
        <w:rPr>
          <w:rFonts w:cstheme="minorHAnsi"/>
        </w:rPr>
      </w:pPr>
    </w:p>
    <w:p w14:paraId="3E049029" w14:textId="77777777" w:rsidR="000726E7" w:rsidRPr="00C1643D" w:rsidRDefault="000726E7" w:rsidP="00E114C8">
      <w:pPr>
        <w:rPr>
          <w:rFonts w:cstheme="minorHAnsi"/>
        </w:rPr>
      </w:pPr>
    </w:p>
    <w:p w14:paraId="42A57419" w14:textId="77777777" w:rsidR="000726E7" w:rsidRPr="00C1643D" w:rsidRDefault="000726E7" w:rsidP="00E114C8">
      <w:pPr>
        <w:rPr>
          <w:rFonts w:cstheme="minorHAnsi"/>
        </w:rPr>
      </w:pPr>
    </w:p>
    <w:p w14:paraId="6DE05511" w14:textId="77777777" w:rsidR="000726E7" w:rsidRPr="00C1643D" w:rsidRDefault="000726E7" w:rsidP="00E114C8">
      <w:pPr>
        <w:rPr>
          <w:rFonts w:cstheme="minorHAnsi"/>
        </w:rPr>
      </w:pPr>
    </w:p>
    <w:p w14:paraId="0BD7A64C" w14:textId="77777777" w:rsidR="000726E7" w:rsidRPr="00C1643D" w:rsidRDefault="000726E7" w:rsidP="00E114C8">
      <w:pPr>
        <w:rPr>
          <w:rFonts w:cstheme="minorHAnsi"/>
        </w:rPr>
      </w:pPr>
    </w:p>
    <w:p w14:paraId="64F6CDAF" w14:textId="77777777" w:rsidR="000726E7" w:rsidRPr="00C1643D" w:rsidRDefault="000726E7" w:rsidP="00E114C8">
      <w:pPr>
        <w:rPr>
          <w:rFonts w:cstheme="minorHAnsi"/>
        </w:rPr>
      </w:pPr>
    </w:p>
    <w:p w14:paraId="36B0289B" w14:textId="77777777" w:rsidR="000726E7" w:rsidRPr="00C1643D" w:rsidRDefault="000726E7" w:rsidP="00E114C8">
      <w:pPr>
        <w:rPr>
          <w:rFonts w:cstheme="minorHAnsi"/>
        </w:rPr>
      </w:pPr>
    </w:p>
    <w:p w14:paraId="28A9A7B8" w14:textId="77777777" w:rsidR="000726E7" w:rsidRPr="00C1643D" w:rsidRDefault="000726E7" w:rsidP="00E114C8">
      <w:pPr>
        <w:rPr>
          <w:rFonts w:cstheme="minorHAnsi"/>
        </w:rPr>
      </w:pPr>
    </w:p>
    <w:p w14:paraId="2389A709" w14:textId="714DD8D3" w:rsidR="00340B99" w:rsidRPr="00C1643D" w:rsidRDefault="00340B99" w:rsidP="002038CE">
      <w:pPr>
        <w:rPr>
          <w:rFonts w:cstheme="minorHAnsi"/>
          <w:i/>
          <w:iCs/>
          <w:u w:val="single"/>
        </w:rPr>
      </w:pPr>
      <w:r w:rsidRPr="00C1643D">
        <w:rPr>
          <w:rFonts w:cstheme="minorHAnsi"/>
          <w:i/>
          <w:iCs/>
          <w:u w:val="single"/>
        </w:rPr>
        <w:lastRenderedPageBreak/>
        <w:t>Correlation</w:t>
      </w:r>
      <w:r w:rsidR="004608C2" w:rsidRPr="00C1643D">
        <w:rPr>
          <w:rFonts w:cstheme="minorHAnsi"/>
          <w:i/>
          <w:iCs/>
          <w:u w:val="single"/>
        </w:rPr>
        <w:t xml:space="preserve"> (from section 2.6)</w:t>
      </w:r>
    </w:p>
    <w:tbl>
      <w:tblPr>
        <w:tblStyle w:val="TableGrid"/>
        <w:tblW w:w="0" w:type="auto"/>
        <w:tblLook w:val="04A0" w:firstRow="1" w:lastRow="0" w:firstColumn="1" w:lastColumn="0" w:noHBand="0" w:noVBand="1"/>
      </w:tblPr>
      <w:tblGrid>
        <w:gridCol w:w="4315"/>
        <w:gridCol w:w="4315"/>
      </w:tblGrid>
      <w:tr w:rsidR="00340B99" w:rsidRPr="00C1643D" w14:paraId="1FCB2C03" w14:textId="77777777" w:rsidTr="00340B99">
        <w:tc>
          <w:tcPr>
            <w:tcW w:w="4315" w:type="dxa"/>
          </w:tcPr>
          <w:p w14:paraId="15C58349" w14:textId="31F2CEF5" w:rsidR="00340B99" w:rsidRPr="00C1643D" w:rsidRDefault="00340B99" w:rsidP="002038CE">
            <w:pPr>
              <w:rPr>
                <w:rFonts w:cstheme="minorHAnsi"/>
                <w:color w:val="202124"/>
              </w:rPr>
            </w:pPr>
            <w:proofErr w:type="spellStart"/>
            <w:r w:rsidRPr="00C1643D">
              <w:rPr>
                <w:rFonts w:cstheme="minorHAnsi"/>
                <w:color w:val="202124"/>
              </w:rPr>
              <w:t>Corr_SoilMoisture_FFB_Yield</w:t>
            </w:r>
            <w:proofErr w:type="spellEnd"/>
          </w:p>
        </w:tc>
        <w:tc>
          <w:tcPr>
            <w:tcW w:w="4315" w:type="dxa"/>
          </w:tcPr>
          <w:p w14:paraId="554A55D2" w14:textId="57C3E998" w:rsidR="00340B99" w:rsidRPr="00C1643D" w:rsidRDefault="00340B99" w:rsidP="002038CE">
            <w:pPr>
              <w:rPr>
                <w:rFonts w:cstheme="minorHAnsi"/>
                <w:color w:val="3C4043"/>
              </w:rPr>
            </w:pPr>
            <w:r w:rsidRPr="00C1643D">
              <w:rPr>
                <w:rFonts w:cstheme="minorHAnsi"/>
                <w:color w:val="3C4043"/>
              </w:rPr>
              <w:t>-0.003182901</w:t>
            </w:r>
          </w:p>
        </w:tc>
      </w:tr>
      <w:tr w:rsidR="00340B99" w:rsidRPr="00C1643D" w14:paraId="2BF83FFC" w14:textId="77777777" w:rsidTr="00340B99">
        <w:tc>
          <w:tcPr>
            <w:tcW w:w="4315" w:type="dxa"/>
          </w:tcPr>
          <w:p w14:paraId="506436F2" w14:textId="10946C1B" w:rsidR="00340B99" w:rsidRPr="00C1643D" w:rsidRDefault="00340B99" w:rsidP="002038CE">
            <w:pPr>
              <w:rPr>
                <w:rFonts w:cstheme="minorHAnsi"/>
                <w:color w:val="202124"/>
              </w:rPr>
            </w:pPr>
            <w:proofErr w:type="spellStart"/>
            <w:r w:rsidRPr="00C1643D">
              <w:rPr>
                <w:rFonts w:cstheme="minorHAnsi"/>
                <w:color w:val="202124"/>
              </w:rPr>
              <w:t>Corr_Average_Temp_FFB_Yield</w:t>
            </w:r>
            <w:proofErr w:type="spellEnd"/>
          </w:p>
        </w:tc>
        <w:tc>
          <w:tcPr>
            <w:tcW w:w="4315" w:type="dxa"/>
          </w:tcPr>
          <w:p w14:paraId="2F9CC32C" w14:textId="3267EB8A" w:rsidR="00340B99" w:rsidRPr="00C1643D" w:rsidRDefault="00340B99" w:rsidP="002038CE">
            <w:pPr>
              <w:rPr>
                <w:rFonts w:cstheme="minorHAnsi"/>
                <w:color w:val="3C4043"/>
              </w:rPr>
            </w:pPr>
            <w:r w:rsidRPr="00C1643D">
              <w:rPr>
                <w:rFonts w:cstheme="minorHAnsi"/>
                <w:color w:val="3C4043"/>
              </w:rPr>
              <w:t>-0.005494353</w:t>
            </w:r>
          </w:p>
        </w:tc>
      </w:tr>
      <w:tr w:rsidR="00340B99" w:rsidRPr="00C1643D" w14:paraId="0FA787DF" w14:textId="77777777" w:rsidTr="00340B99">
        <w:tc>
          <w:tcPr>
            <w:tcW w:w="4315" w:type="dxa"/>
          </w:tcPr>
          <w:p w14:paraId="6DBB6795" w14:textId="16631BD4" w:rsidR="00340B99" w:rsidRPr="00C1643D" w:rsidRDefault="00340B99" w:rsidP="002038CE">
            <w:pPr>
              <w:rPr>
                <w:rFonts w:cstheme="minorHAnsi"/>
                <w:color w:val="202124"/>
              </w:rPr>
            </w:pPr>
            <w:proofErr w:type="spellStart"/>
            <w:r w:rsidRPr="00C1643D">
              <w:rPr>
                <w:rFonts w:cstheme="minorHAnsi"/>
                <w:color w:val="202124"/>
              </w:rPr>
              <w:t>Corr_Precipitation_FFB_Yield</w:t>
            </w:r>
            <w:proofErr w:type="spellEnd"/>
          </w:p>
        </w:tc>
        <w:tc>
          <w:tcPr>
            <w:tcW w:w="4315" w:type="dxa"/>
          </w:tcPr>
          <w:p w14:paraId="4981B271" w14:textId="5759FDBC" w:rsidR="00340B99" w:rsidRPr="00C1643D" w:rsidRDefault="00340B99" w:rsidP="002038CE">
            <w:pPr>
              <w:rPr>
                <w:rFonts w:cstheme="minorHAnsi"/>
                <w:color w:val="3C4043"/>
              </w:rPr>
            </w:pPr>
            <w:r w:rsidRPr="00C1643D">
              <w:rPr>
                <w:rFonts w:cstheme="minorHAnsi"/>
                <w:color w:val="3C4043"/>
              </w:rPr>
              <w:t>0.289603724</w:t>
            </w:r>
          </w:p>
        </w:tc>
      </w:tr>
      <w:tr w:rsidR="00340B99" w:rsidRPr="00C1643D" w14:paraId="739852D3" w14:textId="77777777" w:rsidTr="00340B99">
        <w:tc>
          <w:tcPr>
            <w:tcW w:w="4315" w:type="dxa"/>
          </w:tcPr>
          <w:p w14:paraId="2914424A" w14:textId="548B8830" w:rsidR="00340B99" w:rsidRPr="00C1643D" w:rsidRDefault="00340B99" w:rsidP="002038CE">
            <w:pPr>
              <w:rPr>
                <w:rFonts w:cstheme="minorHAnsi"/>
                <w:color w:val="202124"/>
              </w:rPr>
            </w:pPr>
            <w:proofErr w:type="spellStart"/>
            <w:r w:rsidRPr="00C1643D">
              <w:rPr>
                <w:rFonts w:cstheme="minorHAnsi"/>
                <w:color w:val="202124"/>
              </w:rPr>
              <w:t>Corr_Workingdays_FFB_Yield</w:t>
            </w:r>
            <w:proofErr w:type="spellEnd"/>
          </w:p>
        </w:tc>
        <w:tc>
          <w:tcPr>
            <w:tcW w:w="4315" w:type="dxa"/>
          </w:tcPr>
          <w:p w14:paraId="093FE747" w14:textId="7A13741A" w:rsidR="00340B99" w:rsidRPr="00C1643D" w:rsidRDefault="00340B99" w:rsidP="002038CE">
            <w:pPr>
              <w:rPr>
                <w:rFonts w:cstheme="minorHAnsi"/>
                <w:color w:val="3C4043"/>
              </w:rPr>
            </w:pPr>
            <w:r w:rsidRPr="00C1643D">
              <w:rPr>
                <w:rFonts w:cstheme="minorHAnsi"/>
                <w:color w:val="3C4043"/>
              </w:rPr>
              <w:t>0.116364072</w:t>
            </w:r>
          </w:p>
        </w:tc>
      </w:tr>
      <w:tr w:rsidR="00340B99" w:rsidRPr="00C1643D" w14:paraId="3FAF8BA1" w14:textId="77777777" w:rsidTr="00340B99">
        <w:tc>
          <w:tcPr>
            <w:tcW w:w="4315" w:type="dxa"/>
          </w:tcPr>
          <w:p w14:paraId="35AE6628" w14:textId="3FAE654B" w:rsidR="00340B99" w:rsidRPr="00C1643D" w:rsidRDefault="00340B99" w:rsidP="002038CE">
            <w:pPr>
              <w:rPr>
                <w:rFonts w:cstheme="minorHAnsi"/>
                <w:color w:val="202124"/>
              </w:rPr>
            </w:pPr>
            <w:proofErr w:type="spellStart"/>
            <w:r w:rsidRPr="00C1643D">
              <w:rPr>
                <w:rFonts w:cstheme="minorHAnsi"/>
                <w:color w:val="202124"/>
              </w:rPr>
              <w:t>Corr_Harvested_FFB_Yield</w:t>
            </w:r>
            <w:proofErr w:type="spellEnd"/>
          </w:p>
        </w:tc>
        <w:tc>
          <w:tcPr>
            <w:tcW w:w="4315" w:type="dxa"/>
          </w:tcPr>
          <w:p w14:paraId="7E91EFF5" w14:textId="68114867" w:rsidR="00340B99" w:rsidRPr="00C1643D" w:rsidRDefault="00340B99" w:rsidP="002038CE">
            <w:pPr>
              <w:rPr>
                <w:rFonts w:cstheme="minorHAnsi"/>
                <w:color w:val="3C4043"/>
              </w:rPr>
            </w:pPr>
            <w:r w:rsidRPr="00C1643D">
              <w:rPr>
                <w:rFonts w:cstheme="minorHAnsi"/>
                <w:color w:val="3C4043"/>
              </w:rPr>
              <w:t>-0.350221838</w:t>
            </w:r>
          </w:p>
        </w:tc>
      </w:tr>
    </w:tbl>
    <w:p w14:paraId="2DAF790C" w14:textId="77777777" w:rsidR="00340B99" w:rsidRPr="00C1643D" w:rsidRDefault="00340B99" w:rsidP="002038CE">
      <w:pPr>
        <w:rPr>
          <w:rFonts w:cstheme="minorHAnsi"/>
        </w:rPr>
      </w:pPr>
    </w:p>
    <w:p w14:paraId="4F2FB2D5" w14:textId="5ADA766F" w:rsidR="000726E7" w:rsidRPr="00C1643D" w:rsidRDefault="000726E7" w:rsidP="000726E7">
      <w:pPr>
        <w:pStyle w:val="ListParagraph"/>
        <w:numPr>
          <w:ilvl w:val="0"/>
          <w:numId w:val="7"/>
        </w:numPr>
        <w:rPr>
          <w:rFonts w:cstheme="minorHAnsi"/>
          <w:b/>
          <w:bCs/>
        </w:rPr>
      </w:pPr>
      <w:r w:rsidRPr="00C1643D">
        <w:rPr>
          <w:rFonts w:cstheme="minorHAnsi"/>
          <w:b/>
          <w:bCs/>
        </w:rPr>
        <w:t>Correlation between soil moisture and FFB yield</w:t>
      </w:r>
    </w:p>
    <w:p w14:paraId="0C44E195" w14:textId="6DE5BE02" w:rsidR="000719A1" w:rsidRPr="00C1643D" w:rsidRDefault="000719A1" w:rsidP="000719A1">
      <w:pPr>
        <w:ind w:left="360"/>
        <w:rPr>
          <w:rFonts w:cstheme="minorHAnsi"/>
          <w:b/>
          <w:bCs/>
        </w:rPr>
      </w:pPr>
      <w:r w:rsidRPr="00C1643D">
        <w:rPr>
          <w:rFonts w:cstheme="minorHAnsi"/>
        </w:rPr>
        <w:t>The analysis reveals a very weak negative correlation of -0.003 between soil moisture and FFB yield. This suggests that changes in soil moisture levels have minimal direct impact on the amount of fruit bunches harvested. Even if soil moisture levels fluctuate somewhat, it likely does not significantly affect FFB yield based on this data.</w:t>
      </w:r>
    </w:p>
    <w:p w14:paraId="41C9FFEB" w14:textId="5B84AF45" w:rsidR="000726E7" w:rsidRPr="00C1643D" w:rsidRDefault="000726E7" w:rsidP="000726E7">
      <w:pPr>
        <w:pStyle w:val="ListParagraph"/>
        <w:numPr>
          <w:ilvl w:val="0"/>
          <w:numId w:val="7"/>
        </w:numPr>
        <w:rPr>
          <w:rFonts w:cstheme="minorHAnsi"/>
          <w:b/>
          <w:bCs/>
        </w:rPr>
      </w:pPr>
      <w:r w:rsidRPr="00C1643D">
        <w:rPr>
          <w:rFonts w:cstheme="minorHAnsi"/>
          <w:b/>
          <w:bCs/>
        </w:rPr>
        <w:t>Correlation between temperate and FFB yield</w:t>
      </w:r>
    </w:p>
    <w:p w14:paraId="382E9A83" w14:textId="0EA5FA61" w:rsidR="000719A1" w:rsidRPr="00C1643D" w:rsidRDefault="000719A1" w:rsidP="000719A1">
      <w:pPr>
        <w:ind w:left="360"/>
        <w:rPr>
          <w:rFonts w:cstheme="minorHAnsi"/>
          <w:b/>
          <w:bCs/>
        </w:rPr>
      </w:pPr>
      <w:proofErr w:type="gramStart"/>
      <w:r w:rsidRPr="00C1643D">
        <w:rPr>
          <w:rFonts w:cstheme="minorHAnsi"/>
        </w:rPr>
        <w:t>Similar to</w:t>
      </w:r>
      <w:proofErr w:type="gramEnd"/>
      <w:r w:rsidRPr="00C1643D">
        <w:rPr>
          <w:rFonts w:cstheme="minorHAnsi"/>
        </w:rPr>
        <w:t xml:space="preserve"> soil moisture, the correlation coefficient of -0.005 indicates a very weak negative relationship between average temperature and FFB yield. This implies that average temperature doesn't strongly influence variations in FFB yield. Even if the average temperatures fluctuate a bit, it is unlikely to be a major factor driving changes in FFB yield within this dataset.</w:t>
      </w:r>
    </w:p>
    <w:p w14:paraId="7D6BC12B" w14:textId="67656708" w:rsidR="000726E7" w:rsidRPr="00C1643D" w:rsidRDefault="000726E7" w:rsidP="000726E7">
      <w:pPr>
        <w:pStyle w:val="ListParagraph"/>
        <w:numPr>
          <w:ilvl w:val="0"/>
          <w:numId w:val="7"/>
        </w:numPr>
        <w:rPr>
          <w:rFonts w:cstheme="minorHAnsi"/>
          <w:b/>
          <w:bCs/>
        </w:rPr>
      </w:pPr>
      <w:r w:rsidRPr="00C1643D">
        <w:rPr>
          <w:rFonts w:cstheme="minorHAnsi"/>
          <w:b/>
          <w:bCs/>
        </w:rPr>
        <w:t>Correlation between precipitation and FFB yield</w:t>
      </w:r>
    </w:p>
    <w:p w14:paraId="05DCF81F" w14:textId="766374B0" w:rsidR="000719A1" w:rsidRPr="00C1643D" w:rsidRDefault="000719A1" w:rsidP="000719A1">
      <w:pPr>
        <w:ind w:left="360"/>
        <w:rPr>
          <w:rFonts w:cstheme="minorHAnsi"/>
          <w:b/>
          <w:bCs/>
        </w:rPr>
      </w:pPr>
      <w:r w:rsidRPr="00C1643D">
        <w:rPr>
          <w:rFonts w:cstheme="minorHAnsi"/>
        </w:rPr>
        <w:t xml:space="preserve">The correlation coefficient of 0.290 suggests a moderately positive relationship between precipitation and FFB yield. This means that higher levels of </w:t>
      </w:r>
      <w:r w:rsidR="00090C0D" w:rsidRPr="00C1643D">
        <w:rPr>
          <w:rFonts w:cstheme="minorHAnsi"/>
        </w:rPr>
        <w:t>precipitation</w:t>
      </w:r>
      <w:r w:rsidRPr="00C1643D">
        <w:rPr>
          <w:rFonts w:cstheme="minorHAnsi"/>
        </w:rPr>
        <w:t xml:space="preserve"> are associated with an increase in the amount of fruit bunches harvested.  This makes sense because adequate rainfall likely improves soil moisture, keeps the plants well-hydrated and promotes ideal growing conditions which will then lead to a higher FFB yield.</w:t>
      </w:r>
    </w:p>
    <w:p w14:paraId="29DE96EB" w14:textId="6710AD80" w:rsidR="000726E7" w:rsidRPr="00C1643D" w:rsidRDefault="000726E7" w:rsidP="000726E7">
      <w:pPr>
        <w:pStyle w:val="ListParagraph"/>
        <w:numPr>
          <w:ilvl w:val="0"/>
          <w:numId w:val="7"/>
        </w:numPr>
        <w:rPr>
          <w:rFonts w:cstheme="minorHAnsi"/>
          <w:b/>
          <w:bCs/>
        </w:rPr>
      </w:pPr>
      <w:r w:rsidRPr="00C1643D">
        <w:rPr>
          <w:rFonts w:cstheme="minorHAnsi"/>
          <w:b/>
          <w:bCs/>
        </w:rPr>
        <w:t>Correlation between working days and FFB yield</w:t>
      </w:r>
    </w:p>
    <w:p w14:paraId="5462FE7A" w14:textId="0C7F72EA" w:rsidR="008421FA" w:rsidRPr="00C1643D" w:rsidRDefault="008421FA" w:rsidP="008421FA">
      <w:pPr>
        <w:ind w:left="360"/>
        <w:rPr>
          <w:rFonts w:cstheme="minorHAnsi"/>
          <w:b/>
          <w:bCs/>
        </w:rPr>
      </w:pPr>
      <w:r w:rsidRPr="00C1643D">
        <w:rPr>
          <w:rFonts w:cstheme="minorHAnsi"/>
        </w:rPr>
        <w:t>The correlation coefficient of 0.116 indicates a weak positive relationship between the number of working days and FFB yield. This suggests that having more working days might be linked to slightly better plantation management practices such as harvesting and monitoring activities which could contribute to a small increase in FFB yield. However, the weakness of the correlation indicates that other factors likely have a stronger influence on FFB yield.</w:t>
      </w:r>
    </w:p>
    <w:p w14:paraId="48BCC3B0" w14:textId="7EC13033" w:rsidR="000726E7" w:rsidRPr="00C1643D" w:rsidRDefault="000726E7" w:rsidP="003A5EBB">
      <w:pPr>
        <w:pStyle w:val="ListParagraph"/>
        <w:numPr>
          <w:ilvl w:val="0"/>
          <w:numId w:val="7"/>
        </w:numPr>
        <w:rPr>
          <w:rFonts w:cstheme="minorHAnsi"/>
          <w:b/>
          <w:bCs/>
        </w:rPr>
      </w:pPr>
      <w:r w:rsidRPr="00C1643D">
        <w:rPr>
          <w:rFonts w:cstheme="minorHAnsi"/>
          <w:b/>
          <w:bCs/>
        </w:rPr>
        <w:t>Correlation between harvested and FFB yield</w:t>
      </w:r>
    </w:p>
    <w:p w14:paraId="5AF2B921" w14:textId="38DB16EC" w:rsidR="008421FA" w:rsidRPr="00C1643D" w:rsidRDefault="008421FA" w:rsidP="008421FA">
      <w:pPr>
        <w:ind w:left="360"/>
        <w:rPr>
          <w:rFonts w:cstheme="minorHAnsi"/>
        </w:rPr>
      </w:pPr>
      <w:r w:rsidRPr="00C1643D">
        <w:rPr>
          <w:rFonts w:cstheme="minorHAnsi"/>
        </w:rPr>
        <w:t>The correlation coefficient of -0.35 suggests a moderately negative relationship between the area harvested and FFB yield. This means that larger harvested areas are associated with lower FFB yields. This relationship might be explained by factors like reduced plant density in larger areas. With fewer plants, there is more competition for resources like sunlight and nutrients. Additionally, larger harvested areas might be more susceptible to environmental stress which could lead to lower FFB productivity.</w:t>
      </w:r>
    </w:p>
    <w:p w14:paraId="06E59ED5" w14:textId="03B8932C" w:rsidR="000726E7" w:rsidRPr="00C1643D" w:rsidRDefault="000726E7" w:rsidP="002038CE">
      <w:pPr>
        <w:rPr>
          <w:rFonts w:cstheme="minorHAnsi"/>
        </w:rPr>
      </w:pPr>
      <w:r w:rsidRPr="00C1643D">
        <w:rPr>
          <w:rFonts w:cstheme="minorHAnsi"/>
        </w:rPr>
        <w:lastRenderedPageBreak/>
        <w:t>Overall, while precipitation and the area harvested show moderate correlations with FFB yield, soil moisture, average temperature and the number of working days exhibit weaker correlations.</w:t>
      </w:r>
    </w:p>
    <w:p w14:paraId="78DAF0AC" w14:textId="77777777" w:rsidR="003A3280" w:rsidRPr="00C1643D" w:rsidRDefault="003A3280" w:rsidP="002038CE">
      <w:pPr>
        <w:rPr>
          <w:rFonts w:cstheme="minorHAnsi"/>
        </w:rPr>
      </w:pPr>
    </w:p>
    <w:p w14:paraId="555310BC" w14:textId="00D44A23" w:rsidR="002038CE" w:rsidRPr="00C1643D" w:rsidRDefault="00340B99" w:rsidP="002038CE">
      <w:pPr>
        <w:rPr>
          <w:rFonts w:cstheme="minorHAnsi"/>
          <w:i/>
          <w:iCs/>
          <w:u w:val="single"/>
        </w:rPr>
      </w:pPr>
      <w:r w:rsidRPr="00C1643D">
        <w:rPr>
          <w:rFonts w:cstheme="minorHAnsi"/>
          <w:i/>
          <w:iCs/>
          <w:u w:val="single"/>
        </w:rPr>
        <w:t>Trend</w:t>
      </w:r>
      <w:r w:rsidR="004608C2" w:rsidRPr="00C1643D">
        <w:rPr>
          <w:rFonts w:cstheme="minorHAnsi"/>
          <w:i/>
          <w:iCs/>
          <w:u w:val="single"/>
        </w:rPr>
        <w:t xml:space="preserve"> Analysis (from section 2.7)</w:t>
      </w:r>
    </w:p>
    <w:p w14:paraId="149CC6B1" w14:textId="4447AB11" w:rsidR="00340B99" w:rsidRPr="00C1643D" w:rsidRDefault="00A2656A" w:rsidP="002038CE">
      <w:pPr>
        <w:rPr>
          <w:rFonts w:cstheme="minorHAnsi"/>
        </w:rPr>
      </w:pPr>
      <w:r w:rsidRPr="00C1643D">
        <w:rPr>
          <w:rFonts w:cstheme="minorHAnsi"/>
        </w:rPr>
        <w:t xml:space="preserve">Based on the correlation coefficients provided, the factors that exhibit a notable relationship with FFB yield are precipitation and the area harvested. Trend analysis is </w:t>
      </w:r>
      <w:r w:rsidR="00090C0D" w:rsidRPr="00C1643D">
        <w:rPr>
          <w:rFonts w:cstheme="minorHAnsi"/>
        </w:rPr>
        <w:t>examined</w:t>
      </w:r>
      <w:r w:rsidRPr="00C1643D">
        <w:rPr>
          <w:rFonts w:cstheme="minorHAnsi"/>
        </w:rPr>
        <w:t xml:space="preserve"> to observe the trend of precipitation and area harvested against FFB yield over year.</w:t>
      </w:r>
    </w:p>
    <w:p w14:paraId="022FF194" w14:textId="323F547A" w:rsidR="00FB5661" w:rsidRPr="00C1643D" w:rsidRDefault="00FB5661" w:rsidP="00FB5661">
      <w:pPr>
        <w:jc w:val="center"/>
        <w:rPr>
          <w:rFonts w:cstheme="minorHAnsi"/>
        </w:rPr>
      </w:pPr>
      <w:r w:rsidRPr="00C1643D">
        <w:rPr>
          <w:rFonts w:cstheme="minorHAnsi"/>
          <w:noProof/>
        </w:rPr>
        <w:drawing>
          <wp:inline distT="0" distB="0" distL="0" distR="0" wp14:anchorId="42988BA3" wp14:editId="3C1C7CA4">
            <wp:extent cx="2947740" cy="1726442"/>
            <wp:effectExtent l="0" t="0" r="5080" b="7620"/>
            <wp:docPr id="1445614157"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614157" name="Picture 1" descr="A graph with a line&#10;&#10;Description automatically generated"/>
                    <pic:cNvPicPr/>
                  </pic:nvPicPr>
                  <pic:blipFill>
                    <a:blip r:embed="rId19"/>
                    <a:stretch>
                      <a:fillRect/>
                    </a:stretch>
                  </pic:blipFill>
                  <pic:spPr>
                    <a:xfrm>
                      <a:off x="0" y="0"/>
                      <a:ext cx="2955853" cy="1731193"/>
                    </a:xfrm>
                    <a:prstGeom prst="rect">
                      <a:avLst/>
                    </a:prstGeom>
                  </pic:spPr>
                </pic:pic>
              </a:graphicData>
            </a:graphic>
          </wp:inline>
        </w:drawing>
      </w:r>
    </w:p>
    <w:p w14:paraId="3842E795" w14:textId="23F08C3D" w:rsidR="00090C0D" w:rsidRPr="00C1643D" w:rsidRDefault="00090C0D" w:rsidP="00FB5661">
      <w:pPr>
        <w:jc w:val="center"/>
        <w:rPr>
          <w:rFonts w:cstheme="minorHAnsi"/>
          <w:i/>
          <w:iCs/>
        </w:rPr>
      </w:pPr>
      <w:r w:rsidRPr="00C1643D">
        <w:rPr>
          <w:rFonts w:cstheme="minorHAnsi"/>
          <w:i/>
          <w:iCs/>
        </w:rPr>
        <w:t xml:space="preserve">Graph 1: Average FFB yield over </w:t>
      </w:r>
      <w:proofErr w:type="gramStart"/>
      <w:r w:rsidRPr="00C1643D">
        <w:rPr>
          <w:rFonts w:cstheme="minorHAnsi"/>
          <w:i/>
          <w:iCs/>
        </w:rPr>
        <w:t>year</w:t>
      </w:r>
      <w:proofErr w:type="gramEnd"/>
    </w:p>
    <w:p w14:paraId="353C9AB3" w14:textId="26FFCCC6" w:rsidR="00FB5661" w:rsidRPr="00C1643D" w:rsidRDefault="00FB5661" w:rsidP="00FB5661">
      <w:pPr>
        <w:jc w:val="center"/>
        <w:rPr>
          <w:rFonts w:cstheme="minorHAnsi"/>
        </w:rPr>
      </w:pPr>
      <w:r w:rsidRPr="00C1643D">
        <w:rPr>
          <w:rFonts w:cstheme="minorHAnsi"/>
          <w:noProof/>
        </w:rPr>
        <w:drawing>
          <wp:inline distT="0" distB="0" distL="0" distR="0" wp14:anchorId="3E5F88AB" wp14:editId="5DD2DCED">
            <wp:extent cx="3070746" cy="1737912"/>
            <wp:effectExtent l="0" t="0" r="0" b="0"/>
            <wp:docPr id="1623152385" name="Picture 1" descr="A graph showing the average precipitation over t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152385" name="Picture 1" descr="A graph showing the average precipitation over time&#10;&#10;Description automatically generated"/>
                    <pic:cNvPicPr/>
                  </pic:nvPicPr>
                  <pic:blipFill>
                    <a:blip r:embed="rId20"/>
                    <a:stretch>
                      <a:fillRect/>
                    </a:stretch>
                  </pic:blipFill>
                  <pic:spPr>
                    <a:xfrm>
                      <a:off x="0" y="0"/>
                      <a:ext cx="3075958" cy="1740862"/>
                    </a:xfrm>
                    <a:prstGeom prst="rect">
                      <a:avLst/>
                    </a:prstGeom>
                  </pic:spPr>
                </pic:pic>
              </a:graphicData>
            </a:graphic>
          </wp:inline>
        </w:drawing>
      </w:r>
    </w:p>
    <w:p w14:paraId="1AC58EDC" w14:textId="207FBABB" w:rsidR="00090C0D" w:rsidRPr="00C1643D" w:rsidRDefault="00090C0D" w:rsidP="003D178A">
      <w:pPr>
        <w:jc w:val="center"/>
        <w:rPr>
          <w:rFonts w:cstheme="minorHAnsi"/>
          <w:i/>
          <w:iCs/>
        </w:rPr>
      </w:pPr>
      <w:r w:rsidRPr="00C1643D">
        <w:rPr>
          <w:rFonts w:cstheme="minorHAnsi"/>
          <w:i/>
          <w:iCs/>
        </w:rPr>
        <w:t>Graph 2: Average Precipitation over year</w:t>
      </w:r>
    </w:p>
    <w:p w14:paraId="573C3F08" w14:textId="77777777" w:rsidR="00CF523E" w:rsidRPr="00C1643D" w:rsidRDefault="00CF523E" w:rsidP="003D178A">
      <w:pPr>
        <w:jc w:val="center"/>
        <w:rPr>
          <w:rFonts w:cstheme="minorHAnsi"/>
          <w:i/>
          <w:iCs/>
        </w:rPr>
      </w:pPr>
    </w:p>
    <w:p w14:paraId="0F847735" w14:textId="604BABA0" w:rsidR="00A2656A" w:rsidRPr="00C1643D" w:rsidRDefault="00FB5661" w:rsidP="00FB5661">
      <w:pPr>
        <w:jc w:val="center"/>
        <w:rPr>
          <w:rFonts w:cstheme="minorHAnsi"/>
        </w:rPr>
      </w:pPr>
      <w:r w:rsidRPr="00C1643D">
        <w:rPr>
          <w:rFonts w:cstheme="minorHAnsi"/>
          <w:noProof/>
        </w:rPr>
        <w:lastRenderedPageBreak/>
        <w:drawing>
          <wp:inline distT="0" distB="0" distL="0" distR="0" wp14:anchorId="5204028C" wp14:editId="290BE6B8">
            <wp:extent cx="3051073" cy="2011064"/>
            <wp:effectExtent l="0" t="0" r="0" b="8255"/>
            <wp:docPr id="969891838" name="Picture 1" descr="A graph with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891838" name="Picture 1" descr="A graph with blue line&#10;&#10;Description automatically generated"/>
                    <pic:cNvPicPr/>
                  </pic:nvPicPr>
                  <pic:blipFill>
                    <a:blip r:embed="rId21"/>
                    <a:stretch>
                      <a:fillRect/>
                    </a:stretch>
                  </pic:blipFill>
                  <pic:spPr>
                    <a:xfrm>
                      <a:off x="0" y="0"/>
                      <a:ext cx="3064369" cy="2019828"/>
                    </a:xfrm>
                    <a:prstGeom prst="rect">
                      <a:avLst/>
                    </a:prstGeom>
                  </pic:spPr>
                </pic:pic>
              </a:graphicData>
            </a:graphic>
          </wp:inline>
        </w:drawing>
      </w:r>
    </w:p>
    <w:p w14:paraId="3FAE7AB1" w14:textId="76C737C0" w:rsidR="00090C0D" w:rsidRPr="00C1643D" w:rsidRDefault="00090C0D" w:rsidP="00FB5661">
      <w:pPr>
        <w:jc w:val="center"/>
        <w:rPr>
          <w:rFonts w:cstheme="minorHAnsi"/>
          <w:i/>
          <w:iCs/>
        </w:rPr>
      </w:pPr>
      <w:r w:rsidRPr="00C1643D">
        <w:rPr>
          <w:rFonts w:cstheme="minorHAnsi"/>
          <w:i/>
          <w:iCs/>
        </w:rPr>
        <w:t xml:space="preserve">Graph 3: Average Area Harvested over </w:t>
      </w:r>
      <w:proofErr w:type="gramStart"/>
      <w:r w:rsidRPr="00C1643D">
        <w:rPr>
          <w:rFonts w:cstheme="minorHAnsi"/>
          <w:i/>
          <w:iCs/>
        </w:rPr>
        <w:t>year</w:t>
      </w:r>
      <w:proofErr w:type="gramEnd"/>
    </w:p>
    <w:p w14:paraId="695944C6" w14:textId="0A73500C" w:rsidR="003A5EBB" w:rsidRPr="00C1643D" w:rsidRDefault="00090C0D" w:rsidP="003A5EBB">
      <w:pPr>
        <w:jc w:val="center"/>
        <w:rPr>
          <w:rFonts w:cstheme="minorHAnsi"/>
          <w:i/>
          <w:iCs/>
        </w:rPr>
      </w:pPr>
      <w:r w:rsidRPr="00C1643D">
        <w:rPr>
          <w:rFonts w:cstheme="minorHAnsi"/>
          <w:i/>
          <w:iCs/>
        </w:rPr>
        <w:t>(</w:t>
      </w:r>
      <w:r w:rsidR="003A5EBB" w:rsidRPr="00C1643D">
        <w:rPr>
          <w:rFonts w:cstheme="minorHAnsi"/>
          <w:i/>
          <w:iCs/>
        </w:rPr>
        <w:t>The line graph above obtained through Excel</w:t>
      </w:r>
      <w:r w:rsidRPr="00C1643D">
        <w:rPr>
          <w:rFonts w:cstheme="minorHAnsi"/>
          <w:i/>
          <w:iCs/>
        </w:rPr>
        <w:t>)</w:t>
      </w:r>
    </w:p>
    <w:p w14:paraId="7AB9E444" w14:textId="0EC2E5D6" w:rsidR="003D178A" w:rsidRPr="00C1643D" w:rsidRDefault="006B4D54" w:rsidP="002038CE">
      <w:pPr>
        <w:rPr>
          <w:rFonts w:cstheme="minorHAnsi"/>
        </w:rPr>
      </w:pPr>
      <w:r w:rsidRPr="00C1643D">
        <w:rPr>
          <w:rFonts w:cstheme="minorHAnsi"/>
        </w:rPr>
        <w:t xml:space="preserve">The trend analysis revealed interesting insights into the relationship between external factors and FFB yield over the years. </w:t>
      </w:r>
      <w:r w:rsidR="00340B99" w:rsidRPr="00C1643D">
        <w:rPr>
          <w:rFonts w:cstheme="minorHAnsi"/>
        </w:rPr>
        <w:t xml:space="preserve">Based on the line graph shown above, the </w:t>
      </w:r>
      <w:r w:rsidR="00E52056" w:rsidRPr="00C1643D">
        <w:rPr>
          <w:rFonts w:cstheme="minorHAnsi"/>
        </w:rPr>
        <w:t xml:space="preserve">overall </w:t>
      </w:r>
      <w:r w:rsidR="00340B99" w:rsidRPr="00C1643D">
        <w:rPr>
          <w:rFonts w:cstheme="minorHAnsi"/>
        </w:rPr>
        <w:t xml:space="preserve">average FFB Yield </w:t>
      </w:r>
      <w:r w:rsidR="00090C0D" w:rsidRPr="00C1643D">
        <w:rPr>
          <w:rFonts w:cstheme="minorHAnsi"/>
        </w:rPr>
        <w:t xml:space="preserve">and Area Harvested have </w:t>
      </w:r>
      <w:r w:rsidR="00340B99" w:rsidRPr="00C1643D">
        <w:rPr>
          <w:rFonts w:cstheme="minorHAnsi"/>
        </w:rPr>
        <w:t xml:space="preserve">perform an upward trend over the year </w:t>
      </w:r>
      <w:r w:rsidR="00090C0D" w:rsidRPr="00C1643D">
        <w:rPr>
          <w:rFonts w:cstheme="minorHAnsi"/>
        </w:rPr>
        <w:t xml:space="preserve">while the </w:t>
      </w:r>
      <w:r w:rsidR="00E52056" w:rsidRPr="00C1643D">
        <w:rPr>
          <w:rFonts w:cstheme="minorHAnsi"/>
        </w:rPr>
        <w:t xml:space="preserve">overall </w:t>
      </w:r>
      <w:r w:rsidR="00090C0D" w:rsidRPr="00C1643D">
        <w:rPr>
          <w:rFonts w:cstheme="minorHAnsi"/>
        </w:rPr>
        <w:t xml:space="preserve">average precipitation results in a downward trend over the year </w:t>
      </w:r>
      <w:r w:rsidR="00340B99" w:rsidRPr="00C1643D">
        <w:rPr>
          <w:rFonts w:cstheme="minorHAnsi"/>
        </w:rPr>
        <w:t>from 2008 to 2018</w:t>
      </w:r>
      <w:r w:rsidR="00090C0D" w:rsidRPr="00C1643D">
        <w:rPr>
          <w:rFonts w:cstheme="minorHAnsi"/>
        </w:rPr>
        <w:t xml:space="preserve">. </w:t>
      </w:r>
    </w:p>
    <w:p w14:paraId="534F9A41" w14:textId="77777777" w:rsidR="00C579A7" w:rsidRPr="00C1643D" w:rsidRDefault="00C579A7" w:rsidP="00C579A7">
      <w:pPr>
        <w:rPr>
          <w:rFonts w:cstheme="minorHAnsi"/>
        </w:rPr>
      </w:pPr>
      <w:r w:rsidRPr="00C1643D">
        <w:rPr>
          <w:rFonts w:cstheme="minorHAnsi"/>
        </w:rPr>
        <w:t>Despite the moderate positive correlation between precipitation and FFB yield, the trend analysis showed a downward trend in precipitation levels over the years. This suggests that while precipitation may influence FFB yield positively in the short term, other factors such as soil fertility and agronomic practices may have mitigated the impact of decreasing precipitation on yield.</w:t>
      </w:r>
    </w:p>
    <w:p w14:paraId="6BA81E64" w14:textId="0B69D535" w:rsidR="00CF523E" w:rsidRPr="00C1643D" w:rsidRDefault="00CF523E" w:rsidP="00CF523E">
      <w:pPr>
        <w:rPr>
          <w:rFonts w:cstheme="minorHAnsi"/>
        </w:rPr>
      </w:pPr>
      <w:r w:rsidRPr="00C1643D">
        <w:rPr>
          <w:rFonts w:cstheme="minorHAnsi"/>
        </w:rPr>
        <w:t xml:space="preserve">In examining the relationship between precipitation (Graph 2) and FBB yield (Graph 1), the moderate positive correlation between them is evident. This indicates that when the precipitation level increases, the FFB yield tends to increase as well </w:t>
      </w:r>
      <w:r w:rsidR="00122B50" w:rsidRPr="00C1643D">
        <w:rPr>
          <w:rFonts w:cstheme="minorHAnsi"/>
        </w:rPr>
        <w:t xml:space="preserve">and </w:t>
      </w:r>
      <w:r w:rsidRPr="00C1643D">
        <w:rPr>
          <w:rFonts w:cstheme="minorHAnsi"/>
        </w:rPr>
        <w:t>vice versa in the short term. This trend can be seen between the years 2010 to 2014 and 2016 to 2018.</w:t>
      </w:r>
    </w:p>
    <w:p w14:paraId="22E4CCA3" w14:textId="06D237AB" w:rsidR="00CF523E" w:rsidRPr="00C1643D" w:rsidRDefault="00CF523E" w:rsidP="00CF523E">
      <w:pPr>
        <w:rPr>
          <w:rFonts w:cstheme="minorHAnsi"/>
        </w:rPr>
      </w:pPr>
      <w:r w:rsidRPr="00C1643D">
        <w:rPr>
          <w:rFonts w:cstheme="minorHAnsi"/>
        </w:rPr>
        <w:t>However, the harvested area shows an upward trend over the years which may seem contradictory when considering its moderate negative correlation with FFB yield. This highlights the complexity of factors affecting yield including the time lags between changes in harvested area and their impact on yield.</w:t>
      </w:r>
    </w:p>
    <w:p w14:paraId="02E592F6" w14:textId="7E6E8438" w:rsidR="00CF523E" w:rsidRPr="00C1643D" w:rsidRDefault="00CF523E" w:rsidP="00CF523E">
      <w:pPr>
        <w:rPr>
          <w:rFonts w:cstheme="minorHAnsi"/>
        </w:rPr>
      </w:pPr>
      <w:r w:rsidRPr="00C1643D">
        <w:rPr>
          <w:rFonts w:cstheme="minorHAnsi"/>
        </w:rPr>
        <w:t xml:space="preserve">The negative correlation between harvested area and FFB yield </w:t>
      </w:r>
      <w:r w:rsidR="00122B50" w:rsidRPr="00C1643D">
        <w:rPr>
          <w:rFonts w:cstheme="minorHAnsi"/>
        </w:rPr>
        <w:t>has validated through</w:t>
      </w:r>
      <w:r w:rsidRPr="00C1643D">
        <w:rPr>
          <w:rFonts w:cstheme="minorHAnsi"/>
        </w:rPr>
        <w:t xml:space="preserve"> the trend analysis</w:t>
      </w:r>
      <w:r w:rsidR="00122B50" w:rsidRPr="00C1643D">
        <w:rPr>
          <w:rFonts w:cstheme="minorHAnsi"/>
        </w:rPr>
        <w:t xml:space="preserve">. This </w:t>
      </w:r>
      <w:r w:rsidRPr="00C1643D">
        <w:rPr>
          <w:rFonts w:cstheme="minorHAnsi"/>
        </w:rPr>
        <w:t xml:space="preserve">suggests that increases in harvested area tend to coincide with decreases in yield. The time lags between alterations in harvested area and their impact on yield further complicate this relationship. </w:t>
      </w:r>
    </w:p>
    <w:p w14:paraId="18F9F6D7" w14:textId="456A5013" w:rsidR="00CF523E" w:rsidRPr="00C1643D" w:rsidRDefault="00CF523E" w:rsidP="00CF523E">
      <w:pPr>
        <w:rPr>
          <w:rFonts w:cstheme="minorHAnsi"/>
        </w:rPr>
      </w:pPr>
      <w:r w:rsidRPr="00C1643D">
        <w:rPr>
          <w:rFonts w:cstheme="minorHAnsi"/>
        </w:rPr>
        <w:t>It</w:t>
      </w:r>
      <w:r w:rsidR="00122B50" w:rsidRPr="00C1643D">
        <w:rPr>
          <w:rFonts w:cstheme="minorHAnsi"/>
        </w:rPr>
        <w:t xml:space="preserve"> is</w:t>
      </w:r>
      <w:r w:rsidRPr="00C1643D">
        <w:rPr>
          <w:rFonts w:cstheme="minorHAnsi"/>
        </w:rPr>
        <w:t xml:space="preserve"> important to note that expanding the cultivated area may initially lead to higher yields as newly planted palms mature and become productive. However, over time, the negative effects of increased competition for resources and potential declines in soil fertility may outweigh the benefits</w:t>
      </w:r>
      <w:r w:rsidR="00122B50" w:rsidRPr="00C1643D">
        <w:rPr>
          <w:rFonts w:cstheme="minorHAnsi"/>
        </w:rPr>
        <w:t xml:space="preserve"> which will</w:t>
      </w:r>
      <w:r w:rsidRPr="00C1643D">
        <w:rPr>
          <w:rFonts w:cstheme="minorHAnsi"/>
        </w:rPr>
        <w:t xml:space="preserve"> result in diminished yields.</w:t>
      </w:r>
    </w:p>
    <w:p w14:paraId="001595F7" w14:textId="77777777" w:rsidR="00CF523E" w:rsidRPr="00C1643D" w:rsidRDefault="00CF523E" w:rsidP="006B4D54">
      <w:pPr>
        <w:rPr>
          <w:rFonts w:cstheme="minorHAnsi"/>
        </w:rPr>
      </w:pPr>
    </w:p>
    <w:p w14:paraId="60750529" w14:textId="2C1926D7" w:rsidR="003A5EBB" w:rsidRPr="00C1643D" w:rsidRDefault="003A5EBB" w:rsidP="002038CE">
      <w:pPr>
        <w:rPr>
          <w:rFonts w:cstheme="minorHAnsi"/>
          <w:i/>
          <w:iCs/>
          <w:u w:val="single"/>
        </w:rPr>
      </w:pPr>
      <w:r w:rsidRPr="00C1643D">
        <w:rPr>
          <w:rFonts w:cstheme="minorHAnsi"/>
          <w:i/>
          <w:iCs/>
          <w:u w:val="single"/>
        </w:rPr>
        <w:lastRenderedPageBreak/>
        <w:t>Conclusion</w:t>
      </w:r>
    </w:p>
    <w:p w14:paraId="520A93BC" w14:textId="75DFA751" w:rsidR="00647577" w:rsidRPr="00C1643D" w:rsidRDefault="00647577" w:rsidP="00647577">
      <w:pPr>
        <w:rPr>
          <w:rFonts w:cstheme="minorHAnsi"/>
        </w:rPr>
      </w:pPr>
      <w:r w:rsidRPr="00C1643D">
        <w:rPr>
          <w:rFonts w:cstheme="minorHAnsi"/>
        </w:rPr>
        <w:t xml:space="preserve">To maintain healthy oil palm plantations and achieve high fresh fruit bunch (FFB) yields, there are several external factors that must be considered. These factors include soil moisture, temperature, precipitation, working days, and harvested area. </w:t>
      </w:r>
    </w:p>
    <w:p w14:paraId="6E307857" w14:textId="77777777" w:rsidR="00647577" w:rsidRPr="00C1643D" w:rsidRDefault="00647577" w:rsidP="00647577">
      <w:pPr>
        <w:rPr>
          <w:rFonts w:cstheme="minorHAnsi"/>
        </w:rPr>
      </w:pPr>
      <w:r w:rsidRPr="00C1643D">
        <w:rPr>
          <w:rFonts w:cstheme="minorHAnsi"/>
        </w:rPr>
        <w:t xml:space="preserve">Soil moisture and temperature are crucial for plant health and indirectly impact FFB yield. Adequate rainfall is also important for good growing conditions and higher FFB yield. Plantation managers who spend more time on their plantations might have better management practices, contributing to a slight increase in FFB yield. However, larger harvested areas can lead to lower FFB yield due to reduced plant density and increased competition for resources. </w:t>
      </w:r>
    </w:p>
    <w:p w14:paraId="31512D39" w14:textId="4EB5F483" w:rsidR="003A5EBB" w:rsidRDefault="00647577" w:rsidP="00647577">
      <w:pPr>
        <w:rPr>
          <w:rFonts w:cstheme="minorHAnsi"/>
        </w:rPr>
      </w:pPr>
      <w:r w:rsidRPr="00C1643D">
        <w:rPr>
          <w:rFonts w:cstheme="minorHAnsi"/>
        </w:rPr>
        <w:t>Therefore, external factors play a significant role in influencing FFB yield alongside the internal factor of flowering. By understanding and managing these external factors effectively, plantation managers can create optimal conditions for both flowering and overall plant health.</w:t>
      </w:r>
    </w:p>
    <w:p w14:paraId="3503EE80" w14:textId="77777777" w:rsidR="008C19CF" w:rsidRDefault="008C19CF" w:rsidP="00647577">
      <w:pPr>
        <w:rPr>
          <w:rFonts w:cstheme="minorHAnsi"/>
        </w:rPr>
      </w:pPr>
    </w:p>
    <w:p w14:paraId="2691BFA1" w14:textId="5B5DD6C3" w:rsidR="00EB5F42" w:rsidRPr="00A05ED9" w:rsidRDefault="00EB5F42" w:rsidP="00647577">
      <w:pPr>
        <w:rPr>
          <w:rFonts w:cstheme="minorHAnsi"/>
          <w:b/>
          <w:bCs/>
        </w:rPr>
      </w:pPr>
      <w:r w:rsidRPr="00A05ED9">
        <w:rPr>
          <w:rFonts w:cstheme="minorHAnsi"/>
          <w:b/>
          <w:bCs/>
        </w:rPr>
        <w:t>Q3.</w:t>
      </w:r>
    </w:p>
    <w:p w14:paraId="69B4879E" w14:textId="7C78AEAC" w:rsidR="00EB5F42" w:rsidRDefault="00EB5F42" w:rsidP="00647577">
      <w:pPr>
        <w:rPr>
          <w:rFonts w:cstheme="minorHAnsi"/>
        </w:rPr>
      </w:pPr>
      <w:r>
        <w:rPr>
          <w:rFonts w:cstheme="minorHAnsi"/>
        </w:rPr>
        <w:t>a.</w:t>
      </w:r>
      <w:r w:rsidRPr="00EB5F42">
        <w:t xml:space="preserve"> </w:t>
      </w:r>
      <w:r>
        <w:rPr>
          <w:rFonts w:cstheme="minorHAnsi"/>
        </w:rPr>
        <w:t>T</w:t>
      </w:r>
      <w:r w:rsidRPr="00EB5F42">
        <w:rPr>
          <w:rFonts w:cstheme="minorHAnsi"/>
        </w:rPr>
        <w:t xml:space="preserve">he probability of the word “data” occurring in each line is </w:t>
      </w:r>
      <w:r>
        <w:rPr>
          <w:rFonts w:cstheme="minorHAnsi"/>
        </w:rPr>
        <w:t>0.1</w:t>
      </w:r>
      <w:r w:rsidRPr="00EB5F42">
        <w:rPr>
          <w:rFonts w:cstheme="minorHAnsi"/>
        </w:rPr>
        <w:t>.</w:t>
      </w:r>
    </w:p>
    <w:p w14:paraId="1D246759" w14:textId="6B7636F5" w:rsidR="00EB5F42" w:rsidRDefault="00EB5F42" w:rsidP="00647577">
      <w:pPr>
        <w:rPr>
          <w:rFonts w:cstheme="minorHAnsi"/>
        </w:rPr>
      </w:pPr>
      <w:r>
        <w:rPr>
          <w:rFonts w:cstheme="minorHAnsi"/>
        </w:rPr>
        <w:t>b.</w:t>
      </w:r>
      <w:r w:rsidRPr="00EB5F42">
        <w:t xml:space="preserve"> </w:t>
      </w:r>
      <w:r w:rsidRPr="00EB5F42">
        <w:rPr>
          <w:rFonts w:cstheme="minorHAnsi"/>
        </w:rPr>
        <w:t>The distribution is consistent, with each line having 18 distinct words.</w:t>
      </w:r>
    </w:p>
    <w:p w14:paraId="7546987E" w14:textId="5E944B82" w:rsidR="008C19CF" w:rsidRPr="00A05ED9" w:rsidRDefault="00EB5F42" w:rsidP="00A05ED9">
      <w:pPr>
        <w:rPr>
          <w:rFonts w:cstheme="minorHAnsi"/>
        </w:rPr>
      </w:pPr>
      <w:r>
        <w:rPr>
          <w:rFonts w:cstheme="minorHAnsi"/>
        </w:rPr>
        <w:t>c.</w:t>
      </w:r>
      <w:r w:rsidRPr="00EB5F42">
        <w:t xml:space="preserve"> </w:t>
      </w:r>
      <w:r w:rsidRPr="00EB5F42">
        <w:rPr>
          <w:rFonts w:cstheme="minorHAnsi"/>
        </w:rPr>
        <w:t>The phrase “data analytics” appears twice in the paragraph.</w:t>
      </w:r>
      <w:r>
        <w:rPr>
          <w:rFonts w:cstheme="minorHAnsi"/>
        </w:rPr>
        <w:t xml:space="preserve"> </w:t>
      </w:r>
      <w:r w:rsidRPr="00EB5F42">
        <w:rPr>
          <w:rFonts w:cstheme="minorHAnsi"/>
        </w:rPr>
        <w:t>In both instances, the word “analytics” follows the word “data.”</w:t>
      </w:r>
      <w:r>
        <w:rPr>
          <w:rFonts w:cstheme="minorHAnsi"/>
        </w:rPr>
        <w:t xml:space="preserve"> </w:t>
      </w:r>
      <w:r w:rsidRPr="00EB5F42">
        <w:rPr>
          <w:rFonts w:cstheme="minorHAnsi"/>
        </w:rPr>
        <w:t>Therefore, the probability of the word “analytics” occurring after the word “data” is 100%.</w:t>
      </w:r>
    </w:p>
    <w:p w14:paraId="4D687BEB" w14:textId="77777777" w:rsidR="008C19CF" w:rsidRPr="00C1643D" w:rsidRDefault="008C19CF" w:rsidP="00647577">
      <w:pPr>
        <w:rPr>
          <w:rFonts w:cstheme="minorHAnsi"/>
        </w:rPr>
      </w:pPr>
    </w:p>
    <w:sectPr w:rsidR="008C19CF" w:rsidRPr="00C164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4243"/>
    <w:multiLevelType w:val="hybridMultilevel"/>
    <w:tmpl w:val="C5DE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80980"/>
    <w:multiLevelType w:val="hybridMultilevel"/>
    <w:tmpl w:val="A79E04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44A64"/>
    <w:multiLevelType w:val="hybridMultilevel"/>
    <w:tmpl w:val="F77E35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335A"/>
    <w:multiLevelType w:val="hybridMultilevel"/>
    <w:tmpl w:val="463AADE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393E46CA"/>
    <w:multiLevelType w:val="hybridMultilevel"/>
    <w:tmpl w:val="E4367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4487"/>
    <w:multiLevelType w:val="multilevel"/>
    <w:tmpl w:val="8524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CD74975"/>
    <w:multiLevelType w:val="hybridMultilevel"/>
    <w:tmpl w:val="21A067FC"/>
    <w:lvl w:ilvl="0" w:tplc="65C477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796D48"/>
    <w:multiLevelType w:val="hybridMultilevel"/>
    <w:tmpl w:val="5D8063BC"/>
    <w:lvl w:ilvl="0" w:tplc="D8E8C9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057567">
    <w:abstractNumId w:val="4"/>
  </w:num>
  <w:num w:numId="2" w16cid:durableId="624890001">
    <w:abstractNumId w:val="6"/>
  </w:num>
  <w:num w:numId="3" w16cid:durableId="57171549">
    <w:abstractNumId w:val="7"/>
  </w:num>
  <w:num w:numId="4" w16cid:durableId="319891648">
    <w:abstractNumId w:val="5"/>
  </w:num>
  <w:num w:numId="5" w16cid:durableId="1062869934">
    <w:abstractNumId w:val="0"/>
  </w:num>
  <w:num w:numId="6" w16cid:durableId="343098037">
    <w:abstractNumId w:val="1"/>
  </w:num>
  <w:num w:numId="7" w16cid:durableId="1747606049">
    <w:abstractNumId w:val="2"/>
  </w:num>
  <w:num w:numId="8" w16cid:durableId="2007051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ECE"/>
    <w:rsid w:val="000719A1"/>
    <w:rsid w:val="000726E7"/>
    <w:rsid w:val="000732C8"/>
    <w:rsid w:val="00090C0D"/>
    <w:rsid w:val="00122B50"/>
    <w:rsid w:val="00126B87"/>
    <w:rsid w:val="00127BF9"/>
    <w:rsid w:val="001C574F"/>
    <w:rsid w:val="001D7E37"/>
    <w:rsid w:val="002038CE"/>
    <w:rsid w:val="002151F1"/>
    <w:rsid w:val="0021684B"/>
    <w:rsid w:val="00243BA5"/>
    <w:rsid w:val="00244DE2"/>
    <w:rsid w:val="00246628"/>
    <w:rsid w:val="00255AE1"/>
    <w:rsid w:val="00295BD3"/>
    <w:rsid w:val="002A11DC"/>
    <w:rsid w:val="002E56FA"/>
    <w:rsid w:val="002E6EB2"/>
    <w:rsid w:val="00340B99"/>
    <w:rsid w:val="0035579D"/>
    <w:rsid w:val="0038477B"/>
    <w:rsid w:val="003A3280"/>
    <w:rsid w:val="003A5EBB"/>
    <w:rsid w:val="003C429A"/>
    <w:rsid w:val="003D178A"/>
    <w:rsid w:val="004608C2"/>
    <w:rsid w:val="0049546E"/>
    <w:rsid w:val="00512674"/>
    <w:rsid w:val="00567463"/>
    <w:rsid w:val="00597B69"/>
    <w:rsid w:val="005A683D"/>
    <w:rsid w:val="005B1ED5"/>
    <w:rsid w:val="005B452B"/>
    <w:rsid w:val="00647577"/>
    <w:rsid w:val="006B4D54"/>
    <w:rsid w:val="00703B3E"/>
    <w:rsid w:val="00740D39"/>
    <w:rsid w:val="00755014"/>
    <w:rsid w:val="007D2546"/>
    <w:rsid w:val="008421FA"/>
    <w:rsid w:val="008B4443"/>
    <w:rsid w:val="008C19CF"/>
    <w:rsid w:val="00927D02"/>
    <w:rsid w:val="00965A6A"/>
    <w:rsid w:val="009E0FD1"/>
    <w:rsid w:val="00A05ED9"/>
    <w:rsid w:val="00A15F58"/>
    <w:rsid w:val="00A2656A"/>
    <w:rsid w:val="00A4016A"/>
    <w:rsid w:val="00A6536D"/>
    <w:rsid w:val="00A67607"/>
    <w:rsid w:val="00A91942"/>
    <w:rsid w:val="00AE6B73"/>
    <w:rsid w:val="00AF05D1"/>
    <w:rsid w:val="00AF2B36"/>
    <w:rsid w:val="00AF3B86"/>
    <w:rsid w:val="00BB473E"/>
    <w:rsid w:val="00BC08B0"/>
    <w:rsid w:val="00BD6204"/>
    <w:rsid w:val="00C06BB3"/>
    <w:rsid w:val="00C07603"/>
    <w:rsid w:val="00C1643D"/>
    <w:rsid w:val="00C579A7"/>
    <w:rsid w:val="00C77908"/>
    <w:rsid w:val="00CA1B8B"/>
    <w:rsid w:val="00CA525D"/>
    <w:rsid w:val="00CA6E1E"/>
    <w:rsid w:val="00CB3DBD"/>
    <w:rsid w:val="00CB3ECE"/>
    <w:rsid w:val="00CC7EC8"/>
    <w:rsid w:val="00CF523E"/>
    <w:rsid w:val="00D13EF6"/>
    <w:rsid w:val="00D15F87"/>
    <w:rsid w:val="00D64A30"/>
    <w:rsid w:val="00D81AFD"/>
    <w:rsid w:val="00D90784"/>
    <w:rsid w:val="00DC61E0"/>
    <w:rsid w:val="00DD7256"/>
    <w:rsid w:val="00E114C8"/>
    <w:rsid w:val="00E52056"/>
    <w:rsid w:val="00EB5F42"/>
    <w:rsid w:val="00F27F77"/>
    <w:rsid w:val="00F43D9E"/>
    <w:rsid w:val="00F74678"/>
    <w:rsid w:val="00F84E7C"/>
    <w:rsid w:val="00F85157"/>
    <w:rsid w:val="00FB5661"/>
    <w:rsid w:val="00FF5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01FA5"/>
  <w15:chartTrackingRefBased/>
  <w15:docId w15:val="{3D728A08-C20B-405B-8F78-180CFB0F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D6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D620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755014"/>
    <w:pPr>
      <w:ind w:left="720"/>
      <w:contextualSpacing/>
    </w:pPr>
  </w:style>
  <w:style w:type="paragraph" w:styleId="NormalWeb">
    <w:name w:val="Normal (Web)"/>
    <w:basedOn w:val="Normal"/>
    <w:uiPriority w:val="99"/>
    <w:semiHidden/>
    <w:unhideWhenUsed/>
    <w:rsid w:val="00243B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43BA5"/>
    <w:rPr>
      <w:b/>
      <w:bCs/>
    </w:rPr>
  </w:style>
  <w:style w:type="table" w:styleId="TableGrid">
    <w:name w:val="Table Grid"/>
    <w:basedOn w:val="TableNormal"/>
    <w:uiPriority w:val="39"/>
    <w:rsid w:val="00203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28314">
      <w:bodyDiv w:val="1"/>
      <w:marLeft w:val="0"/>
      <w:marRight w:val="0"/>
      <w:marTop w:val="0"/>
      <w:marBottom w:val="0"/>
      <w:divBdr>
        <w:top w:val="none" w:sz="0" w:space="0" w:color="auto"/>
        <w:left w:val="none" w:sz="0" w:space="0" w:color="auto"/>
        <w:bottom w:val="none" w:sz="0" w:space="0" w:color="auto"/>
        <w:right w:val="none" w:sz="0" w:space="0" w:color="auto"/>
      </w:divBdr>
    </w:div>
    <w:div w:id="246771979">
      <w:bodyDiv w:val="1"/>
      <w:marLeft w:val="0"/>
      <w:marRight w:val="0"/>
      <w:marTop w:val="0"/>
      <w:marBottom w:val="0"/>
      <w:divBdr>
        <w:top w:val="none" w:sz="0" w:space="0" w:color="auto"/>
        <w:left w:val="none" w:sz="0" w:space="0" w:color="auto"/>
        <w:bottom w:val="none" w:sz="0" w:space="0" w:color="auto"/>
        <w:right w:val="none" w:sz="0" w:space="0" w:color="auto"/>
      </w:divBdr>
    </w:div>
    <w:div w:id="344476846">
      <w:bodyDiv w:val="1"/>
      <w:marLeft w:val="0"/>
      <w:marRight w:val="0"/>
      <w:marTop w:val="0"/>
      <w:marBottom w:val="0"/>
      <w:divBdr>
        <w:top w:val="none" w:sz="0" w:space="0" w:color="auto"/>
        <w:left w:val="none" w:sz="0" w:space="0" w:color="auto"/>
        <w:bottom w:val="none" w:sz="0" w:space="0" w:color="auto"/>
        <w:right w:val="none" w:sz="0" w:space="0" w:color="auto"/>
      </w:divBdr>
    </w:div>
    <w:div w:id="415593301">
      <w:bodyDiv w:val="1"/>
      <w:marLeft w:val="0"/>
      <w:marRight w:val="0"/>
      <w:marTop w:val="0"/>
      <w:marBottom w:val="0"/>
      <w:divBdr>
        <w:top w:val="none" w:sz="0" w:space="0" w:color="auto"/>
        <w:left w:val="none" w:sz="0" w:space="0" w:color="auto"/>
        <w:bottom w:val="none" w:sz="0" w:space="0" w:color="auto"/>
        <w:right w:val="none" w:sz="0" w:space="0" w:color="auto"/>
      </w:divBdr>
    </w:div>
    <w:div w:id="506793988">
      <w:bodyDiv w:val="1"/>
      <w:marLeft w:val="0"/>
      <w:marRight w:val="0"/>
      <w:marTop w:val="0"/>
      <w:marBottom w:val="0"/>
      <w:divBdr>
        <w:top w:val="none" w:sz="0" w:space="0" w:color="auto"/>
        <w:left w:val="none" w:sz="0" w:space="0" w:color="auto"/>
        <w:bottom w:val="none" w:sz="0" w:space="0" w:color="auto"/>
        <w:right w:val="none" w:sz="0" w:space="0" w:color="auto"/>
      </w:divBdr>
    </w:div>
    <w:div w:id="680745419">
      <w:bodyDiv w:val="1"/>
      <w:marLeft w:val="0"/>
      <w:marRight w:val="0"/>
      <w:marTop w:val="0"/>
      <w:marBottom w:val="0"/>
      <w:divBdr>
        <w:top w:val="none" w:sz="0" w:space="0" w:color="auto"/>
        <w:left w:val="none" w:sz="0" w:space="0" w:color="auto"/>
        <w:bottom w:val="none" w:sz="0" w:space="0" w:color="auto"/>
        <w:right w:val="none" w:sz="0" w:space="0" w:color="auto"/>
      </w:divBdr>
    </w:div>
    <w:div w:id="804392934">
      <w:bodyDiv w:val="1"/>
      <w:marLeft w:val="0"/>
      <w:marRight w:val="0"/>
      <w:marTop w:val="0"/>
      <w:marBottom w:val="0"/>
      <w:divBdr>
        <w:top w:val="none" w:sz="0" w:space="0" w:color="auto"/>
        <w:left w:val="none" w:sz="0" w:space="0" w:color="auto"/>
        <w:bottom w:val="none" w:sz="0" w:space="0" w:color="auto"/>
        <w:right w:val="none" w:sz="0" w:space="0" w:color="auto"/>
      </w:divBdr>
    </w:div>
    <w:div w:id="877202027">
      <w:bodyDiv w:val="1"/>
      <w:marLeft w:val="0"/>
      <w:marRight w:val="0"/>
      <w:marTop w:val="0"/>
      <w:marBottom w:val="0"/>
      <w:divBdr>
        <w:top w:val="none" w:sz="0" w:space="0" w:color="auto"/>
        <w:left w:val="none" w:sz="0" w:space="0" w:color="auto"/>
        <w:bottom w:val="none" w:sz="0" w:space="0" w:color="auto"/>
        <w:right w:val="none" w:sz="0" w:space="0" w:color="auto"/>
      </w:divBdr>
    </w:div>
    <w:div w:id="1071542554">
      <w:bodyDiv w:val="1"/>
      <w:marLeft w:val="0"/>
      <w:marRight w:val="0"/>
      <w:marTop w:val="0"/>
      <w:marBottom w:val="0"/>
      <w:divBdr>
        <w:top w:val="none" w:sz="0" w:space="0" w:color="auto"/>
        <w:left w:val="none" w:sz="0" w:space="0" w:color="auto"/>
        <w:bottom w:val="none" w:sz="0" w:space="0" w:color="auto"/>
        <w:right w:val="none" w:sz="0" w:space="0" w:color="auto"/>
      </w:divBdr>
    </w:div>
    <w:div w:id="1166893819">
      <w:bodyDiv w:val="1"/>
      <w:marLeft w:val="0"/>
      <w:marRight w:val="0"/>
      <w:marTop w:val="0"/>
      <w:marBottom w:val="0"/>
      <w:divBdr>
        <w:top w:val="none" w:sz="0" w:space="0" w:color="auto"/>
        <w:left w:val="none" w:sz="0" w:space="0" w:color="auto"/>
        <w:bottom w:val="none" w:sz="0" w:space="0" w:color="auto"/>
        <w:right w:val="none" w:sz="0" w:space="0" w:color="auto"/>
      </w:divBdr>
      <w:divsChild>
        <w:div w:id="150561685">
          <w:marLeft w:val="0"/>
          <w:marRight w:val="0"/>
          <w:marTop w:val="0"/>
          <w:marBottom w:val="0"/>
          <w:divBdr>
            <w:top w:val="none" w:sz="0" w:space="0" w:color="auto"/>
            <w:left w:val="none" w:sz="0" w:space="0" w:color="auto"/>
            <w:bottom w:val="none" w:sz="0" w:space="0" w:color="auto"/>
            <w:right w:val="none" w:sz="0" w:space="0" w:color="auto"/>
          </w:divBdr>
        </w:div>
      </w:divsChild>
    </w:div>
    <w:div w:id="1180200919">
      <w:bodyDiv w:val="1"/>
      <w:marLeft w:val="0"/>
      <w:marRight w:val="0"/>
      <w:marTop w:val="0"/>
      <w:marBottom w:val="0"/>
      <w:divBdr>
        <w:top w:val="none" w:sz="0" w:space="0" w:color="auto"/>
        <w:left w:val="none" w:sz="0" w:space="0" w:color="auto"/>
        <w:bottom w:val="none" w:sz="0" w:space="0" w:color="auto"/>
        <w:right w:val="none" w:sz="0" w:space="0" w:color="auto"/>
      </w:divBdr>
    </w:div>
    <w:div w:id="1234051815">
      <w:bodyDiv w:val="1"/>
      <w:marLeft w:val="0"/>
      <w:marRight w:val="0"/>
      <w:marTop w:val="0"/>
      <w:marBottom w:val="0"/>
      <w:divBdr>
        <w:top w:val="none" w:sz="0" w:space="0" w:color="auto"/>
        <w:left w:val="none" w:sz="0" w:space="0" w:color="auto"/>
        <w:bottom w:val="none" w:sz="0" w:space="0" w:color="auto"/>
        <w:right w:val="none" w:sz="0" w:space="0" w:color="auto"/>
      </w:divBdr>
    </w:div>
    <w:div w:id="1270046225">
      <w:bodyDiv w:val="1"/>
      <w:marLeft w:val="0"/>
      <w:marRight w:val="0"/>
      <w:marTop w:val="0"/>
      <w:marBottom w:val="0"/>
      <w:divBdr>
        <w:top w:val="none" w:sz="0" w:space="0" w:color="auto"/>
        <w:left w:val="none" w:sz="0" w:space="0" w:color="auto"/>
        <w:bottom w:val="none" w:sz="0" w:space="0" w:color="auto"/>
        <w:right w:val="none" w:sz="0" w:space="0" w:color="auto"/>
      </w:divBdr>
      <w:divsChild>
        <w:div w:id="2002125522">
          <w:marLeft w:val="0"/>
          <w:marRight w:val="0"/>
          <w:marTop w:val="0"/>
          <w:marBottom w:val="0"/>
          <w:divBdr>
            <w:top w:val="none" w:sz="0" w:space="0" w:color="auto"/>
            <w:left w:val="none" w:sz="0" w:space="0" w:color="auto"/>
            <w:bottom w:val="none" w:sz="0" w:space="0" w:color="auto"/>
            <w:right w:val="none" w:sz="0" w:space="0" w:color="auto"/>
          </w:divBdr>
          <w:divsChild>
            <w:div w:id="1832060094">
              <w:marLeft w:val="0"/>
              <w:marRight w:val="0"/>
              <w:marTop w:val="0"/>
              <w:marBottom w:val="0"/>
              <w:divBdr>
                <w:top w:val="none" w:sz="0" w:space="0" w:color="auto"/>
                <w:left w:val="none" w:sz="0" w:space="0" w:color="auto"/>
                <w:bottom w:val="none" w:sz="0" w:space="0" w:color="auto"/>
                <w:right w:val="none" w:sz="0" w:space="0" w:color="auto"/>
              </w:divBdr>
            </w:div>
            <w:div w:id="117379152">
              <w:marLeft w:val="0"/>
              <w:marRight w:val="0"/>
              <w:marTop w:val="0"/>
              <w:marBottom w:val="0"/>
              <w:divBdr>
                <w:top w:val="none" w:sz="0" w:space="0" w:color="auto"/>
                <w:left w:val="none" w:sz="0" w:space="0" w:color="auto"/>
                <w:bottom w:val="none" w:sz="0" w:space="0" w:color="auto"/>
                <w:right w:val="none" w:sz="0" w:space="0" w:color="auto"/>
              </w:divBdr>
            </w:div>
            <w:div w:id="1257397339">
              <w:marLeft w:val="0"/>
              <w:marRight w:val="0"/>
              <w:marTop w:val="0"/>
              <w:marBottom w:val="0"/>
              <w:divBdr>
                <w:top w:val="none" w:sz="0" w:space="0" w:color="auto"/>
                <w:left w:val="none" w:sz="0" w:space="0" w:color="auto"/>
                <w:bottom w:val="none" w:sz="0" w:space="0" w:color="auto"/>
                <w:right w:val="none" w:sz="0" w:space="0" w:color="auto"/>
              </w:divBdr>
            </w:div>
            <w:div w:id="794953409">
              <w:marLeft w:val="0"/>
              <w:marRight w:val="0"/>
              <w:marTop w:val="0"/>
              <w:marBottom w:val="0"/>
              <w:divBdr>
                <w:top w:val="none" w:sz="0" w:space="0" w:color="auto"/>
                <w:left w:val="none" w:sz="0" w:space="0" w:color="auto"/>
                <w:bottom w:val="none" w:sz="0" w:space="0" w:color="auto"/>
                <w:right w:val="none" w:sz="0" w:space="0" w:color="auto"/>
              </w:divBdr>
            </w:div>
            <w:div w:id="357850127">
              <w:marLeft w:val="0"/>
              <w:marRight w:val="0"/>
              <w:marTop w:val="0"/>
              <w:marBottom w:val="0"/>
              <w:divBdr>
                <w:top w:val="none" w:sz="0" w:space="0" w:color="auto"/>
                <w:left w:val="none" w:sz="0" w:space="0" w:color="auto"/>
                <w:bottom w:val="none" w:sz="0" w:space="0" w:color="auto"/>
                <w:right w:val="none" w:sz="0" w:space="0" w:color="auto"/>
              </w:divBdr>
            </w:div>
            <w:div w:id="1374304247">
              <w:marLeft w:val="0"/>
              <w:marRight w:val="0"/>
              <w:marTop w:val="0"/>
              <w:marBottom w:val="0"/>
              <w:divBdr>
                <w:top w:val="none" w:sz="0" w:space="0" w:color="auto"/>
                <w:left w:val="none" w:sz="0" w:space="0" w:color="auto"/>
                <w:bottom w:val="none" w:sz="0" w:space="0" w:color="auto"/>
                <w:right w:val="none" w:sz="0" w:space="0" w:color="auto"/>
              </w:divBdr>
            </w:div>
            <w:div w:id="345057530">
              <w:marLeft w:val="0"/>
              <w:marRight w:val="0"/>
              <w:marTop w:val="0"/>
              <w:marBottom w:val="0"/>
              <w:divBdr>
                <w:top w:val="none" w:sz="0" w:space="0" w:color="auto"/>
                <w:left w:val="none" w:sz="0" w:space="0" w:color="auto"/>
                <w:bottom w:val="none" w:sz="0" w:space="0" w:color="auto"/>
                <w:right w:val="none" w:sz="0" w:space="0" w:color="auto"/>
              </w:divBdr>
            </w:div>
            <w:div w:id="357125995">
              <w:marLeft w:val="0"/>
              <w:marRight w:val="0"/>
              <w:marTop w:val="0"/>
              <w:marBottom w:val="0"/>
              <w:divBdr>
                <w:top w:val="none" w:sz="0" w:space="0" w:color="auto"/>
                <w:left w:val="none" w:sz="0" w:space="0" w:color="auto"/>
                <w:bottom w:val="none" w:sz="0" w:space="0" w:color="auto"/>
                <w:right w:val="none" w:sz="0" w:space="0" w:color="auto"/>
              </w:divBdr>
            </w:div>
            <w:div w:id="1370453542">
              <w:marLeft w:val="0"/>
              <w:marRight w:val="0"/>
              <w:marTop w:val="0"/>
              <w:marBottom w:val="0"/>
              <w:divBdr>
                <w:top w:val="none" w:sz="0" w:space="0" w:color="auto"/>
                <w:left w:val="none" w:sz="0" w:space="0" w:color="auto"/>
                <w:bottom w:val="none" w:sz="0" w:space="0" w:color="auto"/>
                <w:right w:val="none" w:sz="0" w:space="0" w:color="auto"/>
              </w:divBdr>
            </w:div>
            <w:div w:id="757287880">
              <w:marLeft w:val="0"/>
              <w:marRight w:val="0"/>
              <w:marTop w:val="0"/>
              <w:marBottom w:val="0"/>
              <w:divBdr>
                <w:top w:val="none" w:sz="0" w:space="0" w:color="auto"/>
                <w:left w:val="none" w:sz="0" w:space="0" w:color="auto"/>
                <w:bottom w:val="none" w:sz="0" w:space="0" w:color="auto"/>
                <w:right w:val="none" w:sz="0" w:space="0" w:color="auto"/>
              </w:divBdr>
            </w:div>
            <w:div w:id="1713455118">
              <w:marLeft w:val="0"/>
              <w:marRight w:val="0"/>
              <w:marTop w:val="0"/>
              <w:marBottom w:val="0"/>
              <w:divBdr>
                <w:top w:val="none" w:sz="0" w:space="0" w:color="auto"/>
                <w:left w:val="none" w:sz="0" w:space="0" w:color="auto"/>
                <w:bottom w:val="none" w:sz="0" w:space="0" w:color="auto"/>
                <w:right w:val="none" w:sz="0" w:space="0" w:color="auto"/>
              </w:divBdr>
            </w:div>
            <w:div w:id="73671269">
              <w:marLeft w:val="0"/>
              <w:marRight w:val="0"/>
              <w:marTop w:val="0"/>
              <w:marBottom w:val="0"/>
              <w:divBdr>
                <w:top w:val="none" w:sz="0" w:space="0" w:color="auto"/>
                <w:left w:val="none" w:sz="0" w:space="0" w:color="auto"/>
                <w:bottom w:val="none" w:sz="0" w:space="0" w:color="auto"/>
                <w:right w:val="none" w:sz="0" w:space="0" w:color="auto"/>
              </w:divBdr>
            </w:div>
            <w:div w:id="131798243">
              <w:marLeft w:val="0"/>
              <w:marRight w:val="0"/>
              <w:marTop w:val="0"/>
              <w:marBottom w:val="0"/>
              <w:divBdr>
                <w:top w:val="none" w:sz="0" w:space="0" w:color="auto"/>
                <w:left w:val="none" w:sz="0" w:space="0" w:color="auto"/>
                <w:bottom w:val="none" w:sz="0" w:space="0" w:color="auto"/>
                <w:right w:val="none" w:sz="0" w:space="0" w:color="auto"/>
              </w:divBdr>
            </w:div>
            <w:div w:id="1375883536">
              <w:marLeft w:val="0"/>
              <w:marRight w:val="0"/>
              <w:marTop w:val="0"/>
              <w:marBottom w:val="0"/>
              <w:divBdr>
                <w:top w:val="none" w:sz="0" w:space="0" w:color="auto"/>
                <w:left w:val="none" w:sz="0" w:space="0" w:color="auto"/>
                <w:bottom w:val="none" w:sz="0" w:space="0" w:color="auto"/>
                <w:right w:val="none" w:sz="0" w:space="0" w:color="auto"/>
              </w:divBdr>
            </w:div>
            <w:div w:id="11884617">
              <w:marLeft w:val="0"/>
              <w:marRight w:val="0"/>
              <w:marTop w:val="0"/>
              <w:marBottom w:val="0"/>
              <w:divBdr>
                <w:top w:val="none" w:sz="0" w:space="0" w:color="auto"/>
                <w:left w:val="none" w:sz="0" w:space="0" w:color="auto"/>
                <w:bottom w:val="none" w:sz="0" w:space="0" w:color="auto"/>
                <w:right w:val="none" w:sz="0" w:space="0" w:color="auto"/>
              </w:divBdr>
            </w:div>
            <w:div w:id="195119720">
              <w:marLeft w:val="0"/>
              <w:marRight w:val="0"/>
              <w:marTop w:val="0"/>
              <w:marBottom w:val="0"/>
              <w:divBdr>
                <w:top w:val="none" w:sz="0" w:space="0" w:color="auto"/>
                <w:left w:val="none" w:sz="0" w:space="0" w:color="auto"/>
                <w:bottom w:val="none" w:sz="0" w:space="0" w:color="auto"/>
                <w:right w:val="none" w:sz="0" w:space="0" w:color="auto"/>
              </w:divBdr>
            </w:div>
            <w:div w:id="374157317">
              <w:marLeft w:val="0"/>
              <w:marRight w:val="0"/>
              <w:marTop w:val="0"/>
              <w:marBottom w:val="0"/>
              <w:divBdr>
                <w:top w:val="none" w:sz="0" w:space="0" w:color="auto"/>
                <w:left w:val="none" w:sz="0" w:space="0" w:color="auto"/>
                <w:bottom w:val="none" w:sz="0" w:space="0" w:color="auto"/>
                <w:right w:val="none" w:sz="0" w:space="0" w:color="auto"/>
              </w:divBdr>
            </w:div>
            <w:div w:id="1477604818">
              <w:marLeft w:val="0"/>
              <w:marRight w:val="0"/>
              <w:marTop w:val="0"/>
              <w:marBottom w:val="0"/>
              <w:divBdr>
                <w:top w:val="none" w:sz="0" w:space="0" w:color="auto"/>
                <w:left w:val="none" w:sz="0" w:space="0" w:color="auto"/>
                <w:bottom w:val="none" w:sz="0" w:space="0" w:color="auto"/>
                <w:right w:val="none" w:sz="0" w:space="0" w:color="auto"/>
              </w:divBdr>
            </w:div>
            <w:div w:id="552811180">
              <w:marLeft w:val="0"/>
              <w:marRight w:val="0"/>
              <w:marTop w:val="0"/>
              <w:marBottom w:val="0"/>
              <w:divBdr>
                <w:top w:val="none" w:sz="0" w:space="0" w:color="auto"/>
                <w:left w:val="none" w:sz="0" w:space="0" w:color="auto"/>
                <w:bottom w:val="none" w:sz="0" w:space="0" w:color="auto"/>
                <w:right w:val="none" w:sz="0" w:space="0" w:color="auto"/>
              </w:divBdr>
            </w:div>
            <w:div w:id="1706638029">
              <w:marLeft w:val="0"/>
              <w:marRight w:val="0"/>
              <w:marTop w:val="0"/>
              <w:marBottom w:val="0"/>
              <w:divBdr>
                <w:top w:val="none" w:sz="0" w:space="0" w:color="auto"/>
                <w:left w:val="none" w:sz="0" w:space="0" w:color="auto"/>
                <w:bottom w:val="none" w:sz="0" w:space="0" w:color="auto"/>
                <w:right w:val="none" w:sz="0" w:space="0" w:color="auto"/>
              </w:divBdr>
            </w:div>
            <w:div w:id="1670016903">
              <w:marLeft w:val="0"/>
              <w:marRight w:val="0"/>
              <w:marTop w:val="0"/>
              <w:marBottom w:val="0"/>
              <w:divBdr>
                <w:top w:val="none" w:sz="0" w:space="0" w:color="auto"/>
                <w:left w:val="none" w:sz="0" w:space="0" w:color="auto"/>
                <w:bottom w:val="none" w:sz="0" w:space="0" w:color="auto"/>
                <w:right w:val="none" w:sz="0" w:space="0" w:color="auto"/>
              </w:divBdr>
            </w:div>
            <w:div w:id="1116366308">
              <w:marLeft w:val="0"/>
              <w:marRight w:val="0"/>
              <w:marTop w:val="0"/>
              <w:marBottom w:val="0"/>
              <w:divBdr>
                <w:top w:val="none" w:sz="0" w:space="0" w:color="auto"/>
                <w:left w:val="none" w:sz="0" w:space="0" w:color="auto"/>
                <w:bottom w:val="none" w:sz="0" w:space="0" w:color="auto"/>
                <w:right w:val="none" w:sz="0" w:space="0" w:color="auto"/>
              </w:divBdr>
            </w:div>
            <w:div w:id="2022387859">
              <w:marLeft w:val="0"/>
              <w:marRight w:val="0"/>
              <w:marTop w:val="0"/>
              <w:marBottom w:val="0"/>
              <w:divBdr>
                <w:top w:val="none" w:sz="0" w:space="0" w:color="auto"/>
                <w:left w:val="none" w:sz="0" w:space="0" w:color="auto"/>
                <w:bottom w:val="none" w:sz="0" w:space="0" w:color="auto"/>
                <w:right w:val="none" w:sz="0" w:space="0" w:color="auto"/>
              </w:divBdr>
            </w:div>
            <w:div w:id="385496937">
              <w:marLeft w:val="0"/>
              <w:marRight w:val="0"/>
              <w:marTop w:val="0"/>
              <w:marBottom w:val="0"/>
              <w:divBdr>
                <w:top w:val="none" w:sz="0" w:space="0" w:color="auto"/>
                <w:left w:val="none" w:sz="0" w:space="0" w:color="auto"/>
                <w:bottom w:val="none" w:sz="0" w:space="0" w:color="auto"/>
                <w:right w:val="none" w:sz="0" w:space="0" w:color="auto"/>
              </w:divBdr>
            </w:div>
            <w:div w:id="1624384872">
              <w:marLeft w:val="0"/>
              <w:marRight w:val="0"/>
              <w:marTop w:val="0"/>
              <w:marBottom w:val="0"/>
              <w:divBdr>
                <w:top w:val="none" w:sz="0" w:space="0" w:color="auto"/>
                <w:left w:val="none" w:sz="0" w:space="0" w:color="auto"/>
                <w:bottom w:val="none" w:sz="0" w:space="0" w:color="auto"/>
                <w:right w:val="none" w:sz="0" w:space="0" w:color="auto"/>
              </w:divBdr>
            </w:div>
            <w:div w:id="718090850">
              <w:marLeft w:val="0"/>
              <w:marRight w:val="0"/>
              <w:marTop w:val="0"/>
              <w:marBottom w:val="0"/>
              <w:divBdr>
                <w:top w:val="none" w:sz="0" w:space="0" w:color="auto"/>
                <w:left w:val="none" w:sz="0" w:space="0" w:color="auto"/>
                <w:bottom w:val="none" w:sz="0" w:space="0" w:color="auto"/>
                <w:right w:val="none" w:sz="0" w:space="0" w:color="auto"/>
              </w:divBdr>
            </w:div>
            <w:div w:id="2072380944">
              <w:marLeft w:val="0"/>
              <w:marRight w:val="0"/>
              <w:marTop w:val="0"/>
              <w:marBottom w:val="0"/>
              <w:divBdr>
                <w:top w:val="none" w:sz="0" w:space="0" w:color="auto"/>
                <w:left w:val="none" w:sz="0" w:space="0" w:color="auto"/>
                <w:bottom w:val="none" w:sz="0" w:space="0" w:color="auto"/>
                <w:right w:val="none" w:sz="0" w:space="0" w:color="auto"/>
              </w:divBdr>
            </w:div>
            <w:div w:id="347027962">
              <w:marLeft w:val="0"/>
              <w:marRight w:val="0"/>
              <w:marTop w:val="0"/>
              <w:marBottom w:val="0"/>
              <w:divBdr>
                <w:top w:val="none" w:sz="0" w:space="0" w:color="auto"/>
                <w:left w:val="none" w:sz="0" w:space="0" w:color="auto"/>
                <w:bottom w:val="none" w:sz="0" w:space="0" w:color="auto"/>
                <w:right w:val="none" w:sz="0" w:space="0" w:color="auto"/>
              </w:divBdr>
            </w:div>
            <w:div w:id="1017122130">
              <w:marLeft w:val="0"/>
              <w:marRight w:val="0"/>
              <w:marTop w:val="0"/>
              <w:marBottom w:val="0"/>
              <w:divBdr>
                <w:top w:val="none" w:sz="0" w:space="0" w:color="auto"/>
                <w:left w:val="none" w:sz="0" w:space="0" w:color="auto"/>
                <w:bottom w:val="none" w:sz="0" w:space="0" w:color="auto"/>
                <w:right w:val="none" w:sz="0" w:space="0" w:color="auto"/>
              </w:divBdr>
            </w:div>
            <w:div w:id="283394041">
              <w:marLeft w:val="0"/>
              <w:marRight w:val="0"/>
              <w:marTop w:val="0"/>
              <w:marBottom w:val="0"/>
              <w:divBdr>
                <w:top w:val="none" w:sz="0" w:space="0" w:color="auto"/>
                <w:left w:val="none" w:sz="0" w:space="0" w:color="auto"/>
                <w:bottom w:val="none" w:sz="0" w:space="0" w:color="auto"/>
                <w:right w:val="none" w:sz="0" w:space="0" w:color="auto"/>
              </w:divBdr>
            </w:div>
            <w:div w:id="1248609063">
              <w:marLeft w:val="0"/>
              <w:marRight w:val="0"/>
              <w:marTop w:val="0"/>
              <w:marBottom w:val="0"/>
              <w:divBdr>
                <w:top w:val="none" w:sz="0" w:space="0" w:color="auto"/>
                <w:left w:val="none" w:sz="0" w:space="0" w:color="auto"/>
                <w:bottom w:val="none" w:sz="0" w:space="0" w:color="auto"/>
                <w:right w:val="none" w:sz="0" w:space="0" w:color="auto"/>
              </w:divBdr>
            </w:div>
            <w:div w:id="1390033745">
              <w:marLeft w:val="0"/>
              <w:marRight w:val="0"/>
              <w:marTop w:val="0"/>
              <w:marBottom w:val="0"/>
              <w:divBdr>
                <w:top w:val="none" w:sz="0" w:space="0" w:color="auto"/>
                <w:left w:val="none" w:sz="0" w:space="0" w:color="auto"/>
                <w:bottom w:val="none" w:sz="0" w:space="0" w:color="auto"/>
                <w:right w:val="none" w:sz="0" w:space="0" w:color="auto"/>
              </w:divBdr>
            </w:div>
            <w:div w:id="908002717">
              <w:marLeft w:val="0"/>
              <w:marRight w:val="0"/>
              <w:marTop w:val="0"/>
              <w:marBottom w:val="0"/>
              <w:divBdr>
                <w:top w:val="none" w:sz="0" w:space="0" w:color="auto"/>
                <w:left w:val="none" w:sz="0" w:space="0" w:color="auto"/>
                <w:bottom w:val="none" w:sz="0" w:space="0" w:color="auto"/>
                <w:right w:val="none" w:sz="0" w:space="0" w:color="auto"/>
              </w:divBdr>
            </w:div>
            <w:div w:id="1909538625">
              <w:marLeft w:val="0"/>
              <w:marRight w:val="0"/>
              <w:marTop w:val="0"/>
              <w:marBottom w:val="0"/>
              <w:divBdr>
                <w:top w:val="none" w:sz="0" w:space="0" w:color="auto"/>
                <w:left w:val="none" w:sz="0" w:space="0" w:color="auto"/>
                <w:bottom w:val="none" w:sz="0" w:space="0" w:color="auto"/>
                <w:right w:val="none" w:sz="0" w:space="0" w:color="auto"/>
              </w:divBdr>
            </w:div>
            <w:div w:id="965239707">
              <w:marLeft w:val="0"/>
              <w:marRight w:val="0"/>
              <w:marTop w:val="0"/>
              <w:marBottom w:val="0"/>
              <w:divBdr>
                <w:top w:val="none" w:sz="0" w:space="0" w:color="auto"/>
                <w:left w:val="none" w:sz="0" w:space="0" w:color="auto"/>
                <w:bottom w:val="none" w:sz="0" w:space="0" w:color="auto"/>
                <w:right w:val="none" w:sz="0" w:space="0" w:color="auto"/>
              </w:divBdr>
            </w:div>
            <w:div w:id="1763723687">
              <w:marLeft w:val="0"/>
              <w:marRight w:val="0"/>
              <w:marTop w:val="0"/>
              <w:marBottom w:val="0"/>
              <w:divBdr>
                <w:top w:val="none" w:sz="0" w:space="0" w:color="auto"/>
                <w:left w:val="none" w:sz="0" w:space="0" w:color="auto"/>
                <w:bottom w:val="none" w:sz="0" w:space="0" w:color="auto"/>
                <w:right w:val="none" w:sz="0" w:space="0" w:color="auto"/>
              </w:divBdr>
            </w:div>
            <w:div w:id="871573794">
              <w:marLeft w:val="0"/>
              <w:marRight w:val="0"/>
              <w:marTop w:val="0"/>
              <w:marBottom w:val="0"/>
              <w:divBdr>
                <w:top w:val="none" w:sz="0" w:space="0" w:color="auto"/>
                <w:left w:val="none" w:sz="0" w:space="0" w:color="auto"/>
                <w:bottom w:val="none" w:sz="0" w:space="0" w:color="auto"/>
                <w:right w:val="none" w:sz="0" w:space="0" w:color="auto"/>
              </w:divBdr>
            </w:div>
            <w:div w:id="326248845">
              <w:marLeft w:val="0"/>
              <w:marRight w:val="0"/>
              <w:marTop w:val="0"/>
              <w:marBottom w:val="0"/>
              <w:divBdr>
                <w:top w:val="none" w:sz="0" w:space="0" w:color="auto"/>
                <w:left w:val="none" w:sz="0" w:space="0" w:color="auto"/>
                <w:bottom w:val="none" w:sz="0" w:space="0" w:color="auto"/>
                <w:right w:val="none" w:sz="0" w:space="0" w:color="auto"/>
              </w:divBdr>
            </w:div>
            <w:div w:id="131750843">
              <w:marLeft w:val="0"/>
              <w:marRight w:val="0"/>
              <w:marTop w:val="0"/>
              <w:marBottom w:val="0"/>
              <w:divBdr>
                <w:top w:val="none" w:sz="0" w:space="0" w:color="auto"/>
                <w:left w:val="none" w:sz="0" w:space="0" w:color="auto"/>
                <w:bottom w:val="none" w:sz="0" w:space="0" w:color="auto"/>
                <w:right w:val="none" w:sz="0" w:space="0" w:color="auto"/>
              </w:divBdr>
            </w:div>
            <w:div w:id="752702537">
              <w:marLeft w:val="0"/>
              <w:marRight w:val="0"/>
              <w:marTop w:val="0"/>
              <w:marBottom w:val="0"/>
              <w:divBdr>
                <w:top w:val="none" w:sz="0" w:space="0" w:color="auto"/>
                <w:left w:val="none" w:sz="0" w:space="0" w:color="auto"/>
                <w:bottom w:val="none" w:sz="0" w:space="0" w:color="auto"/>
                <w:right w:val="none" w:sz="0" w:space="0" w:color="auto"/>
              </w:divBdr>
            </w:div>
            <w:div w:id="287398632">
              <w:marLeft w:val="0"/>
              <w:marRight w:val="0"/>
              <w:marTop w:val="0"/>
              <w:marBottom w:val="0"/>
              <w:divBdr>
                <w:top w:val="none" w:sz="0" w:space="0" w:color="auto"/>
                <w:left w:val="none" w:sz="0" w:space="0" w:color="auto"/>
                <w:bottom w:val="none" w:sz="0" w:space="0" w:color="auto"/>
                <w:right w:val="none" w:sz="0" w:space="0" w:color="auto"/>
              </w:divBdr>
            </w:div>
            <w:div w:id="266349087">
              <w:marLeft w:val="0"/>
              <w:marRight w:val="0"/>
              <w:marTop w:val="0"/>
              <w:marBottom w:val="0"/>
              <w:divBdr>
                <w:top w:val="none" w:sz="0" w:space="0" w:color="auto"/>
                <w:left w:val="none" w:sz="0" w:space="0" w:color="auto"/>
                <w:bottom w:val="none" w:sz="0" w:space="0" w:color="auto"/>
                <w:right w:val="none" w:sz="0" w:space="0" w:color="auto"/>
              </w:divBdr>
            </w:div>
            <w:div w:id="153300564">
              <w:marLeft w:val="0"/>
              <w:marRight w:val="0"/>
              <w:marTop w:val="0"/>
              <w:marBottom w:val="0"/>
              <w:divBdr>
                <w:top w:val="none" w:sz="0" w:space="0" w:color="auto"/>
                <w:left w:val="none" w:sz="0" w:space="0" w:color="auto"/>
                <w:bottom w:val="none" w:sz="0" w:space="0" w:color="auto"/>
                <w:right w:val="none" w:sz="0" w:space="0" w:color="auto"/>
              </w:divBdr>
            </w:div>
            <w:div w:id="1479347565">
              <w:marLeft w:val="0"/>
              <w:marRight w:val="0"/>
              <w:marTop w:val="0"/>
              <w:marBottom w:val="0"/>
              <w:divBdr>
                <w:top w:val="none" w:sz="0" w:space="0" w:color="auto"/>
                <w:left w:val="none" w:sz="0" w:space="0" w:color="auto"/>
                <w:bottom w:val="none" w:sz="0" w:space="0" w:color="auto"/>
                <w:right w:val="none" w:sz="0" w:space="0" w:color="auto"/>
              </w:divBdr>
            </w:div>
            <w:div w:id="752623906">
              <w:marLeft w:val="0"/>
              <w:marRight w:val="0"/>
              <w:marTop w:val="0"/>
              <w:marBottom w:val="0"/>
              <w:divBdr>
                <w:top w:val="none" w:sz="0" w:space="0" w:color="auto"/>
                <w:left w:val="none" w:sz="0" w:space="0" w:color="auto"/>
                <w:bottom w:val="none" w:sz="0" w:space="0" w:color="auto"/>
                <w:right w:val="none" w:sz="0" w:space="0" w:color="auto"/>
              </w:divBdr>
            </w:div>
            <w:div w:id="508100850">
              <w:marLeft w:val="0"/>
              <w:marRight w:val="0"/>
              <w:marTop w:val="0"/>
              <w:marBottom w:val="0"/>
              <w:divBdr>
                <w:top w:val="none" w:sz="0" w:space="0" w:color="auto"/>
                <w:left w:val="none" w:sz="0" w:space="0" w:color="auto"/>
                <w:bottom w:val="none" w:sz="0" w:space="0" w:color="auto"/>
                <w:right w:val="none" w:sz="0" w:space="0" w:color="auto"/>
              </w:divBdr>
            </w:div>
            <w:div w:id="1166823843">
              <w:marLeft w:val="0"/>
              <w:marRight w:val="0"/>
              <w:marTop w:val="0"/>
              <w:marBottom w:val="0"/>
              <w:divBdr>
                <w:top w:val="none" w:sz="0" w:space="0" w:color="auto"/>
                <w:left w:val="none" w:sz="0" w:space="0" w:color="auto"/>
                <w:bottom w:val="none" w:sz="0" w:space="0" w:color="auto"/>
                <w:right w:val="none" w:sz="0" w:space="0" w:color="auto"/>
              </w:divBdr>
            </w:div>
            <w:div w:id="1801344232">
              <w:marLeft w:val="0"/>
              <w:marRight w:val="0"/>
              <w:marTop w:val="0"/>
              <w:marBottom w:val="0"/>
              <w:divBdr>
                <w:top w:val="none" w:sz="0" w:space="0" w:color="auto"/>
                <w:left w:val="none" w:sz="0" w:space="0" w:color="auto"/>
                <w:bottom w:val="none" w:sz="0" w:space="0" w:color="auto"/>
                <w:right w:val="none" w:sz="0" w:space="0" w:color="auto"/>
              </w:divBdr>
            </w:div>
            <w:div w:id="1549876271">
              <w:marLeft w:val="0"/>
              <w:marRight w:val="0"/>
              <w:marTop w:val="0"/>
              <w:marBottom w:val="0"/>
              <w:divBdr>
                <w:top w:val="none" w:sz="0" w:space="0" w:color="auto"/>
                <w:left w:val="none" w:sz="0" w:space="0" w:color="auto"/>
                <w:bottom w:val="none" w:sz="0" w:space="0" w:color="auto"/>
                <w:right w:val="none" w:sz="0" w:space="0" w:color="auto"/>
              </w:divBdr>
            </w:div>
            <w:div w:id="2017415702">
              <w:marLeft w:val="0"/>
              <w:marRight w:val="0"/>
              <w:marTop w:val="0"/>
              <w:marBottom w:val="0"/>
              <w:divBdr>
                <w:top w:val="none" w:sz="0" w:space="0" w:color="auto"/>
                <w:left w:val="none" w:sz="0" w:space="0" w:color="auto"/>
                <w:bottom w:val="none" w:sz="0" w:space="0" w:color="auto"/>
                <w:right w:val="none" w:sz="0" w:space="0" w:color="auto"/>
              </w:divBdr>
            </w:div>
            <w:div w:id="759714137">
              <w:marLeft w:val="0"/>
              <w:marRight w:val="0"/>
              <w:marTop w:val="0"/>
              <w:marBottom w:val="0"/>
              <w:divBdr>
                <w:top w:val="none" w:sz="0" w:space="0" w:color="auto"/>
                <w:left w:val="none" w:sz="0" w:space="0" w:color="auto"/>
                <w:bottom w:val="none" w:sz="0" w:space="0" w:color="auto"/>
                <w:right w:val="none" w:sz="0" w:space="0" w:color="auto"/>
              </w:divBdr>
            </w:div>
            <w:div w:id="1831292233">
              <w:marLeft w:val="0"/>
              <w:marRight w:val="0"/>
              <w:marTop w:val="0"/>
              <w:marBottom w:val="0"/>
              <w:divBdr>
                <w:top w:val="none" w:sz="0" w:space="0" w:color="auto"/>
                <w:left w:val="none" w:sz="0" w:space="0" w:color="auto"/>
                <w:bottom w:val="none" w:sz="0" w:space="0" w:color="auto"/>
                <w:right w:val="none" w:sz="0" w:space="0" w:color="auto"/>
              </w:divBdr>
            </w:div>
            <w:div w:id="42681201">
              <w:marLeft w:val="0"/>
              <w:marRight w:val="0"/>
              <w:marTop w:val="0"/>
              <w:marBottom w:val="0"/>
              <w:divBdr>
                <w:top w:val="none" w:sz="0" w:space="0" w:color="auto"/>
                <w:left w:val="none" w:sz="0" w:space="0" w:color="auto"/>
                <w:bottom w:val="none" w:sz="0" w:space="0" w:color="auto"/>
                <w:right w:val="none" w:sz="0" w:space="0" w:color="auto"/>
              </w:divBdr>
            </w:div>
            <w:div w:id="1783108944">
              <w:marLeft w:val="0"/>
              <w:marRight w:val="0"/>
              <w:marTop w:val="0"/>
              <w:marBottom w:val="0"/>
              <w:divBdr>
                <w:top w:val="none" w:sz="0" w:space="0" w:color="auto"/>
                <w:left w:val="none" w:sz="0" w:space="0" w:color="auto"/>
                <w:bottom w:val="none" w:sz="0" w:space="0" w:color="auto"/>
                <w:right w:val="none" w:sz="0" w:space="0" w:color="auto"/>
              </w:divBdr>
            </w:div>
            <w:div w:id="500897988">
              <w:marLeft w:val="0"/>
              <w:marRight w:val="0"/>
              <w:marTop w:val="0"/>
              <w:marBottom w:val="0"/>
              <w:divBdr>
                <w:top w:val="none" w:sz="0" w:space="0" w:color="auto"/>
                <w:left w:val="none" w:sz="0" w:space="0" w:color="auto"/>
                <w:bottom w:val="none" w:sz="0" w:space="0" w:color="auto"/>
                <w:right w:val="none" w:sz="0" w:space="0" w:color="auto"/>
              </w:divBdr>
            </w:div>
            <w:div w:id="618804163">
              <w:marLeft w:val="0"/>
              <w:marRight w:val="0"/>
              <w:marTop w:val="0"/>
              <w:marBottom w:val="0"/>
              <w:divBdr>
                <w:top w:val="none" w:sz="0" w:space="0" w:color="auto"/>
                <w:left w:val="none" w:sz="0" w:space="0" w:color="auto"/>
                <w:bottom w:val="none" w:sz="0" w:space="0" w:color="auto"/>
                <w:right w:val="none" w:sz="0" w:space="0" w:color="auto"/>
              </w:divBdr>
            </w:div>
            <w:div w:id="1738943346">
              <w:marLeft w:val="0"/>
              <w:marRight w:val="0"/>
              <w:marTop w:val="0"/>
              <w:marBottom w:val="0"/>
              <w:divBdr>
                <w:top w:val="none" w:sz="0" w:space="0" w:color="auto"/>
                <w:left w:val="none" w:sz="0" w:space="0" w:color="auto"/>
                <w:bottom w:val="none" w:sz="0" w:space="0" w:color="auto"/>
                <w:right w:val="none" w:sz="0" w:space="0" w:color="auto"/>
              </w:divBdr>
            </w:div>
            <w:div w:id="1029914691">
              <w:marLeft w:val="0"/>
              <w:marRight w:val="0"/>
              <w:marTop w:val="0"/>
              <w:marBottom w:val="0"/>
              <w:divBdr>
                <w:top w:val="none" w:sz="0" w:space="0" w:color="auto"/>
                <w:left w:val="none" w:sz="0" w:space="0" w:color="auto"/>
                <w:bottom w:val="none" w:sz="0" w:space="0" w:color="auto"/>
                <w:right w:val="none" w:sz="0" w:space="0" w:color="auto"/>
              </w:divBdr>
            </w:div>
            <w:div w:id="1490900485">
              <w:marLeft w:val="0"/>
              <w:marRight w:val="0"/>
              <w:marTop w:val="0"/>
              <w:marBottom w:val="0"/>
              <w:divBdr>
                <w:top w:val="none" w:sz="0" w:space="0" w:color="auto"/>
                <w:left w:val="none" w:sz="0" w:space="0" w:color="auto"/>
                <w:bottom w:val="none" w:sz="0" w:space="0" w:color="auto"/>
                <w:right w:val="none" w:sz="0" w:space="0" w:color="auto"/>
              </w:divBdr>
            </w:div>
            <w:div w:id="323512983">
              <w:marLeft w:val="0"/>
              <w:marRight w:val="0"/>
              <w:marTop w:val="0"/>
              <w:marBottom w:val="0"/>
              <w:divBdr>
                <w:top w:val="none" w:sz="0" w:space="0" w:color="auto"/>
                <w:left w:val="none" w:sz="0" w:space="0" w:color="auto"/>
                <w:bottom w:val="none" w:sz="0" w:space="0" w:color="auto"/>
                <w:right w:val="none" w:sz="0" w:space="0" w:color="auto"/>
              </w:divBdr>
            </w:div>
            <w:div w:id="1549681068">
              <w:marLeft w:val="0"/>
              <w:marRight w:val="0"/>
              <w:marTop w:val="0"/>
              <w:marBottom w:val="0"/>
              <w:divBdr>
                <w:top w:val="none" w:sz="0" w:space="0" w:color="auto"/>
                <w:left w:val="none" w:sz="0" w:space="0" w:color="auto"/>
                <w:bottom w:val="none" w:sz="0" w:space="0" w:color="auto"/>
                <w:right w:val="none" w:sz="0" w:space="0" w:color="auto"/>
              </w:divBdr>
            </w:div>
            <w:div w:id="1984774393">
              <w:marLeft w:val="0"/>
              <w:marRight w:val="0"/>
              <w:marTop w:val="0"/>
              <w:marBottom w:val="0"/>
              <w:divBdr>
                <w:top w:val="none" w:sz="0" w:space="0" w:color="auto"/>
                <w:left w:val="none" w:sz="0" w:space="0" w:color="auto"/>
                <w:bottom w:val="none" w:sz="0" w:space="0" w:color="auto"/>
                <w:right w:val="none" w:sz="0" w:space="0" w:color="auto"/>
              </w:divBdr>
            </w:div>
            <w:div w:id="793523079">
              <w:marLeft w:val="0"/>
              <w:marRight w:val="0"/>
              <w:marTop w:val="0"/>
              <w:marBottom w:val="0"/>
              <w:divBdr>
                <w:top w:val="none" w:sz="0" w:space="0" w:color="auto"/>
                <w:left w:val="none" w:sz="0" w:space="0" w:color="auto"/>
                <w:bottom w:val="none" w:sz="0" w:space="0" w:color="auto"/>
                <w:right w:val="none" w:sz="0" w:space="0" w:color="auto"/>
              </w:divBdr>
            </w:div>
            <w:div w:id="1802267398">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985160381">
              <w:marLeft w:val="0"/>
              <w:marRight w:val="0"/>
              <w:marTop w:val="0"/>
              <w:marBottom w:val="0"/>
              <w:divBdr>
                <w:top w:val="none" w:sz="0" w:space="0" w:color="auto"/>
                <w:left w:val="none" w:sz="0" w:space="0" w:color="auto"/>
                <w:bottom w:val="none" w:sz="0" w:space="0" w:color="auto"/>
                <w:right w:val="none" w:sz="0" w:space="0" w:color="auto"/>
              </w:divBdr>
            </w:div>
            <w:div w:id="69892921">
              <w:marLeft w:val="0"/>
              <w:marRight w:val="0"/>
              <w:marTop w:val="0"/>
              <w:marBottom w:val="0"/>
              <w:divBdr>
                <w:top w:val="none" w:sz="0" w:space="0" w:color="auto"/>
                <w:left w:val="none" w:sz="0" w:space="0" w:color="auto"/>
                <w:bottom w:val="none" w:sz="0" w:space="0" w:color="auto"/>
                <w:right w:val="none" w:sz="0" w:space="0" w:color="auto"/>
              </w:divBdr>
            </w:div>
            <w:div w:id="2037803292">
              <w:marLeft w:val="0"/>
              <w:marRight w:val="0"/>
              <w:marTop w:val="0"/>
              <w:marBottom w:val="0"/>
              <w:divBdr>
                <w:top w:val="none" w:sz="0" w:space="0" w:color="auto"/>
                <w:left w:val="none" w:sz="0" w:space="0" w:color="auto"/>
                <w:bottom w:val="none" w:sz="0" w:space="0" w:color="auto"/>
                <w:right w:val="none" w:sz="0" w:space="0" w:color="auto"/>
              </w:divBdr>
            </w:div>
            <w:div w:id="259801753">
              <w:marLeft w:val="0"/>
              <w:marRight w:val="0"/>
              <w:marTop w:val="0"/>
              <w:marBottom w:val="0"/>
              <w:divBdr>
                <w:top w:val="none" w:sz="0" w:space="0" w:color="auto"/>
                <w:left w:val="none" w:sz="0" w:space="0" w:color="auto"/>
                <w:bottom w:val="none" w:sz="0" w:space="0" w:color="auto"/>
                <w:right w:val="none" w:sz="0" w:space="0" w:color="auto"/>
              </w:divBdr>
            </w:div>
            <w:div w:id="214513373">
              <w:marLeft w:val="0"/>
              <w:marRight w:val="0"/>
              <w:marTop w:val="0"/>
              <w:marBottom w:val="0"/>
              <w:divBdr>
                <w:top w:val="none" w:sz="0" w:space="0" w:color="auto"/>
                <w:left w:val="none" w:sz="0" w:space="0" w:color="auto"/>
                <w:bottom w:val="none" w:sz="0" w:space="0" w:color="auto"/>
                <w:right w:val="none" w:sz="0" w:space="0" w:color="auto"/>
              </w:divBdr>
            </w:div>
            <w:div w:id="1159997239">
              <w:marLeft w:val="0"/>
              <w:marRight w:val="0"/>
              <w:marTop w:val="0"/>
              <w:marBottom w:val="0"/>
              <w:divBdr>
                <w:top w:val="none" w:sz="0" w:space="0" w:color="auto"/>
                <w:left w:val="none" w:sz="0" w:space="0" w:color="auto"/>
                <w:bottom w:val="none" w:sz="0" w:space="0" w:color="auto"/>
                <w:right w:val="none" w:sz="0" w:space="0" w:color="auto"/>
              </w:divBdr>
            </w:div>
            <w:div w:id="264121057">
              <w:marLeft w:val="0"/>
              <w:marRight w:val="0"/>
              <w:marTop w:val="0"/>
              <w:marBottom w:val="0"/>
              <w:divBdr>
                <w:top w:val="none" w:sz="0" w:space="0" w:color="auto"/>
                <w:left w:val="none" w:sz="0" w:space="0" w:color="auto"/>
                <w:bottom w:val="none" w:sz="0" w:space="0" w:color="auto"/>
                <w:right w:val="none" w:sz="0" w:space="0" w:color="auto"/>
              </w:divBdr>
            </w:div>
            <w:div w:id="489030025">
              <w:marLeft w:val="0"/>
              <w:marRight w:val="0"/>
              <w:marTop w:val="0"/>
              <w:marBottom w:val="0"/>
              <w:divBdr>
                <w:top w:val="none" w:sz="0" w:space="0" w:color="auto"/>
                <w:left w:val="none" w:sz="0" w:space="0" w:color="auto"/>
                <w:bottom w:val="none" w:sz="0" w:space="0" w:color="auto"/>
                <w:right w:val="none" w:sz="0" w:space="0" w:color="auto"/>
              </w:divBdr>
            </w:div>
            <w:div w:id="1834029225">
              <w:marLeft w:val="0"/>
              <w:marRight w:val="0"/>
              <w:marTop w:val="0"/>
              <w:marBottom w:val="0"/>
              <w:divBdr>
                <w:top w:val="none" w:sz="0" w:space="0" w:color="auto"/>
                <w:left w:val="none" w:sz="0" w:space="0" w:color="auto"/>
                <w:bottom w:val="none" w:sz="0" w:space="0" w:color="auto"/>
                <w:right w:val="none" w:sz="0" w:space="0" w:color="auto"/>
              </w:divBdr>
            </w:div>
            <w:div w:id="616450162">
              <w:marLeft w:val="0"/>
              <w:marRight w:val="0"/>
              <w:marTop w:val="0"/>
              <w:marBottom w:val="0"/>
              <w:divBdr>
                <w:top w:val="none" w:sz="0" w:space="0" w:color="auto"/>
                <w:left w:val="none" w:sz="0" w:space="0" w:color="auto"/>
                <w:bottom w:val="none" w:sz="0" w:space="0" w:color="auto"/>
                <w:right w:val="none" w:sz="0" w:space="0" w:color="auto"/>
              </w:divBdr>
            </w:div>
            <w:div w:id="1455631956">
              <w:marLeft w:val="0"/>
              <w:marRight w:val="0"/>
              <w:marTop w:val="0"/>
              <w:marBottom w:val="0"/>
              <w:divBdr>
                <w:top w:val="none" w:sz="0" w:space="0" w:color="auto"/>
                <w:left w:val="none" w:sz="0" w:space="0" w:color="auto"/>
                <w:bottom w:val="none" w:sz="0" w:space="0" w:color="auto"/>
                <w:right w:val="none" w:sz="0" w:space="0" w:color="auto"/>
              </w:divBdr>
            </w:div>
            <w:div w:id="1330409065">
              <w:marLeft w:val="0"/>
              <w:marRight w:val="0"/>
              <w:marTop w:val="0"/>
              <w:marBottom w:val="0"/>
              <w:divBdr>
                <w:top w:val="none" w:sz="0" w:space="0" w:color="auto"/>
                <w:left w:val="none" w:sz="0" w:space="0" w:color="auto"/>
                <w:bottom w:val="none" w:sz="0" w:space="0" w:color="auto"/>
                <w:right w:val="none" w:sz="0" w:space="0" w:color="auto"/>
              </w:divBdr>
            </w:div>
            <w:div w:id="1770350904">
              <w:marLeft w:val="0"/>
              <w:marRight w:val="0"/>
              <w:marTop w:val="0"/>
              <w:marBottom w:val="0"/>
              <w:divBdr>
                <w:top w:val="none" w:sz="0" w:space="0" w:color="auto"/>
                <w:left w:val="none" w:sz="0" w:space="0" w:color="auto"/>
                <w:bottom w:val="none" w:sz="0" w:space="0" w:color="auto"/>
                <w:right w:val="none" w:sz="0" w:space="0" w:color="auto"/>
              </w:divBdr>
            </w:div>
            <w:div w:id="1108234733">
              <w:marLeft w:val="0"/>
              <w:marRight w:val="0"/>
              <w:marTop w:val="0"/>
              <w:marBottom w:val="0"/>
              <w:divBdr>
                <w:top w:val="none" w:sz="0" w:space="0" w:color="auto"/>
                <w:left w:val="none" w:sz="0" w:space="0" w:color="auto"/>
                <w:bottom w:val="none" w:sz="0" w:space="0" w:color="auto"/>
                <w:right w:val="none" w:sz="0" w:space="0" w:color="auto"/>
              </w:divBdr>
            </w:div>
            <w:div w:id="2122920432">
              <w:marLeft w:val="0"/>
              <w:marRight w:val="0"/>
              <w:marTop w:val="0"/>
              <w:marBottom w:val="0"/>
              <w:divBdr>
                <w:top w:val="none" w:sz="0" w:space="0" w:color="auto"/>
                <w:left w:val="none" w:sz="0" w:space="0" w:color="auto"/>
                <w:bottom w:val="none" w:sz="0" w:space="0" w:color="auto"/>
                <w:right w:val="none" w:sz="0" w:space="0" w:color="auto"/>
              </w:divBdr>
            </w:div>
            <w:div w:id="1785684740">
              <w:marLeft w:val="0"/>
              <w:marRight w:val="0"/>
              <w:marTop w:val="0"/>
              <w:marBottom w:val="0"/>
              <w:divBdr>
                <w:top w:val="none" w:sz="0" w:space="0" w:color="auto"/>
                <w:left w:val="none" w:sz="0" w:space="0" w:color="auto"/>
                <w:bottom w:val="none" w:sz="0" w:space="0" w:color="auto"/>
                <w:right w:val="none" w:sz="0" w:space="0" w:color="auto"/>
              </w:divBdr>
            </w:div>
            <w:div w:id="605506361">
              <w:marLeft w:val="0"/>
              <w:marRight w:val="0"/>
              <w:marTop w:val="0"/>
              <w:marBottom w:val="0"/>
              <w:divBdr>
                <w:top w:val="none" w:sz="0" w:space="0" w:color="auto"/>
                <w:left w:val="none" w:sz="0" w:space="0" w:color="auto"/>
                <w:bottom w:val="none" w:sz="0" w:space="0" w:color="auto"/>
                <w:right w:val="none" w:sz="0" w:space="0" w:color="auto"/>
              </w:divBdr>
            </w:div>
            <w:div w:id="1639333525">
              <w:marLeft w:val="0"/>
              <w:marRight w:val="0"/>
              <w:marTop w:val="0"/>
              <w:marBottom w:val="0"/>
              <w:divBdr>
                <w:top w:val="none" w:sz="0" w:space="0" w:color="auto"/>
                <w:left w:val="none" w:sz="0" w:space="0" w:color="auto"/>
                <w:bottom w:val="none" w:sz="0" w:space="0" w:color="auto"/>
                <w:right w:val="none" w:sz="0" w:space="0" w:color="auto"/>
              </w:divBdr>
            </w:div>
            <w:div w:id="95752937">
              <w:marLeft w:val="0"/>
              <w:marRight w:val="0"/>
              <w:marTop w:val="0"/>
              <w:marBottom w:val="0"/>
              <w:divBdr>
                <w:top w:val="none" w:sz="0" w:space="0" w:color="auto"/>
                <w:left w:val="none" w:sz="0" w:space="0" w:color="auto"/>
                <w:bottom w:val="none" w:sz="0" w:space="0" w:color="auto"/>
                <w:right w:val="none" w:sz="0" w:space="0" w:color="auto"/>
              </w:divBdr>
            </w:div>
            <w:div w:id="1996954777">
              <w:marLeft w:val="0"/>
              <w:marRight w:val="0"/>
              <w:marTop w:val="0"/>
              <w:marBottom w:val="0"/>
              <w:divBdr>
                <w:top w:val="none" w:sz="0" w:space="0" w:color="auto"/>
                <w:left w:val="none" w:sz="0" w:space="0" w:color="auto"/>
                <w:bottom w:val="none" w:sz="0" w:space="0" w:color="auto"/>
                <w:right w:val="none" w:sz="0" w:space="0" w:color="auto"/>
              </w:divBdr>
            </w:div>
            <w:div w:id="988290435">
              <w:marLeft w:val="0"/>
              <w:marRight w:val="0"/>
              <w:marTop w:val="0"/>
              <w:marBottom w:val="0"/>
              <w:divBdr>
                <w:top w:val="none" w:sz="0" w:space="0" w:color="auto"/>
                <w:left w:val="none" w:sz="0" w:space="0" w:color="auto"/>
                <w:bottom w:val="none" w:sz="0" w:space="0" w:color="auto"/>
                <w:right w:val="none" w:sz="0" w:space="0" w:color="auto"/>
              </w:divBdr>
            </w:div>
            <w:div w:id="960303736">
              <w:marLeft w:val="0"/>
              <w:marRight w:val="0"/>
              <w:marTop w:val="0"/>
              <w:marBottom w:val="0"/>
              <w:divBdr>
                <w:top w:val="none" w:sz="0" w:space="0" w:color="auto"/>
                <w:left w:val="none" w:sz="0" w:space="0" w:color="auto"/>
                <w:bottom w:val="none" w:sz="0" w:space="0" w:color="auto"/>
                <w:right w:val="none" w:sz="0" w:space="0" w:color="auto"/>
              </w:divBdr>
            </w:div>
            <w:div w:id="571307461">
              <w:marLeft w:val="0"/>
              <w:marRight w:val="0"/>
              <w:marTop w:val="0"/>
              <w:marBottom w:val="0"/>
              <w:divBdr>
                <w:top w:val="none" w:sz="0" w:space="0" w:color="auto"/>
                <w:left w:val="none" w:sz="0" w:space="0" w:color="auto"/>
                <w:bottom w:val="none" w:sz="0" w:space="0" w:color="auto"/>
                <w:right w:val="none" w:sz="0" w:space="0" w:color="auto"/>
              </w:divBdr>
            </w:div>
            <w:div w:id="644286879">
              <w:marLeft w:val="0"/>
              <w:marRight w:val="0"/>
              <w:marTop w:val="0"/>
              <w:marBottom w:val="0"/>
              <w:divBdr>
                <w:top w:val="none" w:sz="0" w:space="0" w:color="auto"/>
                <w:left w:val="none" w:sz="0" w:space="0" w:color="auto"/>
                <w:bottom w:val="none" w:sz="0" w:space="0" w:color="auto"/>
                <w:right w:val="none" w:sz="0" w:space="0" w:color="auto"/>
              </w:divBdr>
            </w:div>
            <w:div w:id="423646481">
              <w:marLeft w:val="0"/>
              <w:marRight w:val="0"/>
              <w:marTop w:val="0"/>
              <w:marBottom w:val="0"/>
              <w:divBdr>
                <w:top w:val="none" w:sz="0" w:space="0" w:color="auto"/>
                <w:left w:val="none" w:sz="0" w:space="0" w:color="auto"/>
                <w:bottom w:val="none" w:sz="0" w:space="0" w:color="auto"/>
                <w:right w:val="none" w:sz="0" w:space="0" w:color="auto"/>
              </w:divBdr>
            </w:div>
            <w:div w:id="22599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19177">
      <w:bodyDiv w:val="1"/>
      <w:marLeft w:val="0"/>
      <w:marRight w:val="0"/>
      <w:marTop w:val="0"/>
      <w:marBottom w:val="0"/>
      <w:divBdr>
        <w:top w:val="none" w:sz="0" w:space="0" w:color="auto"/>
        <w:left w:val="none" w:sz="0" w:space="0" w:color="auto"/>
        <w:bottom w:val="none" w:sz="0" w:space="0" w:color="auto"/>
        <w:right w:val="none" w:sz="0" w:space="0" w:color="auto"/>
      </w:divBdr>
    </w:div>
    <w:div w:id="1555316519">
      <w:bodyDiv w:val="1"/>
      <w:marLeft w:val="0"/>
      <w:marRight w:val="0"/>
      <w:marTop w:val="0"/>
      <w:marBottom w:val="0"/>
      <w:divBdr>
        <w:top w:val="none" w:sz="0" w:space="0" w:color="auto"/>
        <w:left w:val="none" w:sz="0" w:space="0" w:color="auto"/>
        <w:bottom w:val="none" w:sz="0" w:space="0" w:color="auto"/>
        <w:right w:val="none" w:sz="0" w:space="0" w:color="auto"/>
      </w:divBdr>
    </w:div>
    <w:div w:id="1580285859">
      <w:bodyDiv w:val="1"/>
      <w:marLeft w:val="0"/>
      <w:marRight w:val="0"/>
      <w:marTop w:val="0"/>
      <w:marBottom w:val="0"/>
      <w:divBdr>
        <w:top w:val="none" w:sz="0" w:space="0" w:color="auto"/>
        <w:left w:val="none" w:sz="0" w:space="0" w:color="auto"/>
        <w:bottom w:val="none" w:sz="0" w:space="0" w:color="auto"/>
        <w:right w:val="none" w:sz="0" w:space="0" w:color="auto"/>
      </w:divBdr>
    </w:div>
    <w:div w:id="1619021856">
      <w:bodyDiv w:val="1"/>
      <w:marLeft w:val="0"/>
      <w:marRight w:val="0"/>
      <w:marTop w:val="0"/>
      <w:marBottom w:val="0"/>
      <w:divBdr>
        <w:top w:val="none" w:sz="0" w:space="0" w:color="auto"/>
        <w:left w:val="none" w:sz="0" w:space="0" w:color="auto"/>
        <w:bottom w:val="none" w:sz="0" w:space="0" w:color="auto"/>
        <w:right w:val="none" w:sz="0" w:space="0" w:color="auto"/>
      </w:divBdr>
    </w:div>
    <w:div w:id="1697272565">
      <w:bodyDiv w:val="1"/>
      <w:marLeft w:val="0"/>
      <w:marRight w:val="0"/>
      <w:marTop w:val="0"/>
      <w:marBottom w:val="0"/>
      <w:divBdr>
        <w:top w:val="none" w:sz="0" w:space="0" w:color="auto"/>
        <w:left w:val="none" w:sz="0" w:space="0" w:color="auto"/>
        <w:bottom w:val="none" w:sz="0" w:space="0" w:color="auto"/>
        <w:right w:val="none" w:sz="0" w:space="0" w:color="auto"/>
      </w:divBdr>
    </w:div>
    <w:div w:id="1866090240">
      <w:bodyDiv w:val="1"/>
      <w:marLeft w:val="0"/>
      <w:marRight w:val="0"/>
      <w:marTop w:val="0"/>
      <w:marBottom w:val="0"/>
      <w:divBdr>
        <w:top w:val="none" w:sz="0" w:space="0" w:color="auto"/>
        <w:left w:val="none" w:sz="0" w:space="0" w:color="auto"/>
        <w:bottom w:val="none" w:sz="0" w:space="0" w:color="auto"/>
        <w:right w:val="none" w:sz="0" w:space="0" w:color="auto"/>
      </w:divBdr>
    </w:div>
    <w:div w:id="1873879822">
      <w:bodyDiv w:val="1"/>
      <w:marLeft w:val="0"/>
      <w:marRight w:val="0"/>
      <w:marTop w:val="0"/>
      <w:marBottom w:val="0"/>
      <w:divBdr>
        <w:top w:val="none" w:sz="0" w:space="0" w:color="auto"/>
        <w:left w:val="none" w:sz="0" w:space="0" w:color="auto"/>
        <w:bottom w:val="none" w:sz="0" w:space="0" w:color="auto"/>
        <w:right w:val="none" w:sz="0" w:space="0" w:color="auto"/>
      </w:divBdr>
    </w:div>
    <w:div w:id="200909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14</Pages>
  <Words>2665</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Liew</dc:creator>
  <cp:keywords/>
  <dc:description/>
  <cp:lastModifiedBy>Jasmine Liew</cp:lastModifiedBy>
  <cp:revision>29</cp:revision>
  <dcterms:created xsi:type="dcterms:W3CDTF">2024-04-20T03:27:00Z</dcterms:created>
  <dcterms:modified xsi:type="dcterms:W3CDTF">2024-04-23T02:40:00Z</dcterms:modified>
</cp:coreProperties>
</file>