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133"/>
        <w:gridCol w:w="3057"/>
      </w:tblGrid>
      <w:tr w:rsidR="00CF1EC8" w14:paraId="01ACD7CD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CB" w14:textId="77777777" w:rsidR="00CF1EC8" w:rsidRDefault="00A103F1">
            <w:pPr>
              <w:pStyle w:val="SpireTableThStyle8b524b1a-27fb-42bb-b670-f1c7a84cbfb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CC" w14:textId="77777777" w:rsidR="00CF1EC8" w:rsidRDefault="00A103F1">
            <w:pPr>
              <w:pStyle w:val="SpireTableThStyle39982508-079b-4951-a1e5-0590c924cb8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CF1EC8" w14:paraId="01ACD7D3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551"/>
              <w:gridCol w:w="3552"/>
            </w:tblGrid>
            <w:tr w:rsidR="00CF1EC8" w14:paraId="01ACD7D0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01ACD7CE" w14:textId="7A0F3D62" w:rsidR="00CF1EC8" w:rsidRDefault="00A103F1" w:rsidP="0013057C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13057C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Carlos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1ACD7CF" w14:textId="0B8414BD" w:rsidR="00CF1EC8" w:rsidRDefault="00A103F1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13057C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50565482M</w:t>
                  </w:r>
                </w:p>
              </w:tc>
            </w:tr>
          </w:tbl>
          <w:p w14:paraId="01ACD7D1" w14:textId="77777777" w:rsidR="00CF1EC8" w:rsidRDefault="00CF1EC8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2" w14:textId="77777777" w:rsidR="00CF1EC8" w:rsidRDefault="00CF1EC8">
            <w:pPr>
              <w:rPr>
                <w:noProof/>
              </w:rPr>
            </w:pPr>
          </w:p>
        </w:tc>
      </w:tr>
      <w:tr w:rsidR="00CF1EC8" w14:paraId="01ACD7D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4" w14:textId="778AFAB8" w:rsidR="00CF1EC8" w:rsidRDefault="00A103F1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13057C">
              <w:rPr>
                <w:rFonts w:ascii="Arial" w:eastAsia="Arial" w:hAnsi="Arial" w:cs="Arial"/>
                <w:noProof/>
                <w:color w:val="808080"/>
                <w:sz w:val="27"/>
              </w:rPr>
              <w:t>Hernández Solís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5" w14:textId="77777777" w:rsidR="00CF1EC8" w:rsidRDefault="00CF1EC8">
            <w:pPr>
              <w:rPr>
                <w:noProof/>
              </w:rPr>
            </w:pPr>
          </w:p>
        </w:tc>
      </w:tr>
    </w:tbl>
    <w:p w14:paraId="01ACD7D7" w14:textId="77777777" w:rsidR="00CF1EC8" w:rsidRDefault="00CF1EC8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CF1EC8" w14:paraId="01ACD7DB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8" w14:textId="77777777" w:rsidR="00CF1EC8" w:rsidRDefault="00A103F1">
            <w:pPr>
              <w:pStyle w:val="SpireTableThStyle4e49f2a3-d3e3-4106-964f-3a93df87f72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9" w14:textId="77777777" w:rsidR="00CF1EC8" w:rsidRDefault="00A103F1">
            <w:pPr>
              <w:pStyle w:val="SpireTableThStyleed465eae-6bb6-47f3-89a4-6447f0fb2b1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A" w14:textId="77777777" w:rsidR="00CF1EC8" w:rsidRDefault="00A103F1">
            <w:pPr>
              <w:pStyle w:val="SpireTableThStylebdad289b-3597-411b-b125-bc8342c67b1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CF1EC8" w14:paraId="01ACD7DF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DC" w14:textId="77777777" w:rsidR="00CF1EC8" w:rsidRDefault="00A103F1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DD" w14:textId="77777777" w:rsidR="00CF1EC8" w:rsidRDefault="00A103F1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01ACD7DE" w14:textId="77777777" w:rsidR="00CF1EC8" w:rsidRDefault="00A103F1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01ACD7E0" w14:textId="77777777" w:rsidR="00CF1EC8" w:rsidRDefault="00CF1EC8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CF1EC8" w14:paraId="01ACD7E4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1" w14:textId="77777777" w:rsidR="00CF1EC8" w:rsidRDefault="00A103F1">
            <w:pPr>
              <w:pStyle w:val="SpireTableThStyle675e7fe3-60ad-48e7-8ccf-18b03ec4618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2" w14:textId="77777777" w:rsidR="00CF1EC8" w:rsidRDefault="00A103F1">
            <w:pPr>
              <w:pStyle w:val="SpireTableThStyle41500535-c4b4-464f-9f64-100ad8dab7d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3" w14:textId="77777777" w:rsidR="00CF1EC8" w:rsidRDefault="00A103F1">
            <w:pPr>
              <w:pStyle w:val="SpireTableThStyle46025456-73a0-455e-8cd5-a5f09938ea25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CF1EC8" w14:paraId="01ACD7E8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5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6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7" w14:textId="77777777" w:rsidR="00CF1EC8" w:rsidRDefault="00CF1EC8">
            <w:pPr>
              <w:rPr>
                <w:noProof/>
              </w:rPr>
            </w:pPr>
          </w:p>
        </w:tc>
      </w:tr>
    </w:tbl>
    <w:p w14:paraId="01ACD7E9" w14:textId="77777777" w:rsidR="00CF1EC8" w:rsidRDefault="00CF1EC8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190"/>
      </w:tblGrid>
      <w:tr w:rsidR="00CF1EC8" w14:paraId="01ACD7EB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A" w14:textId="77777777" w:rsidR="00CF1EC8" w:rsidRDefault="00A103F1">
            <w:pPr>
              <w:pStyle w:val="SpireTableThStyle9e6c3fdb-a786-4a64-9782-eb4f539994a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CF1EC8" w14:paraId="01ACD7ED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01ACD7EC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01ACD7EE" w14:textId="77777777" w:rsidR="00CF1EC8" w:rsidRDefault="00A103F1">
      <w:pPr>
        <w:rPr>
          <w:noProof/>
        </w:rPr>
      </w:pPr>
      <w:r>
        <w:rPr>
          <w:noProof/>
        </w:rPr>
        <w:br/>
      </w:r>
    </w:p>
    <w:p w14:paraId="01ACD7EF" w14:textId="77777777" w:rsidR="00CF1EC8" w:rsidRDefault="00A103F1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01ACD7F0" w14:textId="77777777" w:rsidR="00CF1EC8" w:rsidRDefault="00A103F1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Ten disponible tu documentación oficial para identificarte, en el caso de que se te solicite.</w:t>
      </w:r>
    </w:p>
    <w:p w14:paraId="01ACD7F1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Rellena tus datos personales en todos los espacios fijados para ello y lee atentamente todas las preguntas antes de empezar. </w:t>
      </w:r>
    </w:p>
    <w:p w14:paraId="01ACD7F2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Las preguntas se contestarán en la lengua vehicular de esta asignatura.</w:t>
      </w:r>
    </w:p>
    <w:p w14:paraId="01ACD7F3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Si tu examen consta de una parte tipo test, indica las respuestas en la plantilla según las características de este.</w:t>
      </w:r>
    </w:p>
    <w:p w14:paraId="01ACD7F4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01ACD7F5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01ACD7F6" w14:textId="77777777" w:rsidR="00CF1EC8" w:rsidRDefault="00A103F1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01ACD7F7" w14:textId="77777777" w:rsidR="00CF1EC8" w:rsidRDefault="00A103F1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</w:p>
    <w:p w14:paraId="01ACD7F8" w14:textId="77777777" w:rsidR="00CF1EC8" w:rsidRDefault="00A103F1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01ACD7F9" w14:textId="77777777" w:rsidR="00CF1EC8" w:rsidRDefault="00A103F1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01ACD7FA" w14:textId="77777777" w:rsidR="00CF1EC8" w:rsidRDefault="00A103F1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01ACD7FB" w14:textId="77777777" w:rsidR="00CF1EC8" w:rsidRDefault="00A103F1">
      <w:pPr>
        <w:rPr>
          <w:noProof/>
        </w:rPr>
      </w:pPr>
      <w:r>
        <w:rPr>
          <w:noProof/>
        </w:rPr>
        <w:br/>
      </w:r>
    </w:p>
    <w:p w14:paraId="01ACD7FC" w14:textId="77777777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t>PREGUNTAS A DESARROLLAR</w:t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Dada la siguiente función lógica, se pide:</w:t>
      </w:r>
    </w:p>
    <w:p w14:paraId="01ACD7FD" w14:textId="77777777" w:rsidR="00CF1EC8" w:rsidRDefault="00A103F1">
      <w:pPr>
        <w:pStyle w:val="EstiloPreguntas"/>
        <w:divId w:val="2"/>
        <w:rPr>
          <w:noProof/>
        </w:rPr>
      </w:pPr>
      <w:r>
        <w:rPr>
          <w:b/>
          <w:noProof/>
        </w:rPr>
        <w:t>F(A, B, C) = ∑(2, 3, 4, 6, 7)</w:t>
      </w:r>
    </w:p>
    <w:p w14:paraId="01ACD7FE" w14:textId="77777777" w:rsidR="00CF1EC8" w:rsidRDefault="00A103F1">
      <w:pPr>
        <w:pStyle w:val="EstiloPreguntas"/>
        <w:divId w:val="3"/>
        <w:rPr>
          <w:noProof/>
        </w:rPr>
      </w:pPr>
      <w:r>
        <w:rPr>
          <w:noProof/>
        </w:rPr>
        <w:t>e)Representar la tabla de verdad de la función (0.5 PUNTOS).</w:t>
      </w:r>
    </w:p>
    <w:p w14:paraId="01ACD7FF" w14:textId="77777777" w:rsidR="00CF1EC8" w:rsidRDefault="00A103F1">
      <w:pPr>
        <w:pStyle w:val="EstiloPreguntas"/>
        <w:divId w:val="4"/>
        <w:rPr>
          <w:noProof/>
        </w:rPr>
      </w:pPr>
      <w:r>
        <w:rPr>
          <w:noProof/>
        </w:rPr>
        <w:t>f)Escribir las formas canónicas POS y SOP (0.5 PUNTOS).</w:t>
      </w:r>
    </w:p>
    <w:p w14:paraId="01ACD800" w14:textId="77777777" w:rsidR="00CF1EC8" w:rsidRDefault="00A103F1">
      <w:pPr>
        <w:pStyle w:val="EstiloPreguntas"/>
        <w:divId w:val="5"/>
        <w:rPr>
          <w:noProof/>
        </w:rPr>
      </w:pPr>
      <w:r>
        <w:rPr>
          <w:noProof/>
        </w:rPr>
        <w:t>g)Simplificar la función (0.5 PUNTOS).</w:t>
      </w:r>
    </w:p>
    <w:p w14:paraId="01ACD801" w14:textId="77777777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t xml:space="preserve">h)Dibujar con puertas lógicas la función simplificada (0.5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2. </w:t>
      </w:r>
      <w:r>
        <w:rPr>
          <w:noProof/>
        </w:rPr>
        <w:t>Dado un sistema con las siguientes características:</w:t>
      </w:r>
    </w:p>
    <w:p w14:paraId="01ACD802" w14:textId="77777777" w:rsidR="00CF1EC8" w:rsidRDefault="00A103F1">
      <w:pPr>
        <w:pStyle w:val="EstiloPreguntas"/>
        <w:divId w:val="6"/>
        <w:rPr>
          <w:noProof/>
        </w:rPr>
      </w:pPr>
      <w:r>
        <w:rPr>
          <w:noProof/>
        </w:rPr>
        <w:t>•Sistema de memoria y de bus con acceso a bloques de entre 4 palabras de 32 bits.</w:t>
      </w:r>
    </w:p>
    <w:p w14:paraId="01ACD803" w14:textId="77777777" w:rsidR="00CF1EC8" w:rsidRDefault="00A103F1">
      <w:pPr>
        <w:pStyle w:val="EstiloPreguntas"/>
        <w:divId w:val="7"/>
        <w:rPr>
          <w:noProof/>
        </w:rPr>
      </w:pPr>
      <w:r>
        <w:rPr>
          <w:noProof/>
        </w:rPr>
        <w:t>•Bus síncrono de 64 bits a 100 MHz, en el que tanto una transferencia de 64 bits como el envío de la dirección a memoria requieren 1 ciclo de reloj.</w:t>
      </w:r>
    </w:p>
    <w:p w14:paraId="01ACD804" w14:textId="77777777" w:rsidR="00CF1EC8" w:rsidRDefault="00A103F1">
      <w:pPr>
        <w:pStyle w:val="EstiloPreguntas"/>
        <w:divId w:val="8"/>
        <w:rPr>
          <w:noProof/>
        </w:rPr>
      </w:pPr>
      <w:r>
        <w:rPr>
          <w:noProof/>
        </w:rPr>
        <w:t>•Se necesitan 2 ciclos de reloj entre dos operaciones de bus (se supondrá el bus libre antes de cada acceso).</w:t>
      </w:r>
    </w:p>
    <w:p w14:paraId="01ACD805" w14:textId="77777777" w:rsidR="00CF1EC8" w:rsidRDefault="00A103F1">
      <w:pPr>
        <w:pStyle w:val="EstiloPreguntas"/>
        <w:divId w:val="9"/>
        <w:rPr>
          <w:noProof/>
        </w:rPr>
      </w:pPr>
      <w:r>
        <w:rPr>
          <w:noProof/>
        </w:rPr>
        <w:t>•El tiempo de acceso a memoria para las 4 primeras palabras es de 100 ns; cada grupo adicional de cuatro palabras se lee en 50 ns.</w:t>
      </w:r>
    </w:p>
    <w:p w14:paraId="01ACD806" w14:textId="77777777" w:rsidR="00CF1EC8" w:rsidRDefault="00A103F1">
      <w:pPr>
        <w:pStyle w:val="EstiloPreguntas"/>
        <w:divId w:val="10"/>
        <w:rPr>
          <w:noProof/>
        </w:rPr>
      </w:pPr>
      <w:r>
        <w:rPr>
          <w:noProof/>
        </w:rPr>
        <w:t>Se pide:</w:t>
      </w:r>
    </w:p>
    <w:p w14:paraId="01ACD807" w14:textId="77777777" w:rsidR="00CF1EC8" w:rsidRDefault="00A103F1">
      <w:pPr>
        <w:pStyle w:val="EstiloPreguntas"/>
        <w:divId w:val="11"/>
        <w:rPr>
          <w:noProof/>
        </w:rPr>
      </w:pPr>
      <w:r>
        <w:rPr>
          <w:noProof/>
        </w:rPr>
        <w:t>a)Calcular el ancho de banda mantenido (1 PUNTO).</w:t>
      </w:r>
    </w:p>
    <w:p w14:paraId="01ACD808" w14:textId="77777777" w:rsidR="00CF1EC8" w:rsidRDefault="00A103F1">
      <w:pPr>
        <w:pStyle w:val="EstiloPreguntas"/>
        <w:divId w:val="12"/>
        <w:rPr>
          <w:noProof/>
        </w:rPr>
      </w:pPr>
      <w:r>
        <w:rPr>
          <w:noProof/>
        </w:rPr>
        <w:t>b)Calcular la latencia para la lectura de 256 palabras (1 PUNTOS).</w:t>
      </w:r>
    </w:p>
    <w:p w14:paraId="01ACD809" w14:textId="77777777" w:rsidR="00CF1EC8" w:rsidRDefault="00A103F1">
      <w:pPr>
        <w:pStyle w:val="EstiloPreguntas"/>
        <w:divId w:val="13"/>
        <w:rPr>
          <w:noProof/>
        </w:rPr>
      </w:pPr>
      <w:r>
        <w:rPr>
          <w:noProof/>
        </w:rPr>
        <w:t>c) Calcular el número de transacciones de bus por segundo (0.5 PUNTOS).</w:t>
      </w:r>
    </w:p>
    <w:p w14:paraId="540E755D" w14:textId="6E11D1D1" w:rsidR="00322FDA" w:rsidRDefault="00A103F1">
      <w:pPr>
        <w:pStyle w:val="EstiloPreguntas"/>
        <w:divId w:val="1"/>
        <w:rPr>
          <w:noProof/>
        </w:rPr>
      </w:pPr>
      <w:r>
        <w:rPr>
          <w:noProof/>
        </w:rPr>
        <w:t xml:space="preserve"> (Responder en 2 caras) </w:t>
      </w:r>
    </w:p>
    <w:p w14:paraId="3CAB32FE" w14:textId="77777777" w:rsidR="00322FDA" w:rsidRDefault="00322FDA">
      <w:pPr>
        <w:pStyle w:val="EstiloPreguntas"/>
        <w:divId w:val="1"/>
        <w:rPr>
          <w:noProof/>
        </w:rPr>
      </w:pPr>
    </w:p>
    <w:p w14:paraId="617BD970" w14:textId="77777777" w:rsidR="00322FDA" w:rsidRDefault="00322FDA">
      <w:pPr>
        <w:pStyle w:val="EstiloPreguntas"/>
        <w:divId w:val="1"/>
        <w:rPr>
          <w:noProof/>
        </w:rPr>
      </w:pPr>
      <w:r>
        <w:rPr>
          <w:noProof/>
        </w:rPr>
        <w:t>A</w:t>
      </w:r>
      <w:r w:rsidR="00A103F1">
        <w:rPr>
          <w:noProof/>
        </w:rPr>
        <w:br/>
      </w:r>
      <w:r>
        <w:rPr>
          <w:noProof/>
        </w:rPr>
        <w:t>B La latencia son 9600 ns</w:t>
      </w:r>
    </w:p>
    <w:p w14:paraId="4AC120BD" w14:textId="77777777" w:rsidR="00322FDA" w:rsidRDefault="00322FDA">
      <w:pPr>
        <w:pStyle w:val="EstiloPreguntas"/>
        <w:divId w:val="1"/>
        <w:rPr>
          <w:noProof/>
        </w:rPr>
      </w:pPr>
      <w:r>
        <w:rPr>
          <w:noProof/>
        </w:rPr>
        <w:t>C 6666666’666 transacciones por segundo</w:t>
      </w:r>
      <w:r w:rsidR="00A103F1">
        <w:rPr>
          <w:noProof/>
        </w:rPr>
        <w:br/>
      </w:r>
      <w:r w:rsidR="00A103F1">
        <w:rPr>
          <w:noProof/>
        </w:rPr>
        <w:br/>
      </w:r>
      <w:r w:rsidR="00A103F1">
        <w:rPr>
          <w:b/>
          <w:noProof/>
        </w:rPr>
        <w:t xml:space="preserve">3. </w:t>
      </w:r>
      <w:r w:rsidR="00A103F1">
        <w:rPr>
          <w:noProof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</w:p>
    <w:p w14:paraId="2527A2B0" w14:textId="645FD026" w:rsidR="00322FDA" w:rsidRDefault="00A103F1">
      <w:pPr>
        <w:pStyle w:val="EstiloPreguntas"/>
        <w:divId w:val="1"/>
        <w:rPr>
          <w:noProof/>
        </w:rPr>
      </w:pPr>
      <w:r>
        <w:rPr>
          <w:noProof/>
        </w:rPr>
        <w:br/>
      </w:r>
      <w:r w:rsidR="00322FDA">
        <w:rPr>
          <w:noProof/>
        </w:rPr>
        <w:t>12 líneas para la memoria principal</w:t>
      </w:r>
    </w:p>
    <w:p w14:paraId="47594F1A" w14:textId="77777777" w:rsidR="00322FDA" w:rsidRDefault="00322FDA">
      <w:pPr>
        <w:pStyle w:val="EstiloPreguntas"/>
        <w:divId w:val="1"/>
        <w:rPr>
          <w:noProof/>
        </w:rPr>
      </w:pPr>
      <w:r>
        <w:rPr>
          <w:noProof/>
        </w:rPr>
        <w:t>7 líneas para las palabras</w:t>
      </w:r>
    </w:p>
    <w:p w14:paraId="50C72977" w14:textId="77777777" w:rsidR="00322FDA" w:rsidRDefault="00322FDA">
      <w:pPr>
        <w:pStyle w:val="EstiloPreguntas"/>
        <w:divId w:val="1"/>
        <w:rPr>
          <w:noProof/>
        </w:rPr>
      </w:pPr>
      <w:r>
        <w:rPr>
          <w:noProof/>
        </w:rPr>
        <w:t>4 líneas para los conjuntos</w:t>
      </w:r>
    </w:p>
    <w:p w14:paraId="6EE2D3CE" w14:textId="77777777" w:rsidR="00322FDA" w:rsidRDefault="00322FDA">
      <w:pPr>
        <w:pStyle w:val="EstiloPreguntas"/>
        <w:divId w:val="1"/>
        <w:rPr>
          <w:b/>
          <w:noProof/>
        </w:rPr>
      </w:pPr>
      <w:r>
        <w:rPr>
          <w:noProof/>
        </w:rPr>
        <w:t>1 línea para la etiqueta</w:t>
      </w:r>
      <w:r w:rsidR="00A103F1">
        <w:rPr>
          <w:noProof/>
        </w:rPr>
        <w:br/>
      </w:r>
      <w:r w:rsidR="00A103F1">
        <w:rPr>
          <w:noProof/>
        </w:rPr>
        <w:br/>
      </w:r>
    </w:p>
    <w:p w14:paraId="6D229FF8" w14:textId="77777777" w:rsidR="00322FDA" w:rsidRDefault="00322FDA">
      <w:pPr>
        <w:rPr>
          <w:rFonts w:ascii="Arial" w:eastAsia="Arial" w:hAnsi="Arial" w:cs="Arial"/>
          <w:b/>
          <w:noProof/>
          <w:color w:val="000000"/>
        </w:rPr>
      </w:pPr>
      <w:r>
        <w:rPr>
          <w:b/>
          <w:noProof/>
        </w:rPr>
        <w:br w:type="page"/>
      </w:r>
    </w:p>
    <w:p w14:paraId="75166A5B" w14:textId="77777777" w:rsidR="00EA7846" w:rsidRDefault="00A103F1">
      <w:pPr>
        <w:pStyle w:val="EstiloPreguntas"/>
        <w:divId w:val="1"/>
        <w:rPr>
          <w:noProof/>
        </w:rPr>
      </w:pPr>
      <w:r>
        <w:rPr>
          <w:b/>
          <w:noProof/>
        </w:rPr>
        <w:lastRenderedPageBreak/>
        <w:t xml:space="preserve">4. </w:t>
      </w:r>
      <w:r>
        <w:rPr>
          <w:noProof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  <w:r>
        <w:rPr>
          <w:noProof/>
        </w:rPr>
        <w:br/>
      </w:r>
    </w:p>
    <w:p w14:paraId="7AA6647A" w14:textId="77777777" w:rsidR="00EA7846" w:rsidRDefault="00EA7846">
      <w:pPr>
        <w:pStyle w:val="EstiloPreguntas"/>
        <w:divId w:val="1"/>
        <w:rPr>
          <w:noProof/>
        </w:rPr>
      </w:pPr>
      <w:r>
        <w:rPr>
          <w:noProof/>
        </w:rPr>
        <w:t>Una CPU es el microprocesador de un ordenador. Es el componente que se encarga de procesar toda la información leyendo y modificando los registros.</w:t>
      </w:r>
    </w:p>
    <w:p w14:paraId="57F4B177" w14:textId="77777777" w:rsidR="00EA7846" w:rsidRDefault="00EA7846">
      <w:pPr>
        <w:pStyle w:val="EstiloPreguntas"/>
        <w:divId w:val="1"/>
        <w:rPr>
          <w:noProof/>
        </w:rPr>
      </w:pPr>
    </w:p>
    <w:p w14:paraId="55D73187" w14:textId="77777777" w:rsidR="00EA7846" w:rsidRDefault="00EA7846">
      <w:pPr>
        <w:pStyle w:val="EstiloPreguntas"/>
        <w:divId w:val="1"/>
        <w:rPr>
          <w:noProof/>
        </w:rPr>
      </w:pPr>
      <w:r>
        <w:rPr>
          <w:noProof/>
        </w:rPr>
        <w:t>La CPU se divide en dos partes: la UC y la ALU.</w:t>
      </w:r>
    </w:p>
    <w:p w14:paraId="1C6F2304" w14:textId="6E9F1E60" w:rsidR="00EA7846" w:rsidRDefault="00EA7846">
      <w:pPr>
        <w:pStyle w:val="EstiloPreguntas"/>
        <w:divId w:val="1"/>
        <w:rPr>
          <w:noProof/>
        </w:rPr>
      </w:pPr>
    </w:p>
    <w:p w14:paraId="695D457B" w14:textId="544118D0" w:rsidR="00EA7846" w:rsidRDefault="00EA7846" w:rsidP="00EA7846">
      <w:pPr>
        <w:pStyle w:val="EstiloPreguntas"/>
        <w:numPr>
          <w:ilvl w:val="0"/>
          <w:numId w:val="5"/>
        </w:numPr>
        <w:divId w:val="1"/>
        <w:rPr>
          <w:noProof/>
        </w:rPr>
      </w:pPr>
      <w:r>
        <w:rPr>
          <w:noProof/>
        </w:rPr>
        <w:t>La UC o unidad de control se encarga principalmente de llevar la información a la memoria RAM.</w:t>
      </w:r>
    </w:p>
    <w:p w14:paraId="6061D467" w14:textId="698E3941" w:rsidR="00EA7846" w:rsidRDefault="00EA7846" w:rsidP="00EA7846">
      <w:pPr>
        <w:pStyle w:val="EstiloPreguntas"/>
        <w:numPr>
          <w:ilvl w:val="0"/>
          <w:numId w:val="5"/>
        </w:numPr>
        <w:divId w:val="1"/>
        <w:rPr>
          <w:noProof/>
        </w:rPr>
      </w:pPr>
      <w:r>
        <w:rPr>
          <w:noProof/>
        </w:rPr>
        <w:t>La ALU se encarga de realizar todas las operaciones aritméticas en los registros.</w:t>
      </w:r>
      <w:bookmarkStart w:id="0" w:name="_GoBack"/>
      <w:bookmarkEnd w:id="0"/>
    </w:p>
    <w:p w14:paraId="01ACD80A" w14:textId="3597D264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br/>
      </w:r>
      <w:r>
        <w:rPr>
          <w:b/>
          <w:noProof/>
        </w:rPr>
        <w:t xml:space="preserve">5. </w:t>
      </w:r>
      <w:r>
        <w:rPr>
          <w:noProof/>
        </w:rPr>
        <w:t>Realiza las siguientes operaciones aritméticas binarias dando el resultado en base decimal y binaria. </w:t>
      </w:r>
    </w:p>
    <w:p w14:paraId="01ACD80B" w14:textId="6F284ADD" w:rsidR="00CF1EC8" w:rsidRDefault="00A103F1">
      <w:pPr>
        <w:pStyle w:val="EstiloPreguntas"/>
        <w:divId w:val="14"/>
        <w:rPr>
          <w:noProof/>
        </w:rPr>
      </w:pPr>
      <w:r>
        <w:rPr>
          <w:noProof/>
        </w:rPr>
        <w:t>a)1100 + 1101 + 1100 + 0010 + 1100 + 0110 (0.75 PUNTOS)</w:t>
      </w:r>
    </w:p>
    <w:p w14:paraId="77CCE36A" w14:textId="674642CC" w:rsidR="00EA7846" w:rsidRDefault="00EA7846">
      <w:pPr>
        <w:pStyle w:val="EstiloPreguntas"/>
        <w:divId w:val="14"/>
        <w:rPr>
          <w:noProof/>
        </w:rPr>
      </w:pPr>
    </w:p>
    <w:p w14:paraId="0D7D75FD" w14:textId="5DBA1F15" w:rsidR="00EA7846" w:rsidRDefault="00EA7846">
      <w:pPr>
        <w:pStyle w:val="EstiloPreguntas"/>
        <w:divId w:val="14"/>
        <w:rPr>
          <w:noProof/>
        </w:rPr>
      </w:pPr>
      <w:r>
        <w:rPr>
          <w:noProof/>
        </w:rPr>
        <w:t>111001 (57)</w:t>
      </w:r>
    </w:p>
    <w:p w14:paraId="6AB39A62" w14:textId="77777777" w:rsidR="00EA7846" w:rsidRDefault="00EA7846">
      <w:pPr>
        <w:pStyle w:val="EstiloPreguntas"/>
        <w:divId w:val="14"/>
        <w:rPr>
          <w:noProof/>
        </w:rPr>
      </w:pPr>
    </w:p>
    <w:p w14:paraId="01ACD80C" w14:textId="484754D3" w:rsidR="00CF1EC8" w:rsidRDefault="00A103F1">
      <w:pPr>
        <w:pStyle w:val="EstiloPreguntas"/>
        <w:divId w:val="15"/>
        <w:rPr>
          <w:noProof/>
        </w:rPr>
      </w:pPr>
      <w:r>
        <w:rPr>
          <w:noProof/>
        </w:rPr>
        <w:t>b)101011 x 110 (0.75 PUNTOS)</w:t>
      </w:r>
    </w:p>
    <w:p w14:paraId="738E0794" w14:textId="2AC5AC4F" w:rsidR="00EA7846" w:rsidRDefault="00EA7846">
      <w:pPr>
        <w:pStyle w:val="EstiloPreguntas"/>
        <w:divId w:val="15"/>
        <w:rPr>
          <w:noProof/>
        </w:rPr>
      </w:pPr>
    </w:p>
    <w:p w14:paraId="7C7009C5" w14:textId="2ABD12CB" w:rsidR="00EA7846" w:rsidRDefault="00EA7846">
      <w:pPr>
        <w:pStyle w:val="EstiloPreguntas"/>
        <w:divId w:val="15"/>
        <w:rPr>
          <w:noProof/>
        </w:rPr>
      </w:pPr>
      <w:r>
        <w:rPr>
          <w:noProof/>
        </w:rPr>
        <w:t>100000010 (258)</w:t>
      </w:r>
    </w:p>
    <w:p w14:paraId="681F7A1B" w14:textId="77777777" w:rsidR="00EA7846" w:rsidRDefault="00EA7846">
      <w:pPr>
        <w:pStyle w:val="EstiloPreguntas"/>
        <w:divId w:val="15"/>
        <w:rPr>
          <w:noProof/>
        </w:rPr>
      </w:pPr>
    </w:p>
    <w:p w14:paraId="01ACD80D" w14:textId="77777777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t xml:space="preserve"> (Responder en 2 caras) </w:t>
      </w:r>
      <w:r>
        <w:rPr>
          <w:noProof/>
        </w:rPr>
        <w:br/>
      </w:r>
    </w:p>
    <w:sectPr w:rsidR="00CF1EC8">
      <w:footerReference w:type="default" r:id="rId7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8955F4" w14:textId="77777777" w:rsidR="00AB4A50" w:rsidRDefault="00AB4A50">
      <w:r>
        <w:separator/>
      </w:r>
    </w:p>
  </w:endnote>
  <w:endnote w:type="continuationSeparator" w:id="0">
    <w:p w14:paraId="02AD6272" w14:textId="77777777" w:rsidR="00AB4A50" w:rsidRDefault="00A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CD80E" w14:textId="77777777" w:rsidR="00CF1EC8" w:rsidRDefault="00AB4A50">
    <w:pPr>
      <w:pStyle w:val="EstiloPie"/>
    </w:pPr>
    <w:r>
      <w:pict w14:anchorId="01ACD81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01ACD80F" w14:textId="77777777" w:rsidR="00CF1EC8" w:rsidRDefault="00A103F1">
    <w:pPr>
      <w:pStyle w:val="EstiloPie"/>
      <w:spacing w:beforeAutospacing="1" w:afterAutospacing="1"/>
    </w:pPr>
    <w:proofErr w:type="spellStart"/>
    <w:r>
      <w:t>Código</w:t>
    </w:r>
    <w:proofErr w:type="spellEnd"/>
    <w:r>
      <w:t xml:space="preserve"> de </w:t>
    </w:r>
    <w:proofErr w:type="spellStart"/>
    <w:r>
      <w:t>examen</w:t>
    </w:r>
    <w:proofErr w:type="spellEnd"/>
    <w:r>
      <w:t>: 10070481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F8620" w14:textId="77777777" w:rsidR="00AB4A50" w:rsidRDefault="00AB4A50">
      <w:r>
        <w:separator/>
      </w:r>
    </w:p>
  </w:footnote>
  <w:footnote w:type="continuationSeparator" w:id="0">
    <w:p w14:paraId="721F74A4" w14:textId="77777777" w:rsidR="00AB4A50" w:rsidRDefault="00AB4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B3F1D"/>
    <w:multiLevelType w:val="multilevel"/>
    <w:tmpl w:val="FB964B78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3A3E2BC1"/>
    <w:multiLevelType w:val="hybridMultilevel"/>
    <w:tmpl w:val="8314F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C4389"/>
    <w:multiLevelType w:val="multilevel"/>
    <w:tmpl w:val="4F6666F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5E8E32DC"/>
    <w:multiLevelType w:val="multilevel"/>
    <w:tmpl w:val="C6E27342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5EDE329B"/>
    <w:multiLevelType w:val="multilevel"/>
    <w:tmpl w:val="3A7E853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ocumentProtection w:edit="trackedChange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C8"/>
    <w:rsid w:val="0013057C"/>
    <w:rsid w:val="00322FDA"/>
    <w:rsid w:val="00A103F1"/>
    <w:rsid w:val="00AB4A50"/>
    <w:rsid w:val="00CF1EC8"/>
    <w:rsid w:val="00DE0257"/>
    <w:rsid w:val="00EA7846"/>
    <w:rsid w:val="00EC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ACD7CB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8b524b1a-27fb-42bb-b670-f1c7a84cbfbb">
    <w:name w:val="SpireTableThStyle8b524b1a-27fb-42bb-b670-f1c7a84cbfbb"/>
    <w:basedOn w:val="Normal"/>
    <w:qFormat/>
    <w:pPr>
      <w:jc w:val="center"/>
    </w:pPr>
    <w:rPr>
      <w:b/>
    </w:rPr>
  </w:style>
  <w:style w:type="paragraph" w:customStyle="1" w:styleId="SpireTableThStyle39982508-079b-4951-a1e5-0590c924cb8b">
    <w:name w:val="SpireTableThStyle39982508-079b-4951-a1e5-0590c924cb8b"/>
    <w:basedOn w:val="Normal"/>
    <w:qFormat/>
    <w:pPr>
      <w:jc w:val="center"/>
    </w:pPr>
    <w:rPr>
      <w:b/>
    </w:rPr>
  </w:style>
  <w:style w:type="paragraph" w:customStyle="1" w:styleId="SpireTableThStyle4e49f2a3-d3e3-4106-964f-3a93df87f72d">
    <w:name w:val="SpireTableThStyle4e49f2a3-d3e3-4106-964f-3a93df87f72d"/>
    <w:basedOn w:val="Normal"/>
    <w:qFormat/>
    <w:pPr>
      <w:jc w:val="center"/>
    </w:pPr>
    <w:rPr>
      <w:b/>
    </w:rPr>
  </w:style>
  <w:style w:type="paragraph" w:customStyle="1" w:styleId="SpireTableThStyleed465eae-6bb6-47f3-89a4-6447f0fb2b13">
    <w:name w:val="SpireTableThStyleed465eae-6bb6-47f3-89a4-6447f0fb2b13"/>
    <w:basedOn w:val="Normal"/>
    <w:qFormat/>
    <w:pPr>
      <w:jc w:val="center"/>
    </w:pPr>
    <w:rPr>
      <w:b/>
    </w:rPr>
  </w:style>
  <w:style w:type="paragraph" w:customStyle="1" w:styleId="SpireTableThStylebdad289b-3597-411b-b125-bc8342c67b14">
    <w:name w:val="SpireTableThStylebdad289b-3597-411b-b125-bc8342c67b14"/>
    <w:basedOn w:val="Normal"/>
    <w:qFormat/>
    <w:pPr>
      <w:jc w:val="center"/>
    </w:pPr>
    <w:rPr>
      <w:b/>
    </w:rPr>
  </w:style>
  <w:style w:type="paragraph" w:customStyle="1" w:styleId="SpireTableThStyle675e7fe3-60ad-48e7-8ccf-18b03ec46186">
    <w:name w:val="SpireTableThStyle675e7fe3-60ad-48e7-8ccf-18b03ec46186"/>
    <w:basedOn w:val="Normal"/>
    <w:qFormat/>
    <w:pPr>
      <w:jc w:val="center"/>
    </w:pPr>
    <w:rPr>
      <w:b/>
    </w:rPr>
  </w:style>
  <w:style w:type="paragraph" w:customStyle="1" w:styleId="SpireTableThStyle41500535-c4b4-464f-9f64-100ad8dab7d1">
    <w:name w:val="SpireTableThStyle41500535-c4b4-464f-9f64-100ad8dab7d1"/>
    <w:basedOn w:val="Normal"/>
    <w:qFormat/>
    <w:pPr>
      <w:jc w:val="center"/>
    </w:pPr>
    <w:rPr>
      <w:b/>
    </w:rPr>
  </w:style>
  <w:style w:type="paragraph" w:customStyle="1" w:styleId="SpireTableThStyle46025456-73a0-455e-8cd5-a5f09938ea25">
    <w:name w:val="SpireTableThStyle46025456-73a0-455e-8cd5-a5f09938ea25"/>
    <w:basedOn w:val="Normal"/>
    <w:qFormat/>
    <w:pPr>
      <w:jc w:val="center"/>
    </w:pPr>
    <w:rPr>
      <w:b/>
    </w:rPr>
  </w:style>
  <w:style w:type="paragraph" w:customStyle="1" w:styleId="SpireTableThStyle9e6c3fdb-a786-4a64-9782-eb4f539994a4">
    <w:name w:val="SpireTableThStyle9e6c3fdb-a786-4a64-9782-eb4f539994a4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125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DDF4E6-BB6E-4F83-A09D-F313CA40AA6A}"/>
</file>

<file path=customXml/itemProps2.xml><?xml version="1.0" encoding="utf-8"?>
<ds:datastoreItem xmlns:ds="http://schemas.openxmlformats.org/officeDocument/2006/customXml" ds:itemID="{0E23B06B-252A-4802-B80A-F47E108F0049}"/>
</file>

<file path=customXml/itemProps3.xml><?xml version="1.0" encoding="utf-8"?>
<ds:datastoreItem xmlns:ds="http://schemas.openxmlformats.org/officeDocument/2006/customXml" ds:itemID="{02ACFB62-F8FD-4ABC-8B06-48D6C95791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Costify</dc:creator>
  <cp:lastModifiedBy>Costify</cp:lastModifiedBy>
  <cp:revision>2</cp:revision>
  <cp:lastPrinted>2022-02-19T08:48:00Z</cp:lastPrinted>
  <dcterms:created xsi:type="dcterms:W3CDTF">2022-02-19T08:51:00Z</dcterms:created>
  <dcterms:modified xsi:type="dcterms:W3CDTF">2022-02-19T08:51:00Z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