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Vacation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Spoopyville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mystery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Frederick Hobson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Ivor Kovosad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