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 xml:space="preserve">Prikaži “ime” i “prezime” svih studenata.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“ime”, “prezime” i “naziv_grada” svih studenata.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“ime”, “prezime”, “naziv_grada” svih studenata koji dolaze iz grada čiji “naziv_grada” počinje slovom “S”.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sve informacije o ispitima koji imaju ocjenu vecu od 3.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  <w:br/>
        <w:tab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sve informacije o ispitima koji imaju ocjenu vecu od 2 i čiji naziv predmeta sadrži “emi”.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“id_student”, “ime”, “prezime” studenata koji su na barem jednom ispitu imali ocjenu 4 ili 5. (isti student se ne smije prikazivati u vise redova)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Prikazi sve informacije o ispitima koji su rađeni na datum “2015-12-15”.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Prikazi sva moguća imena studenta. Imena se ne smiju ponavljati.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Prikazi “ime”, “prezime”, “naziv_grada”, “id_ispit”, “ocjena” i “naziv_predmeta” za sve studente koji su radili ispit.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informacije o studentu i broj ispita koliko su radili. Neka na vrhu bude student sa najmanjim broj urađenih ispita. (uzimati samo one studente koji su radili ispite).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“naziv_predmeta”  za predmete koji imaju vise od 2 ispita. Gledati samo ispite koji imaju ocjenu veću od 2.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Prikaži “naziv_predmeta” i “prosječnu_ocjenu”, “max_ocjenu”, “min_ocjenu” za predmet.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Prikaži “naziv_predmeta” koji nema ni jedan ispit.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ind w:left="720" w:right="0" w:firstLine="360"/>
        <w:contextualSpacing/>
        <w:rPr>
          <w:b/>
        </w:rPr>
      </w:pPr>
      <w:r>
        <w:rPr>
          <w:b/>
        </w:rPr>
        <w:t>Prikazi naziv_grada i zbir svih ocjenu studenata toga grada. (prikazivati samo gradove koji imaju studente)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