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18087" w14:textId="65B4F0CA" w:rsidR="009F2C6F" w:rsidRPr="00254126" w:rsidRDefault="009F2C6F">
      <w:pPr>
        <w:rPr>
          <w:rFonts w:ascii="Arial Nova Cond" w:hAnsi="Arial Nova Cond"/>
          <w:b/>
          <w:bCs/>
          <w:sz w:val="18"/>
          <w:szCs w:val="18"/>
        </w:rPr>
      </w:pPr>
      <w:r w:rsidRPr="00254126">
        <w:rPr>
          <w:rFonts w:ascii="Arial Nova Cond" w:hAnsi="Arial Nova Cond"/>
          <w:b/>
          <w:bCs/>
          <w:sz w:val="18"/>
          <w:szCs w:val="18"/>
        </w:rPr>
        <w:t xml:space="preserve">Cambios realizados en el apartado </w:t>
      </w:r>
      <w:r w:rsidR="00137578" w:rsidRPr="00254126">
        <w:rPr>
          <w:rFonts w:ascii="Arial Nova Cond" w:hAnsi="Arial Nova Cond"/>
          <w:b/>
          <w:bCs/>
          <w:sz w:val="18"/>
          <w:szCs w:val="18"/>
        </w:rPr>
        <w:t>reloj checador</w:t>
      </w:r>
    </w:p>
    <w:p w14:paraId="0DFD4717" w14:textId="1EAA83EC" w:rsidR="00D9392E" w:rsidRDefault="00FE03B9" w:rsidP="00B55FD7">
      <w:pPr>
        <w:pStyle w:val="Prrafodelista"/>
        <w:numPr>
          <w:ilvl w:val="0"/>
          <w:numId w:val="1"/>
        </w:numPr>
        <w:rPr>
          <w:rFonts w:ascii="Arial Nova Cond" w:hAnsi="Arial Nova Cond"/>
          <w:sz w:val="18"/>
          <w:szCs w:val="18"/>
        </w:rPr>
      </w:pPr>
      <w:r>
        <w:rPr>
          <w:rFonts w:ascii="Arial Nova Cond" w:hAnsi="Arial Nova Cond"/>
          <w:sz w:val="18"/>
          <w:szCs w:val="18"/>
        </w:rPr>
        <w:t>Implementación de nuevos elementos de trabajo</w:t>
      </w:r>
    </w:p>
    <w:p w14:paraId="4C9363EF" w14:textId="69E8E08E" w:rsidR="00D9392E" w:rsidRDefault="00786CEB" w:rsidP="00D9392E">
      <w:pPr>
        <w:ind w:left="360"/>
        <w:rPr>
          <w:rFonts w:ascii="Arial Nova Cond" w:hAnsi="Arial Nova Cond"/>
          <w:sz w:val="18"/>
          <w:szCs w:val="18"/>
        </w:rPr>
      </w:pPr>
      <w:r>
        <w:rPr>
          <w:rFonts w:ascii="Arial Nova Cond" w:hAnsi="Arial Nova Cond"/>
          <w:sz w:val="18"/>
          <w:szCs w:val="18"/>
        </w:rPr>
        <w:t>Implementación de iconos que continuación se describen.</w:t>
      </w:r>
    </w:p>
    <w:p w14:paraId="3DF6DA12" w14:textId="6FE8BF8C" w:rsidR="00786CEB" w:rsidRDefault="00786CEB" w:rsidP="00786CEB">
      <w:pPr>
        <w:rPr>
          <w:rFonts w:ascii="Arial Nova Cond" w:hAnsi="Arial Nova Cond"/>
          <w:sz w:val="18"/>
          <w:szCs w:val="18"/>
        </w:rPr>
      </w:pPr>
      <w:r>
        <w:rPr>
          <w:rFonts w:ascii="Arial Nova Cond" w:hAnsi="Arial Nova Cond"/>
          <w:sz w:val="18"/>
          <w:szCs w:val="18"/>
        </w:rPr>
        <w:tab/>
      </w:r>
      <w:r w:rsidR="00FE03B9">
        <w:rPr>
          <w:noProof/>
        </w:rPr>
        <w:drawing>
          <wp:inline distT="0" distB="0" distL="0" distR="0" wp14:anchorId="0660DF78" wp14:editId="37FFE169">
            <wp:extent cx="164844" cy="160020"/>
            <wp:effectExtent l="0" t="0" r="6985" b="0"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4908EAA5-12B4-43FE-8FD8-8E516DC304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4908EAA5-12B4-43FE-8FD8-8E516DC304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54565" r="36246"/>
                    <a:stretch/>
                  </pic:blipFill>
                  <pic:spPr>
                    <a:xfrm>
                      <a:off x="0" y="0"/>
                      <a:ext cx="169782" cy="16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3B9">
        <w:rPr>
          <w:rFonts w:ascii="Arial Nova Cond" w:hAnsi="Arial Nova Cond"/>
          <w:sz w:val="18"/>
          <w:szCs w:val="18"/>
        </w:rPr>
        <w:t xml:space="preserve">  </w:t>
      </w:r>
      <w:r>
        <w:rPr>
          <w:rFonts w:ascii="Arial Nova Cond" w:hAnsi="Arial Nova Cond"/>
          <w:sz w:val="18"/>
          <w:szCs w:val="18"/>
        </w:rPr>
        <w:t>Información de periodos.</w:t>
      </w:r>
    </w:p>
    <w:p w14:paraId="10D64785" w14:textId="58536610" w:rsidR="00786CEB" w:rsidRDefault="00FE03B9" w:rsidP="00FE03B9">
      <w:pPr>
        <w:ind w:left="708"/>
        <w:rPr>
          <w:rFonts w:ascii="Arial Nova Cond" w:hAnsi="Arial Nova Cond"/>
          <w:sz w:val="18"/>
          <w:szCs w:val="18"/>
        </w:rPr>
      </w:pPr>
      <w:r>
        <w:rPr>
          <w:noProof/>
        </w:rPr>
        <w:drawing>
          <wp:inline distT="0" distB="0" distL="0" distR="0" wp14:anchorId="57EA8B06" wp14:editId="1C9AA8B1">
            <wp:extent cx="164844" cy="160020"/>
            <wp:effectExtent l="0" t="0" r="6985" b="0"/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850DA9CD-7C25-4D4C-A386-2851B5056E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850DA9CD-7C25-4D4C-A386-2851B5056E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63754" r="27057"/>
                    <a:stretch/>
                  </pic:blipFill>
                  <pic:spPr>
                    <a:xfrm>
                      <a:off x="0" y="0"/>
                      <a:ext cx="168862" cy="16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ova Cond" w:hAnsi="Arial Nova Cond"/>
          <w:sz w:val="18"/>
          <w:szCs w:val="18"/>
        </w:rPr>
        <w:t xml:space="preserve"> </w:t>
      </w:r>
      <w:r w:rsidR="00786CEB">
        <w:rPr>
          <w:rFonts w:ascii="Arial Nova Cond" w:hAnsi="Arial Nova Cond"/>
          <w:sz w:val="18"/>
          <w:szCs w:val="18"/>
        </w:rPr>
        <w:t>Registro de incidencias</w:t>
      </w:r>
    </w:p>
    <w:p w14:paraId="058E70A2" w14:textId="49D6F6A5" w:rsidR="00786CEB" w:rsidRDefault="00FE03B9" w:rsidP="00FE03B9">
      <w:pPr>
        <w:ind w:left="708"/>
        <w:rPr>
          <w:rFonts w:ascii="Arial Nova Cond" w:hAnsi="Arial Nova Cond"/>
          <w:sz w:val="18"/>
          <w:szCs w:val="18"/>
        </w:rPr>
      </w:pPr>
      <w:r>
        <w:rPr>
          <w:noProof/>
        </w:rPr>
        <w:drawing>
          <wp:inline distT="0" distB="0" distL="0" distR="0" wp14:anchorId="56C0E3B1" wp14:editId="3BD3A4CC">
            <wp:extent cx="190500" cy="184925"/>
            <wp:effectExtent l="0" t="0" r="0" b="5715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8373069F-F23A-40B1-992D-81F3A52298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8373069F-F23A-40B1-992D-81F3A52298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72724" t="-1" r="18087" b="-1"/>
                    <a:stretch/>
                  </pic:blipFill>
                  <pic:spPr>
                    <a:xfrm>
                      <a:off x="0" y="0"/>
                      <a:ext cx="197795" cy="19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ova Cond" w:hAnsi="Arial Nova Cond"/>
          <w:sz w:val="18"/>
          <w:szCs w:val="18"/>
        </w:rPr>
        <w:t xml:space="preserve"> Asignación de empleado en departamento</w:t>
      </w:r>
    </w:p>
    <w:p w14:paraId="6265A700" w14:textId="18C25851" w:rsidR="00FE03B9" w:rsidRDefault="00FE03B9" w:rsidP="00FE03B9">
      <w:pPr>
        <w:ind w:left="708"/>
        <w:rPr>
          <w:rFonts w:ascii="Arial Nova Cond" w:hAnsi="Arial Nova Cond"/>
          <w:sz w:val="18"/>
          <w:szCs w:val="18"/>
        </w:rPr>
      </w:pPr>
      <w:r>
        <w:rPr>
          <w:noProof/>
        </w:rPr>
        <w:drawing>
          <wp:inline distT="0" distB="0" distL="0" distR="0" wp14:anchorId="13223371" wp14:editId="33D58C04">
            <wp:extent cx="193258" cy="167640"/>
            <wp:effectExtent l="0" t="0" r="0" b="3810"/>
            <wp:docPr id="18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8373069F-F23A-40B1-992D-81F3A52298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8373069F-F23A-40B1-992D-81F3A52298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82572" t="12637" r="9992" b="15048"/>
                    <a:stretch/>
                  </pic:blipFill>
                  <pic:spPr bwMode="auto">
                    <a:xfrm>
                      <a:off x="0" y="0"/>
                      <a:ext cx="198306" cy="17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Nova Cond" w:hAnsi="Arial Nova Cond"/>
          <w:sz w:val="18"/>
          <w:szCs w:val="18"/>
        </w:rPr>
        <w:t xml:space="preserve"> Reporte de incidencias por </w:t>
      </w:r>
      <w:proofErr w:type="spellStart"/>
      <w:r>
        <w:rPr>
          <w:rFonts w:ascii="Arial Nova Cond" w:hAnsi="Arial Nova Cond"/>
          <w:sz w:val="18"/>
          <w:szCs w:val="18"/>
        </w:rPr>
        <w:t>depto</w:t>
      </w:r>
      <w:proofErr w:type="spellEnd"/>
      <w:r>
        <w:rPr>
          <w:rFonts w:ascii="Arial Nova Cond" w:hAnsi="Arial Nova Cond"/>
          <w:sz w:val="18"/>
          <w:szCs w:val="18"/>
        </w:rPr>
        <w:t xml:space="preserve"> y general.</w:t>
      </w:r>
    </w:p>
    <w:p w14:paraId="4AA29D08" w14:textId="715E1F8C" w:rsidR="00786CEB" w:rsidRDefault="00FE03B9" w:rsidP="00786CEB">
      <w:pPr>
        <w:rPr>
          <w:rFonts w:ascii="Arial Nova Cond" w:hAnsi="Arial Nova Cond"/>
          <w:sz w:val="18"/>
          <w:szCs w:val="18"/>
        </w:rPr>
      </w:pPr>
      <w:r>
        <w:rPr>
          <w:rFonts w:ascii="Arial Nova Cond" w:hAnsi="Arial Nova Cond"/>
          <w:sz w:val="18"/>
          <w:szCs w:val="18"/>
        </w:rPr>
        <w:t>Visita general del primer apartado del área de trabajo.</w:t>
      </w:r>
    </w:p>
    <w:p w14:paraId="21A120AC" w14:textId="42ED35AB" w:rsidR="00D9392E" w:rsidRDefault="00786CEB" w:rsidP="00D9392E">
      <w:pPr>
        <w:ind w:left="360"/>
        <w:jc w:val="center"/>
        <w:rPr>
          <w:rFonts w:ascii="Arial Nova Cond" w:hAnsi="Arial Nova Cond"/>
          <w:sz w:val="18"/>
          <w:szCs w:val="18"/>
        </w:rPr>
      </w:pPr>
      <w:r>
        <w:rPr>
          <w:noProof/>
        </w:rPr>
        <w:drawing>
          <wp:inline distT="0" distB="0" distL="0" distR="0" wp14:anchorId="454BC3E8" wp14:editId="62106CE8">
            <wp:extent cx="5612130" cy="60325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CC0C" w14:textId="6EE0F6D5" w:rsidR="00FE03B9" w:rsidRPr="00D9392E" w:rsidRDefault="00FE03B9" w:rsidP="00D9392E">
      <w:pPr>
        <w:ind w:left="360"/>
        <w:jc w:val="center"/>
        <w:rPr>
          <w:rFonts w:ascii="Arial Nova Cond" w:hAnsi="Arial Nova Cond"/>
          <w:sz w:val="18"/>
          <w:szCs w:val="18"/>
        </w:rPr>
      </w:pPr>
      <w:r>
        <w:rPr>
          <w:rFonts w:ascii="Arial Nova Cond" w:hAnsi="Arial Nova Cond"/>
          <w:sz w:val="18"/>
          <w:szCs w:val="18"/>
        </w:rPr>
        <w:t xml:space="preserve">Nota: Revisión de campos ya establecidos en revisiones para control </w:t>
      </w:r>
      <w:r w:rsidR="00254126">
        <w:rPr>
          <w:rFonts w:ascii="Arial Nova Cond" w:hAnsi="Arial Nova Cond"/>
          <w:sz w:val="18"/>
          <w:szCs w:val="18"/>
        </w:rPr>
        <w:t>interno. (desarrollando)</w:t>
      </w:r>
    </w:p>
    <w:p w14:paraId="5043E510" w14:textId="6DD05631" w:rsidR="00D9392E" w:rsidRDefault="00FE03B9" w:rsidP="00B55FD7">
      <w:pPr>
        <w:pStyle w:val="Prrafodelista"/>
        <w:numPr>
          <w:ilvl w:val="0"/>
          <w:numId w:val="1"/>
        </w:numPr>
        <w:rPr>
          <w:rFonts w:ascii="Arial Nova Cond" w:hAnsi="Arial Nova Cond"/>
          <w:sz w:val="18"/>
          <w:szCs w:val="18"/>
        </w:rPr>
      </w:pPr>
      <w:r>
        <w:rPr>
          <w:rFonts w:ascii="Arial Nova Cond" w:hAnsi="Arial Nova Cond"/>
          <w:sz w:val="18"/>
          <w:szCs w:val="18"/>
        </w:rPr>
        <w:t>Vista de periodos</w:t>
      </w:r>
    </w:p>
    <w:p w14:paraId="2F415333" w14:textId="2802BC94" w:rsidR="00D9392E" w:rsidRDefault="00FE03B9" w:rsidP="00D9392E">
      <w:pPr>
        <w:ind w:left="360"/>
        <w:rPr>
          <w:rFonts w:ascii="Arial Nova Cond" w:hAnsi="Arial Nova Cond"/>
          <w:sz w:val="18"/>
          <w:szCs w:val="18"/>
        </w:rPr>
      </w:pPr>
      <w:r>
        <w:rPr>
          <w:rFonts w:ascii="Arial Nova Cond" w:hAnsi="Arial Nova Cond"/>
          <w:sz w:val="18"/>
          <w:szCs w:val="18"/>
        </w:rPr>
        <w:t>Se establece la apertura y cierre de un periodo en para generar incidencias, considere que se toman del apartado de nóminas presentándose valores de 7 y 14 días.</w:t>
      </w:r>
    </w:p>
    <w:p w14:paraId="60E87F82" w14:textId="77777777" w:rsidR="00786CEB" w:rsidRDefault="00786CEB" w:rsidP="00D9392E">
      <w:pPr>
        <w:ind w:left="360"/>
        <w:jc w:val="center"/>
        <w:rPr>
          <w:rFonts w:ascii="Arial Nova Cond" w:hAnsi="Arial Nova Cond"/>
          <w:sz w:val="18"/>
          <w:szCs w:val="18"/>
        </w:rPr>
      </w:pPr>
      <w:r>
        <w:rPr>
          <w:noProof/>
        </w:rPr>
        <w:drawing>
          <wp:inline distT="0" distB="0" distL="0" distR="0" wp14:anchorId="7C3E827D" wp14:editId="0E2ADF73">
            <wp:extent cx="4373007" cy="1473835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72"/>
                    <a:stretch/>
                  </pic:blipFill>
                  <pic:spPr bwMode="auto">
                    <a:xfrm>
                      <a:off x="0" y="0"/>
                      <a:ext cx="4412495" cy="1487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94F0D" w14:textId="0C094213" w:rsidR="00786CEB" w:rsidRDefault="00786CEB" w:rsidP="00D9392E">
      <w:pPr>
        <w:ind w:left="360"/>
        <w:jc w:val="center"/>
        <w:rPr>
          <w:rFonts w:ascii="Arial Nova Cond" w:hAnsi="Arial Nova Cond"/>
          <w:sz w:val="18"/>
          <w:szCs w:val="18"/>
        </w:rPr>
      </w:pPr>
    </w:p>
    <w:p w14:paraId="5C450764" w14:textId="65B17D7D" w:rsidR="00FE03B9" w:rsidRDefault="00FE03B9" w:rsidP="00FE03B9">
      <w:pPr>
        <w:pStyle w:val="Prrafodelista"/>
        <w:numPr>
          <w:ilvl w:val="0"/>
          <w:numId w:val="1"/>
        </w:numPr>
        <w:rPr>
          <w:rFonts w:ascii="Arial Nova Cond" w:hAnsi="Arial Nova Cond"/>
          <w:sz w:val="18"/>
          <w:szCs w:val="18"/>
        </w:rPr>
      </w:pPr>
      <w:r>
        <w:rPr>
          <w:rFonts w:ascii="Arial Nova Cond" w:hAnsi="Arial Nova Cond"/>
          <w:sz w:val="18"/>
          <w:szCs w:val="18"/>
        </w:rPr>
        <w:t>Asignación de empleados a departamento</w:t>
      </w:r>
    </w:p>
    <w:p w14:paraId="3BD4D111" w14:textId="44D13B26" w:rsidR="00FE03B9" w:rsidRDefault="00FE03B9" w:rsidP="00FE03B9">
      <w:pPr>
        <w:ind w:left="360"/>
        <w:rPr>
          <w:rFonts w:ascii="Arial Nova Cond" w:hAnsi="Arial Nova Cond"/>
          <w:sz w:val="18"/>
          <w:szCs w:val="18"/>
        </w:rPr>
      </w:pPr>
      <w:r>
        <w:rPr>
          <w:rFonts w:ascii="Arial Nova Cond" w:hAnsi="Arial Nova Cond"/>
          <w:sz w:val="18"/>
          <w:szCs w:val="18"/>
        </w:rPr>
        <w:t xml:space="preserve">Se establece un formulario para indicar el departamento a los empleados. Se establece de esta manera ya que al revisar el apartado de nominas algunos valores se presentan de manera confusa. </w:t>
      </w:r>
    </w:p>
    <w:p w14:paraId="5A38913E" w14:textId="0C4A8321" w:rsidR="00FE03B9" w:rsidRDefault="00FE03B9" w:rsidP="00D9392E">
      <w:pPr>
        <w:ind w:left="360"/>
        <w:jc w:val="center"/>
        <w:rPr>
          <w:rFonts w:ascii="Arial Nova Cond" w:hAnsi="Arial Nova Cond"/>
          <w:sz w:val="18"/>
          <w:szCs w:val="18"/>
        </w:rPr>
      </w:pPr>
      <w:r>
        <w:rPr>
          <w:noProof/>
        </w:rPr>
        <w:drawing>
          <wp:inline distT="0" distB="0" distL="0" distR="0" wp14:anchorId="1A17345C" wp14:editId="58B94723">
            <wp:extent cx="3139440" cy="1701753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406" cy="170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5192" w14:textId="2DFB8BE0" w:rsidR="00FE03B9" w:rsidRDefault="00FE03B9" w:rsidP="00FE03B9">
      <w:pPr>
        <w:pStyle w:val="Prrafodelista"/>
        <w:numPr>
          <w:ilvl w:val="0"/>
          <w:numId w:val="1"/>
        </w:numPr>
        <w:rPr>
          <w:rFonts w:ascii="Arial Nova Cond" w:hAnsi="Arial Nova Cond"/>
          <w:sz w:val="18"/>
          <w:szCs w:val="18"/>
        </w:rPr>
      </w:pPr>
      <w:r>
        <w:rPr>
          <w:rFonts w:ascii="Arial Nova Cond" w:hAnsi="Arial Nova Cond"/>
          <w:sz w:val="18"/>
          <w:szCs w:val="18"/>
        </w:rPr>
        <w:lastRenderedPageBreak/>
        <w:t>Registrar evidencias</w:t>
      </w:r>
    </w:p>
    <w:p w14:paraId="1E6E0C4F" w14:textId="2D7ED3F3" w:rsidR="00FE03B9" w:rsidRDefault="00FE03B9" w:rsidP="00FE03B9">
      <w:pPr>
        <w:ind w:left="360"/>
        <w:rPr>
          <w:rFonts w:ascii="Arial Nova Cond" w:hAnsi="Arial Nova Cond"/>
          <w:sz w:val="18"/>
          <w:szCs w:val="18"/>
        </w:rPr>
      </w:pPr>
      <w:r>
        <w:rPr>
          <w:rFonts w:ascii="Arial Nova Cond" w:hAnsi="Arial Nova Cond"/>
          <w:sz w:val="18"/>
          <w:szCs w:val="18"/>
        </w:rPr>
        <w:t xml:space="preserve">Se establece un formulario para indicar </w:t>
      </w:r>
      <w:r>
        <w:rPr>
          <w:rFonts w:ascii="Arial Nova Cond" w:hAnsi="Arial Nova Cond"/>
          <w:sz w:val="18"/>
          <w:szCs w:val="18"/>
        </w:rPr>
        <w:t>las incidencias, este se activa cuando se encuentra un periodo activo únicamente, los campos a un se mantienen en revisión.</w:t>
      </w:r>
    </w:p>
    <w:p w14:paraId="48E8FC2B" w14:textId="1F9B0DD0" w:rsidR="00786CEB" w:rsidRDefault="00786CEB" w:rsidP="00D9392E">
      <w:pPr>
        <w:ind w:left="360"/>
        <w:jc w:val="center"/>
        <w:rPr>
          <w:rFonts w:ascii="Arial Nova Cond" w:hAnsi="Arial Nova Cond"/>
          <w:sz w:val="18"/>
          <w:szCs w:val="18"/>
        </w:rPr>
      </w:pPr>
      <w:r>
        <w:rPr>
          <w:noProof/>
        </w:rPr>
        <w:drawing>
          <wp:inline distT="0" distB="0" distL="0" distR="0" wp14:anchorId="4BB16C24" wp14:editId="6FAF7BF1">
            <wp:extent cx="5612130" cy="1349375"/>
            <wp:effectExtent l="0" t="0" r="762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B424" w14:textId="77777777" w:rsidR="00FE03B9" w:rsidRDefault="00FE03B9" w:rsidP="00D9392E">
      <w:pPr>
        <w:ind w:left="360"/>
        <w:jc w:val="center"/>
        <w:rPr>
          <w:rFonts w:ascii="Arial Nova Cond" w:hAnsi="Arial Nova Cond"/>
          <w:sz w:val="18"/>
          <w:szCs w:val="18"/>
        </w:rPr>
      </w:pPr>
    </w:p>
    <w:p w14:paraId="76BC41E1" w14:textId="77777777" w:rsidR="00FE03B9" w:rsidRDefault="00FE03B9" w:rsidP="00FE03B9">
      <w:pPr>
        <w:pStyle w:val="Prrafodelista"/>
        <w:numPr>
          <w:ilvl w:val="0"/>
          <w:numId w:val="1"/>
        </w:numPr>
        <w:rPr>
          <w:rFonts w:ascii="Arial Nova Cond" w:hAnsi="Arial Nova Cond"/>
          <w:sz w:val="18"/>
          <w:szCs w:val="18"/>
        </w:rPr>
      </w:pPr>
      <w:r>
        <w:rPr>
          <w:rFonts w:ascii="Arial Nova Cond" w:hAnsi="Arial Nova Cond"/>
          <w:sz w:val="18"/>
          <w:szCs w:val="18"/>
        </w:rPr>
        <w:t>Registrar evidencias</w:t>
      </w:r>
    </w:p>
    <w:p w14:paraId="2F38582A" w14:textId="7AD61C05" w:rsidR="00FE03B9" w:rsidRDefault="00254126" w:rsidP="00FE03B9">
      <w:pPr>
        <w:ind w:left="360"/>
        <w:rPr>
          <w:rFonts w:ascii="Arial Nova Cond" w:hAnsi="Arial Nova Cond"/>
          <w:sz w:val="18"/>
          <w:szCs w:val="18"/>
        </w:rPr>
      </w:pPr>
      <w:r>
        <w:rPr>
          <w:rFonts w:ascii="Arial Nova Cond" w:hAnsi="Arial Nova Cond"/>
          <w:sz w:val="18"/>
          <w:szCs w:val="18"/>
        </w:rPr>
        <w:t>Una vez que se registran las incidencias se puede generar el reporte en PDF por departamento y periodo activo, o bien de manera general. Esto según el catalogo de permisos que se asignen.</w:t>
      </w:r>
    </w:p>
    <w:p w14:paraId="15E5F71F" w14:textId="104015E3" w:rsidR="00263E31" w:rsidRDefault="00786CEB" w:rsidP="00786CEB">
      <w:pPr>
        <w:ind w:left="360"/>
        <w:jc w:val="center"/>
        <w:rPr>
          <w:rFonts w:ascii="Arial Nova Cond" w:hAnsi="Arial Nova Cond"/>
          <w:sz w:val="18"/>
          <w:szCs w:val="18"/>
        </w:rPr>
      </w:pPr>
      <w:r>
        <w:rPr>
          <w:noProof/>
        </w:rPr>
        <w:drawing>
          <wp:inline distT="0" distB="0" distL="0" distR="0" wp14:anchorId="718D5A39" wp14:editId="6B9F8F4F">
            <wp:extent cx="5612130" cy="2314575"/>
            <wp:effectExtent l="0" t="0" r="762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8A92" w14:textId="77777777" w:rsidR="00263E31" w:rsidRDefault="00263E31" w:rsidP="00263E31">
      <w:pPr>
        <w:pStyle w:val="Prrafodelista"/>
        <w:ind w:left="1080"/>
        <w:jc w:val="both"/>
        <w:rPr>
          <w:rFonts w:ascii="Arial Nova Cond" w:hAnsi="Arial Nova Cond"/>
          <w:sz w:val="18"/>
          <w:szCs w:val="18"/>
        </w:rPr>
      </w:pPr>
    </w:p>
    <w:p w14:paraId="64022209" w14:textId="54926BD8" w:rsidR="00263E31" w:rsidRDefault="00263E31" w:rsidP="00263E31">
      <w:pPr>
        <w:pStyle w:val="Prrafodelista"/>
        <w:ind w:left="1080"/>
        <w:jc w:val="center"/>
        <w:rPr>
          <w:rFonts w:ascii="Arial Nova Cond" w:hAnsi="Arial Nova Cond"/>
          <w:sz w:val="18"/>
          <w:szCs w:val="18"/>
        </w:rPr>
      </w:pPr>
    </w:p>
    <w:p w14:paraId="5F1B91F0" w14:textId="77777777" w:rsidR="00263E31" w:rsidRDefault="00263E31" w:rsidP="00263E31">
      <w:pPr>
        <w:pStyle w:val="Prrafodelista"/>
        <w:ind w:left="1080"/>
        <w:jc w:val="center"/>
        <w:rPr>
          <w:rFonts w:ascii="Arial Nova Cond" w:hAnsi="Arial Nova Cond"/>
          <w:sz w:val="18"/>
          <w:szCs w:val="18"/>
        </w:rPr>
      </w:pPr>
    </w:p>
    <w:p w14:paraId="713546D4" w14:textId="5E7F4BF9" w:rsidR="00B55FD7" w:rsidRPr="009B4655" w:rsidRDefault="00B55FD7" w:rsidP="009B4655">
      <w:pPr>
        <w:jc w:val="center"/>
        <w:rPr>
          <w:rFonts w:ascii="Arial Nova Cond" w:hAnsi="Arial Nova Cond"/>
          <w:sz w:val="18"/>
          <w:szCs w:val="18"/>
        </w:rPr>
      </w:pPr>
    </w:p>
    <w:p w14:paraId="156B867F" w14:textId="6349C362" w:rsidR="009F2C6F" w:rsidRPr="009B4655" w:rsidRDefault="00990659" w:rsidP="00786CEB">
      <w:pPr>
        <w:pStyle w:val="Prrafodelista"/>
        <w:rPr>
          <w:rFonts w:ascii="Arial Nova Cond" w:hAnsi="Arial Nova Cond"/>
          <w:sz w:val="18"/>
          <w:szCs w:val="18"/>
        </w:rPr>
      </w:pPr>
      <w:r w:rsidRPr="009B4655">
        <w:rPr>
          <w:rFonts w:ascii="Arial Nova Cond" w:hAnsi="Arial Nova Cond"/>
          <w:sz w:val="18"/>
          <w:szCs w:val="18"/>
        </w:rPr>
        <w:t xml:space="preserve"> </w:t>
      </w:r>
    </w:p>
    <w:sectPr w:rsidR="009F2C6F" w:rsidRPr="009B46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30pt;height:26.4pt;visibility:visible;mso-wrap-style:square" o:bullet="t">
        <v:imagedata r:id="rId1" o:title="" croptop="3216f" cropbottom="7757f" cropleft="3752f" cropright="2810f"/>
      </v:shape>
    </w:pict>
  </w:numPicBullet>
  <w:abstractNum w:abstractNumId="0" w15:restartNumberingAfterBreak="0">
    <w:nsid w:val="43641775"/>
    <w:multiLevelType w:val="hybridMultilevel"/>
    <w:tmpl w:val="33583F9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494F05"/>
    <w:multiLevelType w:val="hybridMultilevel"/>
    <w:tmpl w:val="252461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51140"/>
    <w:multiLevelType w:val="hybridMultilevel"/>
    <w:tmpl w:val="DEECADCC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821B6E"/>
    <w:multiLevelType w:val="hybridMultilevel"/>
    <w:tmpl w:val="866AF6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11925"/>
    <w:multiLevelType w:val="hybridMultilevel"/>
    <w:tmpl w:val="F42869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6F"/>
    <w:rsid w:val="000B654A"/>
    <w:rsid w:val="00137578"/>
    <w:rsid w:val="00195931"/>
    <w:rsid w:val="001B6BE0"/>
    <w:rsid w:val="00240DFC"/>
    <w:rsid w:val="00254126"/>
    <w:rsid w:val="00263E31"/>
    <w:rsid w:val="00354937"/>
    <w:rsid w:val="00390234"/>
    <w:rsid w:val="00692EE4"/>
    <w:rsid w:val="00786CEB"/>
    <w:rsid w:val="00990659"/>
    <w:rsid w:val="009B4655"/>
    <w:rsid w:val="009F2C6F"/>
    <w:rsid w:val="00A22E85"/>
    <w:rsid w:val="00B55FD7"/>
    <w:rsid w:val="00CC6B83"/>
    <w:rsid w:val="00CF27A4"/>
    <w:rsid w:val="00D9392E"/>
    <w:rsid w:val="00FE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373C"/>
  <w15:chartTrackingRefBased/>
  <w15:docId w15:val="{8DEAFC05-0DDA-492A-B17B-79C4E2DA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3902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B55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26609-23FB-42AE-9F73-915466EB7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2020-05-06T06:18:00Z</dcterms:created>
  <dcterms:modified xsi:type="dcterms:W3CDTF">2020-05-06T06:38:00Z</dcterms:modified>
</cp:coreProperties>
</file>