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3EB" w:rsidRPr="00B246E5" w:rsidRDefault="00D343EB" w:rsidP="00D343EB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D343EB" w:rsidRPr="00B246E5" w:rsidRDefault="00D343EB" w:rsidP="00D343EB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D343EB" w:rsidRPr="00B246E5" w:rsidRDefault="00D343EB" w:rsidP="00D343EB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D343EB" w:rsidRPr="00B246E5" w:rsidRDefault="00D343EB" w:rsidP="00D343EB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D343EB" w:rsidRPr="00B246E5" w:rsidRDefault="00D343EB" w:rsidP="00D343EB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>Структуры и алгоритмы обработки данных</w:t>
      </w:r>
      <w:r w:rsidRPr="00B246E5">
        <w:rPr>
          <w:sz w:val="24"/>
          <w:szCs w:val="24"/>
        </w:rPr>
        <w:t>»</w:t>
      </w: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ind w:left="3828"/>
        <w:rPr>
          <w:sz w:val="24"/>
          <w:szCs w:val="24"/>
        </w:rPr>
      </w:pPr>
    </w:p>
    <w:p w:rsidR="00D343EB" w:rsidRDefault="00D343EB" w:rsidP="00D343EB">
      <w:pPr>
        <w:spacing w:line="276" w:lineRule="auto"/>
        <w:rPr>
          <w:iCs/>
          <w:sz w:val="24"/>
          <w:szCs w:val="24"/>
        </w:rPr>
      </w:pPr>
    </w:p>
    <w:p w:rsidR="00D343EB" w:rsidRDefault="00D343EB" w:rsidP="00D343EB">
      <w:pPr>
        <w:spacing w:line="276" w:lineRule="auto"/>
        <w:rPr>
          <w:iCs/>
          <w:sz w:val="24"/>
          <w:szCs w:val="24"/>
        </w:rPr>
      </w:pPr>
    </w:p>
    <w:p w:rsidR="00D343EB" w:rsidRDefault="00D343EB" w:rsidP="00D343EB">
      <w:pPr>
        <w:spacing w:line="276" w:lineRule="auto"/>
        <w:rPr>
          <w:iCs/>
          <w:sz w:val="24"/>
          <w:szCs w:val="24"/>
        </w:rPr>
      </w:pPr>
    </w:p>
    <w:p w:rsidR="00D343EB" w:rsidRDefault="00D343EB" w:rsidP="00D343EB">
      <w:pPr>
        <w:spacing w:line="276" w:lineRule="auto"/>
        <w:rPr>
          <w:iCs/>
          <w:sz w:val="24"/>
          <w:szCs w:val="24"/>
        </w:rPr>
      </w:pPr>
    </w:p>
    <w:p w:rsidR="00D343EB" w:rsidRPr="00094C37" w:rsidRDefault="00D343EB" w:rsidP="00D343EB">
      <w:pPr>
        <w:spacing w:line="276" w:lineRule="auto"/>
        <w:rPr>
          <w:iCs/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Подготовил:</w:t>
      </w: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Тамкович</w:t>
      </w:r>
      <w:proofErr w:type="spellEnd"/>
      <w:r>
        <w:rPr>
          <w:sz w:val="24"/>
          <w:szCs w:val="24"/>
        </w:rPr>
        <w:t xml:space="preserve"> Д. И.</w:t>
      </w: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Гр. 62492</w:t>
      </w: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rPr>
          <w:sz w:val="24"/>
          <w:szCs w:val="24"/>
        </w:rPr>
      </w:pPr>
    </w:p>
    <w:p w:rsidR="00D343EB" w:rsidRPr="00B246E5" w:rsidRDefault="00D343EB" w:rsidP="00D343EB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D3015D" w:rsidRDefault="00D343EB" w:rsidP="00D343EB">
      <w:pPr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201</w:t>
      </w:r>
      <w:r>
        <w:rPr>
          <w:sz w:val="24"/>
          <w:szCs w:val="24"/>
        </w:rPr>
        <w:t>8</w:t>
      </w:r>
    </w:p>
    <w:p w:rsidR="00572597" w:rsidRPr="00B246E5" w:rsidRDefault="00572597" w:rsidP="00572597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 xml:space="preserve">Лабораторная работа № </w:t>
      </w:r>
      <w:r>
        <w:rPr>
          <w:b/>
          <w:sz w:val="24"/>
          <w:szCs w:val="24"/>
        </w:rPr>
        <w:t>3</w:t>
      </w:r>
    </w:p>
    <w:p w:rsidR="00572597" w:rsidRPr="00B246E5" w:rsidRDefault="00572597" w:rsidP="00572597">
      <w:pPr>
        <w:spacing w:line="276" w:lineRule="auto"/>
        <w:jc w:val="center"/>
        <w:rPr>
          <w:b/>
          <w:sz w:val="24"/>
          <w:szCs w:val="24"/>
        </w:rPr>
      </w:pPr>
    </w:p>
    <w:p w:rsidR="00572597" w:rsidRPr="00B246E5" w:rsidRDefault="00572597" w:rsidP="00572597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Pr="004F6C1C">
        <w:rPr>
          <w:b/>
          <w:sz w:val="24"/>
          <w:szCs w:val="24"/>
        </w:rPr>
        <w:t>Реализация алгоритмов внешней сортировки</w:t>
      </w:r>
      <w:r w:rsidRPr="00B246E5">
        <w:rPr>
          <w:b/>
          <w:sz w:val="24"/>
          <w:szCs w:val="24"/>
        </w:rPr>
        <w:t>»</w:t>
      </w:r>
    </w:p>
    <w:p w:rsidR="00572597" w:rsidRDefault="00572597" w:rsidP="00572597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572597" w:rsidRPr="002D127E" w:rsidRDefault="00572597" w:rsidP="002D127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Изучение принципов работы с файлами как структурой данных.</w:t>
      </w:r>
    </w:p>
    <w:p w:rsidR="00572597" w:rsidRPr="00B246E5" w:rsidRDefault="002D127E" w:rsidP="00572597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2</w:t>
      </w:r>
      <w:r w:rsidR="00572597" w:rsidRPr="00B246E5">
        <w:rPr>
          <w:b/>
          <w:sz w:val="24"/>
          <w:szCs w:val="24"/>
        </w:rPr>
        <w:t>. Оснащение работы</w:t>
      </w:r>
    </w:p>
    <w:p w:rsidR="00572597" w:rsidRPr="00B246E5" w:rsidRDefault="00572597" w:rsidP="0057259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ПК, </w:t>
      </w:r>
      <w:r>
        <w:rPr>
          <w:sz w:val="24"/>
          <w:szCs w:val="24"/>
          <w:lang w:val="en-US"/>
        </w:rPr>
        <w:t>Pascal</w:t>
      </w:r>
      <w:r w:rsidRPr="00B246E5">
        <w:rPr>
          <w:sz w:val="24"/>
          <w:szCs w:val="24"/>
        </w:rPr>
        <w:t>.</w:t>
      </w:r>
    </w:p>
    <w:p w:rsidR="00572597" w:rsidRDefault="002D127E" w:rsidP="00D343E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572597">
        <w:rPr>
          <w:b/>
          <w:sz w:val="24"/>
          <w:szCs w:val="24"/>
        </w:rPr>
        <w:t>. Результат выполнения работы</w:t>
      </w:r>
    </w:p>
    <w:p w:rsidR="002D127E" w:rsidRPr="00E01556" w:rsidRDefault="002D127E" w:rsidP="002D127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 </w:t>
      </w:r>
      <w:r w:rsidRPr="00E01556">
        <w:rPr>
          <w:color w:val="000000"/>
          <w:sz w:val="26"/>
          <w:szCs w:val="26"/>
        </w:rPr>
        <w:t>Дан файл, в котором через пробел записаны натуральные числа. Вывести на экран суммы цифр каждого числа.</w:t>
      </w:r>
    </w:p>
    <w:p w:rsidR="00572597" w:rsidRDefault="002D127E" w:rsidP="002D127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2BBAC8A" wp14:editId="03F784B7">
            <wp:extent cx="2914650" cy="3371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7E" w:rsidRPr="00E01556" w:rsidRDefault="002D127E" w:rsidP="002D127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 </w:t>
      </w:r>
      <w:r w:rsidRPr="00E01556">
        <w:rPr>
          <w:color w:val="000000"/>
          <w:sz w:val="26"/>
          <w:szCs w:val="26"/>
        </w:rPr>
        <w:t>Создать файл X</w:t>
      </w:r>
      <w:r>
        <w:rPr>
          <w:color w:val="000000"/>
          <w:sz w:val="26"/>
          <w:szCs w:val="26"/>
        </w:rPr>
        <w:t>,</w:t>
      </w:r>
      <w:r w:rsidRPr="00E01556">
        <w:rPr>
          <w:color w:val="000000"/>
          <w:sz w:val="26"/>
          <w:szCs w:val="26"/>
        </w:rPr>
        <w:t xml:space="preserve"> компонентами которого являются элемента массива M. Переписать из файла X в файл Y все компоненты, которые стоят на четных местах. Прочитать файл Y.</w:t>
      </w:r>
    </w:p>
    <w:p w:rsidR="002D127E" w:rsidRDefault="002D127E" w:rsidP="002D127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E01556">
        <w:rPr>
          <w:color w:val="000000"/>
          <w:sz w:val="26"/>
          <w:szCs w:val="26"/>
        </w:rPr>
        <w:t>M = (0,1; 5,6; 0.8; 2,4; 7,3; 6,8; 0,5; 2,3;)</w:t>
      </w:r>
    </w:p>
    <w:p w:rsidR="002D127E" w:rsidRDefault="002D127E" w:rsidP="002D127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9764853" wp14:editId="491AC23F">
            <wp:extent cx="2752725" cy="2105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7E" w:rsidRPr="00E01556" w:rsidRDefault="002D127E" w:rsidP="002D127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42CF02D" wp14:editId="07CACFE5">
            <wp:extent cx="1676400" cy="1076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7E" w:rsidRPr="002C08E8" w:rsidRDefault="002D127E" w:rsidP="002D127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3. С</w:t>
      </w:r>
      <w:r w:rsidRPr="002C08E8">
        <w:rPr>
          <w:color w:val="000000"/>
          <w:sz w:val="26"/>
          <w:szCs w:val="26"/>
        </w:rPr>
        <w:t xml:space="preserve">оздать </w:t>
      </w:r>
      <w:proofErr w:type="spellStart"/>
      <w:r w:rsidRPr="002C08E8">
        <w:rPr>
          <w:color w:val="000000"/>
          <w:sz w:val="26"/>
          <w:szCs w:val="26"/>
        </w:rPr>
        <w:t>типизированый</w:t>
      </w:r>
      <w:proofErr w:type="spellEnd"/>
      <w:r w:rsidRPr="002C08E8">
        <w:rPr>
          <w:color w:val="000000"/>
          <w:sz w:val="26"/>
          <w:szCs w:val="26"/>
        </w:rPr>
        <w:t xml:space="preserve"> файл (</w:t>
      </w:r>
      <w:r>
        <w:rPr>
          <w:color w:val="000000"/>
          <w:sz w:val="26"/>
          <w:szCs w:val="26"/>
        </w:rPr>
        <w:t>в соответствии с вариантом</w:t>
      </w:r>
      <w:r w:rsidRPr="002C08E8">
        <w:rPr>
          <w:color w:val="000000"/>
          <w:sz w:val="26"/>
          <w:szCs w:val="26"/>
        </w:rPr>
        <w:t>), и заполнить информацией, не мен</w:t>
      </w:r>
      <w:r>
        <w:rPr>
          <w:color w:val="000000"/>
          <w:sz w:val="26"/>
          <w:szCs w:val="26"/>
        </w:rPr>
        <w:t>е</w:t>
      </w:r>
      <w:r w:rsidRPr="002C08E8">
        <w:rPr>
          <w:color w:val="000000"/>
          <w:sz w:val="26"/>
          <w:szCs w:val="26"/>
        </w:rPr>
        <w:t xml:space="preserve">е </w:t>
      </w:r>
      <w:r>
        <w:rPr>
          <w:color w:val="000000"/>
          <w:sz w:val="26"/>
          <w:szCs w:val="26"/>
        </w:rPr>
        <w:t>5</w:t>
      </w:r>
      <w:r w:rsidRPr="002C08E8">
        <w:rPr>
          <w:color w:val="000000"/>
          <w:sz w:val="26"/>
          <w:szCs w:val="26"/>
        </w:rPr>
        <w:t xml:space="preserve"> записей указанного типа. Файл сохр</w:t>
      </w:r>
      <w:r>
        <w:rPr>
          <w:color w:val="000000"/>
          <w:sz w:val="26"/>
          <w:szCs w:val="26"/>
        </w:rPr>
        <w:t>а</w:t>
      </w:r>
      <w:r w:rsidRPr="002C08E8">
        <w:rPr>
          <w:color w:val="000000"/>
          <w:sz w:val="26"/>
          <w:szCs w:val="26"/>
        </w:rPr>
        <w:t xml:space="preserve">нить с именем Input.txt. Применить сортировку файла по </w:t>
      </w:r>
      <w:r>
        <w:rPr>
          <w:color w:val="000000"/>
          <w:sz w:val="26"/>
          <w:szCs w:val="26"/>
        </w:rPr>
        <w:t>любому полю</w:t>
      </w:r>
      <w:r w:rsidRPr="002C08E8">
        <w:rPr>
          <w:color w:val="000000"/>
          <w:sz w:val="26"/>
          <w:szCs w:val="26"/>
        </w:rPr>
        <w:t xml:space="preserve">. Результат поместить в </w:t>
      </w:r>
      <w:r>
        <w:rPr>
          <w:color w:val="000000"/>
          <w:sz w:val="26"/>
          <w:szCs w:val="26"/>
        </w:rPr>
        <w:t>файл</w:t>
      </w:r>
      <w:r w:rsidRPr="002C08E8">
        <w:rPr>
          <w:color w:val="000000"/>
          <w:sz w:val="26"/>
          <w:szCs w:val="26"/>
        </w:rPr>
        <w:t xml:space="preserve"> с именем Output.txt. </w:t>
      </w:r>
    </w:p>
    <w:p w:rsidR="002D127E" w:rsidRPr="009F1151" w:rsidRDefault="002D127E" w:rsidP="002D127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9F1151">
        <w:rPr>
          <w:b/>
          <w:color w:val="000000"/>
          <w:sz w:val="26"/>
          <w:szCs w:val="26"/>
        </w:rPr>
        <w:t>Вариант 2.</w:t>
      </w:r>
      <w:r w:rsidRPr="009F1151">
        <w:rPr>
          <w:color w:val="000000"/>
          <w:sz w:val="26"/>
          <w:szCs w:val="26"/>
        </w:rPr>
        <w:t xml:space="preserve"> В файле разместить информацию о футбольных командах, участвующих в чемпионате мира:</w:t>
      </w:r>
      <w:r>
        <w:rPr>
          <w:color w:val="000000"/>
          <w:sz w:val="26"/>
          <w:szCs w:val="26"/>
        </w:rPr>
        <w:t xml:space="preserve"> </w:t>
      </w:r>
      <w:r w:rsidRPr="009F1151">
        <w:rPr>
          <w:color w:val="000000"/>
          <w:sz w:val="26"/>
          <w:szCs w:val="26"/>
        </w:rPr>
        <w:t>страна, название команды, фамилия главного тренера, рейтинг команды.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4545"/>
        <w:gridCol w:w="5231"/>
      </w:tblGrid>
      <w:tr w:rsidR="002D127E" w:rsidTr="002D127E">
        <w:tc>
          <w:tcPr>
            <w:tcW w:w="4642" w:type="dxa"/>
          </w:tcPr>
          <w:p w:rsidR="002D127E" w:rsidRDefault="002D127E" w:rsidP="002D127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DD0C8E" wp14:editId="70384D44">
                  <wp:extent cx="2752725" cy="56388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56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:rsidR="002D127E" w:rsidRDefault="002D127E" w:rsidP="002D127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36D13F" wp14:editId="40EFC663">
                  <wp:extent cx="3190875" cy="43243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2D127E" w:rsidRPr="00572597" w:rsidRDefault="002D127E" w:rsidP="002D127E">
      <w:pPr>
        <w:rPr>
          <w:b/>
          <w:sz w:val="24"/>
          <w:szCs w:val="24"/>
        </w:rPr>
      </w:pPr>
    </w:p>
    <w:sectPr w:rsidR="002D127E" w:rsidRPr="00572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70"/>
    <w:rsid w:val="000A7A76"/>
    <w:rsid w:val="002D127E"/>
    <w:rsid w:val="005343A5"/>
    <w:rsid w:val="00572597"/>
    <w:rsid w:val="009A4A79"/>
    <w:rsid w:val="00D343EB"/>
    <w:rsid w:val="00E31070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C38A1"/>
  <w15:chartTrackingRefBased/>
  <w15:docId w15:val="{80B9E0DF-AFD4-4E83-B218-FCAA5F90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3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2597"/>
    <w:pPr>
      <w:spacing w:before="100" w:beforeAutospacing="1" w:after="100" w:afterAutospacing="1"/>
    </w:pPr>
    <w:rPr>
      <w:sz w:val="24"/>
      <w:szCs w:val="24"/>
    </w:rPr>
  </w:style>
  <w:style w:type="table" w:styleId="a4">
    <w:name w:val="Table Grid"/>
    <w:basedOn w:val="a1"/>
    <w:uiPriority w:val="39"/>
    <w:rsid w:val="002D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2018-01-29T12:50:00Z</dcterms:created>
  <dcterms:modified xsi:type="dcterms:W3CDTF">2018-01-30T13:55:00Z</dcterms:modified>
</cp:coreProperties>
</file>