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ind w:left="3828"/>
        <w:rPr>
          <w:sz w:val="24"/>
          <w:szCs w:val="24"/>
        </w:rPr>
      </w:pPr>
    </w:p>
    <w:p w:rsidR="00A97BD4" w:rsidRDefault="00A97BD4" w:rsidP="00A97BD4">
      <w:pPr>
        <w:spacing w:line="276" w:lineRule="auto"/>
        <w:rPr>
          <w:b/>
          <w:sz w:val="24"/>
          <w:szCs w:val="24"/>
        </w:rPr>
      </w:pPr>
    </w:p>
    <w:p w:rsidR="00A97BD4" w:rsidRPr="00094C37" w:rsidRDefault="00A97BD4" w:rsidP="00A97BD4">
      <w:pPr>
        <w:spacing w:line="276" w:lineRule="auto"/>
        <w:rPr>
          <w:iCs/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Default="00A97BD4" w:rsidP="00A97B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Подготовил: </w:t>
      </w:r>
    </w:p>
    <w:p w:rsidR="00A97BD4" w:rsidRDefault="00A97BD4" w:rsidP="00A97BD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Тамкович</w:t>
      </w:r>
      <w:proofErr w:type="spellEnd"/>
      <w:r>
        <w:rPr>
          <w:sz w:val="24"/>
          <w:szCs w:val="24"/>
        </w:rPr>
        <w:t xml:space="preserve"> Д. И., гр. 62492</w:t>
      </w: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rPr>
          <w:sz w:val="24"/>
          <w:szCs w:val="24"/>
        </w:rPr>
      </w:pPr>
    </w:p>
    <w:p w:rsidR="00A97BD4" w:rsidRPr="00B246E5" w:rsidRDefault="00A97BD4" w:rsidP="00A97BD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A97BD4" w:rsidRPr="00B246E5" w:rsidRDefault="00A97BD4" w:rsidP="00A97BD4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5</w:t>
      </w:r>
    </w:p>
    <w:p w:rsidR="00A97BD4" w:rsidRPr="00B246E5" w:rsidRDefault="00A97BD4" w:rsidP="00A97BD4">
      <w:pPr>
        <w:spacing w:line="276" w:lineRule="auto"/>
        <w:jc w:val="center"/>
        <w:rPr>
          <w:b/>
          <w:sz w:val="24"/>
          <w:szCs w:val="24"/>
        </w:rPr>
      </w:pPr>
    </w:p>
    <w:p w:rsidR="00A97BD4" w:rsidRPr="00B246E5" w:rsidRDefault="00A97BD4" w:rsidP="00A97BD4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4F6C1C">
        <w:rPr>
          <w:b/>
          <w:sz w:val="24"/>
          <w:szCs w:val="24"/>
        </w:rPr>
        <w:t xml:space="preserve">Реализация </w:t>
      </w:r>
      <w:r w:rsidRPr="00CB49A2">
        <w:rPr>
          <w:b/>
          <w:sz w:val="24"/>
          <w:szCs w:val="24"/>
        </w:rPr>
        <w:t>стека и основных алгоритмов его обработки</w:t>
      </w:r>
      <w:r w:rsidRPr="00B246E5">
        <w:rPr>
          <w:b/>
          <w:sz w:val="24"/>
          <w:szCs w:val="24"/>
        </w:rPr>
        <w:t>»</w:t>
      </w:r>
    </w:p>
    <w:p w:rsidR="00A97BD4" w:rsidRDefault="00A97BD4" w:rsidP="00A97BD4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A97BD4" w:rsidRDefault="00A97BD4" w:rsidP="00A97BD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Изучение принципов работы со структурой данных стек, формирование умений применения структуры для вычисления арифметических выражений.</w:t>
      </w:r>
    </w:p>
    <w:p w:rsidR="00A97BD4" w:rsidRPr="009F1151" w:rsidRDefault="00A97BD4" w:rsidP="00A97BD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A97BD4" w:rsidRPr="00B246E5" w:rsidRDefault="00A97BD4" w:rsidP="00A97BD4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A97BD4" w:rsidRDefault="00A97BD4" w:rsidP="00A97BD4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r w:rsidRPr="00485364">
        <w:rPr>
          <w:color w:val="000000"/>
          <w:sz w:val="26"/>
          <w:szCs w:val="26"/>
        </w:rPr>
        <w:t>1. Используя стек, напечатать содержимое текстового файла, выписывая литеры каждой его строки в обратном порядке.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Type</w:t>
      </w:r>
      <w:proofErr w:type="spellEnd"/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uk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=^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dspis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dspis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record</w:t>
      </w:r>
      <w:proofErr w:type="spellEnd"/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inf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next: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f:textfile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stek,x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:uk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assignfile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(f,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'input.txt'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 reset(f);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nil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not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eof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(f)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 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new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(x);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read(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f,x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^.inf);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^.next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closefile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(f);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&lt;&gt;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nil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stek^.inf,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stek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stek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^.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next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Pr="00485364" w:rsidRDefault="00A97BD4" w:rsidP="00A97BD4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97BD4" w:rsidRPr="00485364" w:rsidRDefault="00A97BD4" w:rsidP="00A97BD4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r w:rsidRPr="00485364">
        <w:rPr>
          <w:color w:val="000000"/>
          <w:sz w:val="26"/>
          <w:szCs w:val="26"/>
        </w:rPr>
        <w:t>2. Выполнить задание в соответствии с вариантом:</w:t>
      </w:r>
    </w:p>
    <w:p w:rsidR="00A97BD4" w:rsidRDefault="00A97BD4" w:rsidP="00A97BD4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r w:rsidRPr="00485364">
        <w:rPr>
          <w:b/>
          <w:color w:val="000000"/>
          <w:sz w:val="26"/>
          <w:szCs w:val="26"/>
        </w:rPr>
        <w:t>Вариант 1.</w:t>
      </w:r>
      <w:r w:rsidRPr="00485364">
        <w:rPr>
          <w:color w:val="000000"/>
          <w:sz w:val="26"/>
          <w:szCs w:val="26"/>
        </w:rPr>
        <w:t xml:space="preserve"> Разместить в стеке 10 символов и распечатать их в обратном порядке.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=^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dspis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dspis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inf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next: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f:textfile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stek,x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:uk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assignfile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(f,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'input.txt'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 reset(f);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nil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not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eof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(f)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 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new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(x);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read(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f,x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^.inf);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^.next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closefile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(f);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&lt;&gt;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nil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stek^.inf,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stek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stek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^.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next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Pr="00485364" w:rsidRDefault="00A97BD4" w:rsidP="00A97BD4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97BD4" w:rsidRDefault="00A97BD4" w:rsidP="00A97BD4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</w:t>
      </w:r>
      <w:r w:rsidRPr="00485364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С использованием стека вычислить арифметическое выражение, предварительно преобразовав его в постфиксную форму записи.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Type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pt_1=^el_1;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el_1=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data: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next:pt_1;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pt_2=^el_2;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el_2=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data: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next:pt_2;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Boolean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rez_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1: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rez_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2: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WriteStack_1(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u:pt_1;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x: pt_1;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New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(x);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eastAsia="en-US"/>
        </w:rPr>
        <w:t>x^.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dig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^.next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:=u;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x;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Function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Free_1(u:pt_1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Boolean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u=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Nil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1:=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Else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1:=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ReadStack_1(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u:pt_1; 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x: pt_1;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dig:=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u^.Data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u^.Next;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Dispose(x);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Function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Priority(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c: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):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R:</w:t>
      </w:r>
      <w:r>
        <w:rPr>
          <w:rFonts w:ascii="Courier New" w:eastAsiaTheme="minorHAnsi" w:hAnsi="Courier New" w:cs="Courier New"/>
          <w:color w:val="0000FF"/>
          <w:lang w:eastAsia="en-US"/>
        </w:rPr>
        <w:t>Byte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 :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A97BD4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Case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c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of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'+'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'-'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'*'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'/'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Priority:=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Convert_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expression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head:pt_1;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Nil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A97BD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&lt;=Length(a)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Case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'0'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..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'9'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z+a[i];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'('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 WriteStack_1(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head,a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')'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head,w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w&lt;&gt;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'('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Begin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z+w;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head,w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'+'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'-'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'*'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'/'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If not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Free_1(head)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head,a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])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head^.data;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Free_1(head)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(Priority(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head^.data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)&gt;= Priority(a[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]))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head,w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z+w;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WriteStack_1(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head,a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]) 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Inc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Free_1(head)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ReadStack_1(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head,w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z+w;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WriteStack_2(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u:pt_2;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x: pt_2;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New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(x);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x^.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data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^.next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:=u;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x;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ReadStack_2(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u:pt_2; 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x: pt_2;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dig:=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u^.Data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u^.Next;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Dispose(x);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Function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Free_2(u:pt_2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Boolean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u=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Nil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2:=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False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Else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Free_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2:=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Operation(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x: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fm,sm: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turn: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case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x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of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'+'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turn:=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fm+sm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'-'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turn:=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fm-sm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'*'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turn:=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fm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*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sm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'/'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turn:=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fm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sm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Convert_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calculate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Boolean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head: pt_2;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i,k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r,w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Nil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A97BD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&lt;=Length(a))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pp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]&lt;&gt;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 xml:space="preserve">' '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If Not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(a[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'+'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'-'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'*'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'/'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]) 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Val(a[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],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,k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k=</w:t>
      </w:r>
      <w:r w:rsidRPr="00A97BD4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WriteStack_2(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head,r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pp:=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End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Else 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Free_2(head)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ReadStack_2(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head,r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pp:=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Free_2(head)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ReadStack_2(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head,w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pp:=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Begin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Operation(a[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],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,w,r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WriteStack_2(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head,r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Inc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Free_2(head)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ReadStack_2(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head,z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pp:=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f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1:textfile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zzzz: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assignfile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(f1,</w:t>
      </w:r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'input.txt'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 reset(f1);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read(f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1,s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zzzz:=</w:t>
      </w:r>
      <w:proofErr w:type="gramEnd"/>
      <w:r w:rsidRPr="00A97BD4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Convert_expression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s,rez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_1);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(rez_1);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closefile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(f1);</w:t>
      </w:r>
    </w:p>
    <w:p w:rsidR="00A97BD4" w:rsidRP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Convert_calculate</w:t>
      </w:r>
      <w:proofErr w:type="spell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(rez_</w:t>
      </w:r>
      <w:proofErr w:type="gramStart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1,f</w:t>
      </w:r>
      <w:proofErr w:type="gramEnd"/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>,rez_2);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97BD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(rez_2);</w:t>
      </w:r>
    </w:p>
    <w:p w:rsidR="00A97BD4" w:rsidRDefault="00A97BD4" w:rsidP="00A97BD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1E7266" w:rsidRPr="00B246E5" w:rsidRDefault="001E7266" w:rsidP="001E7266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Контрольные вопросы и задания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 w:rsidRPr="00E4421F">
        <w:rPr>
          <w:sz w:val="26"/>
          <w:szCs w:val="26"/>
        </w:rPr>
        <w:t>1. Что такое стековый принцип сохранения элементов?</w:t>
      </w:r>
    </w:p>
    <w:p w:rsidR="00F22178" w:rsidRPr="00892267" w:rsidRDefault="00F22178" w:rsidP="00F2217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892267">
        <w:rPr>
          <w:color w:val="000000"/>
          <w:sz w:val="26"/>
          <w:szCs w:val="26"/>
          <w:u w:val="single"/>
        </w:rPr>
        <w:t>В стеке реализуется дисциплина обслуживания LIFO:</w:t>
      </w:r>
    </w:p>
    <w:p w:rsidR="00F22178" w:rsidRPr="00892267" w:rsidRDefault="00F22178" w:rsidP="002C5C39">
      <w:pPr>
        <w:pStyle w:val="a3"/>
        <w:spacing w:before="0" w:beforeAutospacing="0" w:after="0" w:afterAutospacing="0"/>
        <w:rPr>
          <w:color w:val="000000"/>
          <w:sz w:val="26"/>
          <w:szCs w:val="26"/>
        </w:rPr>
      </w:pPr>
      <w:r w:rsidRPr="00892267">
        <w:rPr>
          <w:b/>
          <w:bCs/>
          <w:color w:val="000000"/>
          <w:sz w:val="26"/>
          <w:szCs w:val="26"/>
        </w:rPr>
        <w:t>LAST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892267">
        <w:rPr>
          <w:color w:val="000000"/>
          <w:sz w:val="26"/>
          <w:szCs w:val="26"/>
        </w:rPr>
        <w:t xml:space="preserve"> последний</w:t>
      </w:r>
      <w:r>
        <w:rPr>
          <w:color w:val="000000"/>
          <w:sz w:val="26"/>
          <w:szCs w:val="26"/>
        </w:rPr>
        <w:t>;</w:t>
      </w:r>
      <w:r w:rsidR="002C5C39">
        <w:rPr>
          <w:color w:val="000000"/>
          <w:sz w:val="26"/>
          <w:szCs w:val="26"/>
        </w:rPr>
        <w:t xml:space="preserve"> </w:t>
      </w:r>
      <w:r w:rsidRPr="00892267">
        <w:rPr>
          <w:b/>
          <w:bCs/>
          <w:color w:val="000000"/>
          <w:sz w:val="26"/>
          <w:szCs w:val="26"/>
        </w:rPr>
        <w:t>INPUT</w:t>
      </w:r>
      <w:r>
        <w:rPr>
          <w:color w:val="000000"/>
          <w:sz w:val="26"/>
          <w:szCs w:val="26"/>
        </w:rPr>
        <w:t xml:space="preserve"> –</w:t>
      </w:r>
      <w:r w:rsidRPr="00892267">
        <w:rPr>
          <w:color w:val="000000"/>
          <w:sz w:val="26"/>
          <w:szCs w:val="26"/>
        </w:rPr>
        <w:t xml:space="preserve"> вошел</w:t>
      </w:r>
      <w:r>
        <w:rPr>
          <w:color w:val="000000"/>
          <w:sz w:val="26"/>
          <w:szCs w:val="26"/>
        </w:rPr>
        <w:t>;</w:t>
      </w:r>
      <w:r w:rsidR="002C5C39">
        <w:rPr>
          <w:color w:val="000000"/>
          <w:sz w:val="26"/>
          <w:szCs w:val="26"/>
        </w:rPr>
        <w:t xml:space="preserve"> </w:t>
      </w:r>
      <w:r w:rsidRPr="00892267">
        <w:rPr>
          <w:b/>
          <w:bCs/>
          <w:color w:val="000000"/>
          <w:sz w:val="26"/>
          <w:szCs w:val="26"/>
        </w:rPr>
        <w:t>FIRST</w:t>
      </w:r>
      <w:r>
        <w:rPr>
          <w:color w:val="000000"/>
          <w:sz w:val="26"/>
          <w:szCs w:val="26"/>
        </w:rPr>
        <w:t xml:space="preserve"> –</w:t>
      </w:r>
      <w:r w:rsidRPr="00892267">
        <w:rPr>
          <w:color w:val="000000"/>
          <w:sz w:val="26"/>
          <w:szCs w:val="26"/>
        </w:rPr>
        <w:t xml:space="preserve"> первый</w:t>
      </w:r>
      <w:r>
        <w:rPr>
          <w:color w:val="000000"/>
          <w:sz w:val="26"/>
          <w:szCs w:val="26"/>
        </w:rPr>
        <w:t>;</w:t>
      </w:r>
      <w:r w:rsidR="002C5C39">
        <w:rPr>
          <w:color w:val="000000"/>
          <w:sz w:val="26"/>
          <w:szCs w:val="26"/>
        </w:rPr>
        <w:t xml:space="preserve"> </w:t>
      </w:r>
      <w:r w:rsidRPr="00892267">
        <w:rPr>
          <w:b/>
          <w:bCs/>
          <w:color w:val="000000"/>
          <w:sz w:val="26"/>
          <w:szCs w:val="26"/>
        </w:rPr>
        <w:t>OUTPUT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892267">
        <w:rPr>
          <w:color w:val="000000"/>
          <w:sz w:val="26"/>
          <w:szCs w:val="26"/>
        </w:rPr>
        <w:t xml:space="preserve"> вышел</w:t>
      </w:r>
      <w:r>
        <w:rPr>
          <w:color w:val="000000"/>
          <w:sz w:val="26"/>
          <w:szCs w:val="26"/>
        </w:rPr>
        <w:t>.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 w:rsidRPr="00E4421F">
        <w:rPr>
          <w:sz w:val="26"/>
          <w:szCs w:val="26"/>
        </w:rPr>
        <w:t>2. Какие основные операции реализуются для стеков?</w:t>
      </w:r>
    </w:p>
    <w:p w:rsidR="00D74A02" w:rsidRPr="008C6C77" w:rsidRDefault="00D74A02" w:rsidP="00D74A02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- инициализация стека;</w:t>
      </w:r>
    </w:p>
    <w:p w:rsidR="00D74A02" w:rsidRPr="00D74A02" w:rsidRDefault="00D74A02" w:rsidP="00D74A02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D74A02">
        <w:rPr>
          <w:i/>
          <w:color w:val="000000"/>
          <w:sz w:val="26"/>
          <w:szCs w:val="26"/>
        </w:rPr>
        <w:t xml:space="preserve">- включение нового элемента </w:t>
      </w:r>
    </w:p>
    <w:p w:rsidR="00D74A02" w:rsidRPr="00D74A02" w:rsidRDefault="00D74A02" w:rsidP="00D74A02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D74A02">
        <w:rPr>
          <w:i/>
          <w:color w:val="000000"/>
          <w:sz w:val="26"/>
          <w:szCs w:val="26"/>
        </w:rPr>
        <w:t xml:space="preserve">- исключение элемента из стека 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 w:rsidRPr="00E4421F">
        <w:rPr>
          <w:sz w:val="26"/>
          <w:szCs w:val="26"/>
        </w:rPr>
        <w:t>3. Какие шаги выполняются при добавлении элемента в стек-массив?</w:t>
      </w:r>
    </w:p>
    <w:p w:rsidR="00DA49CF" w:rsidRPr="00EE7165" w:rsidRDefault="00DA49CF" w:rsidP="00DA49CF">
      <w:pPr>
        <w:pStyle w:val="a3"/>
        <w:spacing w:before="0" w:beforeAutospacing="0" w:after="0" w:afterAutospacing="0"/>
        <w:ind w:firstLine="709"/>
        <w:rPr>
          <w:i/>
          <w:color w:val="000000"/>
          <w:sz w:val="26"/>
          <w:szCs w:val="26"/>
        </w:rPr>
      </w:pPr>
      <w:r w:rsidRPr="008A12A8">
        <w:rPr>
          <w:i/>
          <w:color w:val="000000"/>
          <w:sz w:val="26"/>
          <w:szCs w:val="26"/>
        </w:rPr>
        <w:t xml:space="preserve">Процедура </w:t>
      </w:r>
      <w:r>
        <w:rPr>
          <w:i/>
          <w:sz w:val="26"/>
          <w:szCs w:val="26"/>
        </w:rPr>
        <w:t xml:space="preserve">добавления </w:t>
      </w:r>
      <w:r w:rsidRPr="008A12A8">
        <w:rPr>
          <w:i/>
          <w:color w:val="000000"/>
          <w:sz w:val="26"/>
          <w:szCs w:val="26"/>
        </w:rPr>
        <w:t>элемента в стек должна содержать два параметра: первый задает вершину стека, в который нужно занести элемент, второй – заносимое значение элемента стека.</w:t>
      </w:r>
    </w:p>
    <w:p w:rsidR="00DA49CF" w:rsidRPr="00E4421F" w:rsidRDefault="00DA49CF" w:rsidP="001E7266">
      <w:pPr>
        <w:ind w:firstLine="567"/>
        <w:jc w:val="both"/>
        <w:rPr>
          <w:sz w:val="26"/>
          <w:szCs w:val="26"/>
        </w:rPr>
      </w:pP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 w:rsidRPr="00E4421F">
        <w:rPr>
          <w:sz w:val="26"/>
          <w:szCs w:val="26"/>
        </w:rPr>
        <w:t>4. Какие шаги выполняются при удалении элемента из стека-массива?</w:t>
      </w:r>
    </w:p>
    <w:p w:rsidR="00A253C9" w:rsidRPr="00A253C9" w:rsidRDefault="00A253C9" w:rsidP="00A253C9">
      <w:pPr>
        <w:pStyle w:val="a3"/>
        <w:spacing w:before="0" w:beforeAutospacing="0" w:after="0" w:afterAutospacing="0"/>
        <w:ind w:firstLine="709"/>
        <w:rPr>
          <w:i/>
          <w:color w:val="000000"/>
          <w:sz w:val="26"/>
          <w:szCs w:val="26"/>
        </w:rPr>
      </w:pPr>
      <w:r w:rsidRPr="00C76607">
        <w:rPr>
          <w:i/>
          <w:color w:val="000000"/>
          <w:sz w:val="26"/>
          <w:szCs w:val="26"/>
        </w:rPr>
        <w:t xml:space="preserve">В результате выполнения этой операции некоторой переменной </w:t>
      </w:r>
      <w:r w:rsidRPr="00C76607">
        <w:rPr>
          <w:b/>
          <w:i/>
          <w:color w:val="000000"/>
          <w:sz w:val="26"/>
          <w:szCs w:val="26"/>
        </w:rPr>
        <w:t>i</w:t>
      </w:r>
      <w:r w:rsidRPr="00C76607">
        <w:rPr>
          <w:i/>
          <w:color w:val="000000"/>
          <w:sz w:val="26"/>
          <w:szCs w:val="26"/>
        </w:rPr>
        <w:t xml:space="preserve"> должно быть присвоено значение первого элемента стека, и значение указателя на начало списка должно быть перенесено на следующий элемент стека.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Pr="00E4421F">
        <w:rPr>
          <w:sz w:val="26"/>
          <w:szCs w:val="26"/>
        </w:rPr>
        <w:t>. Какую структуру должен иметь элемент стека при динамической реализации?</w:t>
      </w:r>
    </w:p>
    <w:p w:rsidR="00A253C9" w:rsidRPr="00A253C9" w:rsidRDefault="00A253C9" w:rsidP="00A253C9">
      <w:pPr>
        <w:ind w:firstLine="567"/>
        <w:rPr>
          <w:i/>
          <w:sz w:val="26"/>
          <w:szCs w:val="26"/>
        </w:rPr>
      </w:pPr>
      <w:r w:rsidRPr="00A253C9">
        <w:rPr>
          <w:i/>
          <w:color w:val="000000"/>
          <w:sz w:val="26"/>
          <w:szCs w:val="26"/>
        </w:rPr>
        <w:t>Структуру линейного однонаправленного сп</w:t>
      </w:r>
      <w:r w:rsidRPr="00A253C9">
        <w:rPr>
          <w:i/>
          <w:color w:val="000000"/>
          <w:sz w:val="26"/>
          <w:szCs w:val="26"/>
        </w:rPr>
        <w:t>и</w:t>
      </w:r>
      <w:r w:rsidRPr="00A253C9">
        <w:rPr>
          <w:i/>
          <w:color w:val="000000"/>
          <w:sz w:val="26"/>
          <w:szCs w:val="26"/>
        </w:rPr>
        <w:t>ска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Pr="00E4421F">
        <w:rPr>
          <w:sz w:val="26"/>
          <w:szCs w:val="26"/>
        </w:rPr>
        <w:t>. Как между собой связываются соседние элементы стека?</w:t>
      </w:r>
    </w:p>
    <w:p w:rsidR="0028355B" w:rsidRPr="0028355B" w:rsidRDefault="0028355B" w:rsidP="0028355B">
      <w:pPr>
        <w:ind w:firstLine="567"/>
        <w:rPr>
          <w:i/>
          <w:sz w:val="26"/>
          <w:szCs w:val="26"/>
        </w:rPr>
      </w:pPr>
      <w:r>
        <w:rPr>
          <w:i/>
          <w:sz w:val="26"/>
          <w:szCs w:val="26"/>
        </w:rPr>
        <w:t>В стеке соседние элементы связаны указателями.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Pr="00E4421F">
        <w:rPr>
          <w:sz w:val="26"/>
          <w:szCs w:val="26"/>
        </w:rPr>
        <w:t>. Какие типы данных необходимы для динамической реализации стека?</w:t>
      </w:r>
    </w:p>
    <w:p w:rsidR="00593CAE" w:rsidRPr="00593CAE" w:rsidRDefault="00593CAE" w:rsidP="00593CAE">
      <w:pPr>
        <w:ind w:firstLine="567"/>
        <w:rPr>
          <w:i/>
          <w:sz w:val="26"/>
          <w:szCs w:val="26"/>
        </w:rPr>
      </w:pPr>
      <w:r>
        <w:rPr>
          <w:i/>
          <w:sz w:val="26"/>
          <w:szCs w:val="26"/>
        </w:rPr>
        <w:t>О</w:t>
      </w:r>
      <w:r w:rsidRPr="00593CAE">
        <w:rPr>
          <w:i/>
          <w:sz w:val="26"/>
          <w:szCs w:val="26"/>
        </w:rPr>
        <w:t>бычно динамические структуры описываются через запись</w:t>
      </w:r>
      <w:r>
        <w:rPr>
          <w:i/>
          <w:sz w:val="26"/>
          <w:szCs w:val="26"/>
        </w:rPr>
        <w:t xml:space="preserve">, </w:t>
      </w:r>
      <w:r>
        <w:rPr>
          <w:i/>
          <w:color w:val="000000"/>
          <w:sz w:val="26"/>
          <w:szCs w:val="26"/>
        </w:rPr>
        <w:t>с</w:t>
      </w:r>
      <w:r w:rsidRPr="00593CAE">
        <w:rPr>
          <w:i/>
          <w:color w:val="000000"/>
          <w:sz w:val="26"/>
          <w:szCs w:val="26"/>
        </w:rPr>
        <w:t>троковые типы данных</w:t>
      </w:r>
      <w:r>
        <w:rPr>
          <w:i/>
          <w:color w:val="000000"/>
          <w:sz w:val="26"/>
          <w:szCs w:val="26"/>
        </w:rPr>
        <w:t xml:space="preserve"> или числовые.</w:t>
      </w:r>
    </w:p>
    <w:p w:rsidR="001E7266" w:rsidRDefault="001E7266" w:rsidP="001E7266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Pr="00E4421F">
        <w:rPr>
          <w:sz w:val="26"/>
          <w:szCs w:val="26"/>
        </w:rPr>
        <w:t>. Какие переменные необходимы для реализации операций с динамическим стеком?</w:t>
      </w:r>
    </w:p>
    <w:p w:rsidR="00ED0D8C" w:rsidRPr="00ED0D8C" w:rsidRDefault="00ED0D8C" w:rsidP="00ED0D8C">
      <w:pPr>
        <w:autoSpaceDE w:val="0"/>
        <w:autoSpaceDN w:val="0"/>
        <w:adjustRightInd w:val="0"/>
        <w:ind w:firstLine="567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uk</w:t>
      </w:r>
      <w:proofErr w:type="spellEnd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=^</w:t>
      </w:r>
      <w:proofErr w:type="spellStart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dspis</w:t>
      </w:r>
      <w:proofErr w:type="spellEnd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D0D8C" w:rsidRPr="00ED0D8C" w:rsidRDefault="00ED0D8C" w:rsidP="00ED0D8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dspis</w:t>
      </w:r>
      <w:proofErr w:type="spellEnd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ED0D8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ED0D8C" w:rsidRPr="006229BC" w:rsidRDefault="00ED0D8C" w:rsidP="00ED0D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D0D8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ab/>
      </w:r>
      <w:proofErr w:type="spellStart"/>
      <w:proofErr w:type="gramStart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inf</w:t>
      </w:r>
      <w:proofErr w:type="spellEnd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r w:rsidRPr="00ED0D8C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="006229BC"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r w:rsidR="006229BC" w:rsidRPr="006229BC">
        <w:rPr>
          <w:rFonts w:eastAsiaTheme="minorHAnsi"/>
          <w:i/>
          <w:color w:val="000000"/>
          <w:sz w:val="26"/>
          <w:szCs w:val="26"/>
          <w:lang w:eastAsia="en-US"/>
        </w:rPr>
        <w:t>информационный блок</w:t>
      </w:r>
      <w:bookmarkStart w:id="0" w:name="_GoBack"/>
      <w:bookmarkEnd w:id="0"/>
    </w:p>
    <w:p w:rsidR="00ED0D8C" w:rsidRPr="006229BC" w:rsidRDefault="00ED0D8C" w:rsidP="00ED0D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D0D8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next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uk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6229BC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r w:rsidR="006229BC" w:rsidRPr="006229BC">
        <w:rPr>
          <w:rFonts w:eastAsiaTheme="minorHAnsi"/>
          <w:i/>
          <w:color w:val="000000"/>
          <w:sz w:val="26"/>
          <w:szCs w:val="26"/>
          <w:lang w:eastAsia="en-US"/>
        </w:rPr>
        <w:t>указатель</w:t>
      </w:r>
    </w:p>
    <w:p w:rsidR="00ED0D8C" w:rsidRPr="00ED0D8C" w:rsidRDefault="00ED0D8C" w:rsidP="00ED0D8C">
      <w:pPr>
        <w:ind w:firstLine="567"/>
        <w:jc w:val="both"/>
        <w:rPr>
          <w:sz w:val="26"/>
          <w:szCs w:val="26"/>
          <w:lang w:val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E7266" w:rsidRPr="00E4421F" w:rsidRDefault="001E7266" w:rsidP="001E7266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 w:rsidRPr="00E4421F">
        <w:rPr>
          <w:sz w:val="26"/>
          <w:szCs w:val="26"/>
        </w:rPr>
        <w:t xml:space="preserve">. </w:t>
      </w:r>
      <w:r>
        <w:rPr>
          <w:sz w:val="26"/>
          <w:szCs w:val="26"/>
        </w:rPr>
        <w:t>Приведите достоинства и недостатки</w:t>
      </w:r>
      <w:r w:rsidRPr="00E4421F">
        <w:rPr>
          <w:sz w:val="26"/>
          <w:szCs w:val="26"/>
        </w:rPr>
        <w:t xml:space="preserve"> динамическ</w:t>
      </w:r>
      <w:r>
        <w:rPr>
          <w:sz w:val="26"/>
          <w:szCs w:val="26"/>
        </w:rPr>
        <w:t>ой и статической</w:t>
      </w:r>
      <w:r w:rsidRPr="00E4421F">
        <w:rPr>
          <w:sz w:val="26"/>
          <w:szCs w:val="26"/>
        </w:rPr>
        <w:t xml:space="preserve"> реализации стека</w:t>
      </w:r>
      <w:r>
        <w:rPr>
          <w:sz w:val="26"/>
          <w:szCs w:val="26"/>
        </w:rPr>
        <w:t>.</w:t>
      </w:r>
    </w:p>
    <w:p w:rsidR="00D3015D" w:rsidRPr="006957A0" w:rsidRDefault="006957A0" w:rsidP="006957A0">
      <w:pPr>
        <w:ind w:firstLine="567"/>
        <w:rPr>
          <w:i/>
          <w:sz w:val="26"/>
          <w:szCs w:val="26"/>
        </w:rPr>
      </w:pPr>
      <w:r w:rsidRPr="006957A0">
        <w:rPr>
          <w:i/>
          <w:color w:val="000000"/>
          <w:sz w:val="26"/>
          <w:szCs w:val="26"/>
        </w:rPr>
        <w:t>Достоинством статической реализации является простота реализации, а недостатком неравномерное использование памяти. В статической реализации минусом является сложность написания программы, но зато происходит равномерное потребление ресурсов.</w:t>
      </w:r>
    </w:p>
    <w:sectPr w:rsidR="00D3015D" w:rsidRPr="0069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50"/>
    <w:rsid w:val="001E7266"/>
    <w:rsid w:val="0028355B"/>
    <w:rsid w:val="002C5C39"/>
    <w:rsid w:val="0051658C"/>
    <w:rsid w:val="005343A5"/>
    <w:rsid w:val="00593CAE"/>
    <w:rsid w:val="006229BC"/>
    <w:rsid w:val="006957A0"/>
    <w:rsid w:val="00717250"/>
    <w:rsid w:val="00A253C9"/>
    <w:rsid w:val="00A97BD4"/>
    <w:rsid w:val="00D74A02"/>
    <w:rsid w:val="00DA49CF"/>
    <w:rsid w:val="00ED0D8C"/>
    <w:rsid w:val="00F22178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3EC2"/>
  <w15:chartTrackingRefBased/>
  <w15:docId w15:val="{92AEECD8-A058-4A1A-A5D6-22AC867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7BD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51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2018-02-07T14:48:00Z</dcterms:created>
  <dcterms:modified xsi:type="dcterms:W3CDTF">2018-02-07T15:17:00Z</dcterms:modified>
</cp:coreProperties>
</file>